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B2" w:rsidRDefault="003E56B2" w:rsidP="00C86DD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86DDA" w:rsidRDefault="00C86DDA" w:rsidP="00C86DD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B</w:t>
      </w:r>
      <w:r w:rsidR="001E05D3">
        <w:rPr>
          <w:rFonts w:ascii="Arial Narrow" w:hAnsi="Arial Narrow" w:cs="Arial Narrow"/>
          <w:b/>
          <w:color w:val="000000"/>
          <w:sz w:val="22"/>
          <w:szCs w:val="22"/>
        </w:rPr>
        <w:t>ecas EVC – CIN Convocatoria 202</w:t>
      </w:r>
      <w:r w:rsidR="003E2660">
        <w:rPr>
          <w:rFonts w:ascii="Arial Narrow" w:hAnsi="Arial Narrow" w:cs="Arial Narrow"/>
          <w:b/>
          <w:color w:val="000000"/>
          <w:sz w:val="22"/>
          <w:szCs w:val="22"/>
        </w:rPr>
        <w:t>2</w:t>
      </w:r>
    </w:p>
    <w:p w:rsidR="00C86DDA" w:rsidRDefault="00C86DDA" w:rsidP="00C86DD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86DDA" w:rsidRPr="00880781" w:rsidRDefault="00C86DDA" w:rsidP="00C86DD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Informe Final</w:t>
      </w:r>
    </w:p>
    <w:p w:rsidR="00C86DDA" w:rsidRDefault="00C86DDA" w:rsidP="00C86DDA">
      <w:pPr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3E56B2" w:rsidRDefault="003E56B2" w:rsidP="00C86DDA">
      <w:pPr>
        <w:jc w:val="both"/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</w:pPr>
    </w:p>
    <w:p w:rsidR="003E56B2" w:rsidRDefault="003E56B2" w:rsidP="003E56B2">
      <w:pPr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EVALUACIÓN ACADÉMICA DEL/DE LA DIRECTORA/A Y CO-DIRECTOR/A</w:t>
      </w:r>
    </w:p>
    <w:p w:rsidR="003E56B2" w:rsidRDefault="003E56B2" w:rsidP="00C86DDA">
      <w:pPr>
        <w:jc w:val="both"/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</w:pPr>
    </w:p>
    <w:p w:rsidR="003E56B2" w:rsidRDefault="003E56B2" w:rsidP="00C86DDA">
      <w:pPr>
        <w:jc w:val="both"/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</w:pPr>
    </w:p>
    <w:p w:rsidR="00C86DDA" w:rsidRPr="00450962" w:rsidRDefault="00C86DDA" w:rsidP="00C86DDA">
      <w:pPr>
        <w:jc w:val="both"/>
        <w:rPr>
          <w:rStyle w:val="nfasis"/>
          <w:rFonts w:ascii="Arial Narrow" w:hAnsi="Arial Narrow" w:cs="Arial Narrow"/>
          <w:b/>
          <w:color w:val="000000"/>
          <w:sz w:val="22"/>
          <w:szCs w:val="22"/>
        </w:rPr>
      </w:pP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Apellido y nombres </w:t>
      </w:r>
      <w:r w:rsidR="003E56B2">
        <w:rPr>
          <w:rFonts w:ascii="Arial Narrow" w:hAnsi="Arial Narrow" w:cs="Arial Narrow"/>
          <w:b/>
          <w:color w:val="000000"/>
          <w:sz w:val="22"/>
          <w:szCs w:val="22"/>
        </w:rPr>
        <w:t xml:space="preserve">del/de la 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Becario</w:t>
      </w:r>
      <w:r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/a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: </w:t>
      </w:r>
    </w:p>
    <w:p w:rsidR="00C86DDA" w:rsidRPr="00450962" w:rsidRDefault="00C86DDA" w:rsidP="00C86DDA">
      <w:pPr>
        <w:jc w:val="both"/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</w:pP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Apellido y nombres </w:t>
      </w:r>
      <w:r w:rsidR="003E56B2">
        <w:rPr>
          <w:rFonts w:ascii="Arial Narrow" w:hAnsi="Arial Narrow" w:cs="Arial Narrow"/>
          <w:b/>
          <w:color w:val="000000"/>
          <w:sz w:val="22"/>
          <w:szCs w:val="22"/>
        </w:rPr>
        <w:t xml:space="preserve">del/de la 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Director</w:t>
      </w:r>
      <w:r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/a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: </w:t>
      </w:r>
    </w:p>
    <w:p w:rsidR="00C86DDA" w:rsidRPr="00450962" w:rsidRDefault="00C86DDA" w:rsidP="00C86DDA">
      <w:pPr>
        <w:jc w:val="both"/>
        <w:rPr>
          <w:rStyle w:val="nfasis"/>
          <w:rFonts w:ascii="Arial Narrow" w:hAnsi="Arial Narrow" w:cs="Arial Narrow"/>
          <w:b/>
          <w:color w:val="000000"/>
          <w:sz w:val="22"/>
          <w:szCs w:val="22"/>
        </w:rPr>
      </w:pP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Apellido y nombres </w:t>
      </w:r>
      <w:r w:rsidR="003E56B2">
        <w:rPr>
          <w:rFonts w:ascii="Arial Narrow" w:hAnsi="Arial Narrow" w:cs="Arial Narrow"/>
          <w:b/>
          <w:color w:val="000000"/>
          <w:sz w:val="22"/>
          <w:szCs w:val="22"/>
        </w:rPr>
        <w:t xml:space="preserve">del/de la 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Co-director</w:t>
      </w:r>
      <w:r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>/a</w:t>
      </w:r>
      <w:r w:rsidRPr="00450962">
        <w:rPr>
          <w:rStyle w:val="nfasis"/>
          <w:rFonts w:ascii="Arial Narrow" w:hAnsi="Arial Narrow" w:cs="Arial Narrow"/>
          <w:b/>
          <w:i w:val="0"/>
          <w:color w:val="000000"/>
          <w:sz w:val="22"/>
          <w:szCs w:val="22"/>
        </w:rPr>
        <w:t xml:space="preserve">: </w:t>
      </w:r>
    </w:p>
    <w:p w:rsidR="00C86DDA" w:rsidRDefault="00C86DDA" w:rsidP="00C86DDA">
      <w:pPr>
        <w:jc w:val="both"/>
        <w:rPr>
          <w:color w:val="000000"/>
        </w:rPr>
      </w:pPr>
    </w:p>
    <w:p w:rsidR="00C86DDA" w:rsidRDefault="00C86DDA" w:rsidP="00C86DDA">
      <w:pPr>
        <w:ind w:left="708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F57E11" w:rsidRDefault="00F57E11" w:rsidP="00CC336C">
      <w:pPr>
        <w:jc w:val="both"/>
      </w:pPr>
    </w:p>
    <w:p w:rsidR="00C86DDA" w:rsidRDefault="00C86DDA" w:rsidP="00F57E11">
      <w:pPr>
        <w:jc w:val="both"/>
      </w:pPr>
    </w:p>
    <w:p w:rsidR="00C86DDA" w:rsidRDefault="00C86DDA" w:rsidP="00C86DDA">
      <w:pPr>
        <w:ind w:left="360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86DDA" w:rsidRDefault="00C86DDA" w:rsidP="00C86DDA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Evaluación de la labor desarrollada por el becario</w:t>
      </w:r>
      <w:r w:rsidR="00084C97">
        <w:rPr>
          <w:rFonts w:ascii="Arial Narrow" w:hAnsi="Arial Narrow" w:cs="Arial Narrow"/>
          <w:color w:val="000000"/>
          <w:sz w:val="22"/>
          <w:szCs w:val="22"/>
        </w:rPr>
        <w:t>/a</w:t>
      </w:r>
      <w:r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C86DDA" w:rsidRDefault="00C86DDA" w:rsidP="00C86DDA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Dificultades encontradas (institucionales, humanas, financieras).</w:t>
      </w:r>
    </w:p>
    <w:p w:rsidR="00C86DDA" w:rsidRDefault="00C86DDA" w:rsidP="00C86DDA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Concepto general del becario</w:t>
      </w:r>
      <w:r w:rsidR="00084C97">
        <w:rPr>
          <w:rFonts w:ascii="Arial Narrow" w:hAnsi="Arial Narrow" w:cs="Arial Narrow"/>
          <w:color w:val="000000"/>
          <w:sz w:val="22"/>
          <w:szCs w:val="22"/>
        </w:rPr>
        <w:t>/a</w:t>
      </w:r>
      <w:r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C86DDA" w:rsidRDefault="00C86DDA" w:rsidP="00C86DDA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Propuesta para completar y mejorar la formación del becario</w:t>
      </w:r>
      <w:r w:rsidR="00084C97">
        <w:rPr>
          <w:rFonts w:ascii="Arial Narrow" w:hAnsi="Arial Narrow" w:cs="Arial Narrow"/>
          <w:color w:val="000000"/>
          <w:sz w:val="22"/>
          <w:szCs w:val="22"/>
        </w:rPr>
        <w:t>/a</w:t>
      </w:r>
      <w:r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C86DDA" w:rsidRDefault="00C86DDA" w:rsidP="00F57E11">
      <w:pPr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86DDA" w:rsidRDefault="00C86DDA" w:rsidP="00C86DDA">
      <w:pPr>
        <w:ind w:left="360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C336C" w:rsidRDefault="00CC336C" w:rsidP="00CC336C">
      <w:pPr>
        <w:ind w:left="36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3E56B2" w:rsidRDefault="003E56B2" w:rsidP="00CC336C">
      <w:pPr>
        <w:ind w:left="36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3E56B2" w:rsidRDefault="003E56B2" w:rsidP="00CC336C">
      <w:pPr>
        <w:ind w:left="36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3E56B2" w:rsidRDefault="003E56B2" w:rsidP="00CC336C">
      <w:pPr>
        <w:ind w:left="36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CC336C" w:rsidRDefault="00CC336C" w:rsidP="00CC336C">
      <w:pPr>
        <w:ind w:left="36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CC336C" w:rsidRDefault="00CC336C" w:rsidP="0095106F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Lugar y Fecha: </w:t>
      </w:r>
      <w:bookmarkStart w:id="0" w:name="_GoBack"/>
      <w:bookmarkEnd w:id="0"/>
    </w:p>
    <w:p w:rsidR="003E56B2" w:rsidRDefault="003E56B2" w:rsidP="0095106F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3E56B2" w:rsidRDefault="003E56B2" w:rsidP="0095106F">
      <w:pPr>
        <w:jc w:val="both"/>
      </w:pPr>
    </w:p>
    <w:p w:rsidR="00CC336C" w:rsidRDefault="00CC336C" w:rsidP="00C86DDA">
      <w:pPr>
        <w:ind w:left="360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C336C" w:rsidRDefault="00CC336C" w:rsidP="00C86DDA">
      <w:pPr>
        <w:ind w:left="360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C86DDA" w:rsidRDefault="003E56B2" w:rsidP="0095106F">
      <w:pPr>
        <w:jc w:val="both"/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Firma y Aclaración del/de la </w:t>
      </w:r>
      <w:r w:rsidR="00C86DDA">
        <w:rPr>
          <w:rFonts w:ascii="Arial Narrow" w:hAnsi="Arial Narrow" w:cs="Arial Narrow"/>
          <w:b/>
          <w:color w:val="000000"/>
          <w:sz w:val="22"/>
          <w:szCs w:val="22"/>
        </w:rPr>
        <w:t>Director</w:t>
      </w:r>
      <w:r w:rsidR="00084C97">
        <w:rPr>
          <w:rFonts w:ascii="Arial Narrow" w:hAnsi="Arial Narrow" w:cs="Arial Narrow"/>
          <w:b/>
          <w:color w:val="000000"/>
          <w:sz w:val="22"/>
          <w:szCs w:val="22"/>
        </w:rPr>
        <w:t>/a</w:t>
      </w:r>
      <w:r w:rsidR="00C86DDA">
        <w:rPr>
          <w:rFonts w:ascii="Arial Narrow" w:hAnsi="Arial Narrow" w:cs="Arial Narrow"/>
          <w:b/>
          <w:color w:val="000000"/>
          <w:sz w:val="22"/>
          <w:szCs w:val="22"/>
        </w:rPr>
        <w:t xml:space="preserve">                             </w:t>
      </w:r>
      <w:r w:rsidR="00C86DDA">
        <w:rPr>
          <w:rFonts w:ascii="Arial Narrow" w:hAnsi="Arial Narrow" w:cs="Arial Narrow"/>
          <w:b/>
          <w:color w:val="000000"/>
          <w:sz w:val="22"/>
          <w:szCs w:val="22"/>
        </w:rPr>
        <w:tab/>
        <w:t>Firma y Aclaración del</w:t>
      </w:r>
      <w:r w:rsidR="00084C97">
        <w:rPr>
          <w:rFonts w:ascii="Arial Narrow" w:hAnsi="Arial Narrow" w:cs="Arial Narrow"/>
          <w:b/>
          <w:color w:val="000000"/>
          <w:sz w:val="22"/>
          <w:szCs w:val="22"/>
        </w:rPr>
        <w:t>/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de </w:t>
      </w:r>
      <w:r w:rsidR="00084C97">
        <w:rPr>
          <w:rFonts w:ascii="Arial Narrow" w:hAnsi="Arial Narrow" w:cs="Arial Narrow"/>
          <w:b/>
          <w:color w:val="000000"/>
          <w:sz w:val="22"/>
          <w:szCs w:val="22"/>
        </w:rPr>
        <w:t>la</w:t>
      </w:r>
      <w:r w:rsidR="00C86DDA">
        <w:rPr>
          <w:rFonts w:ascii="Arial Narrow" w:hAnsi="Arial Narrow" w:cs="Arial Narrow"/>
          <w:b/>
          <w:color w:val="000000"/>
          <w:sz w:val="22"/>
          <w:szCs w:val="22"/>
        </w:rPr>
        <w:t xml:space="preserve"> Co-director</w:t>
      </w:r>
      <w:r w:rsidR="00084C97">
        <w:rPr>
          <w:rFonts w:ascii="Arial Narrow" w:hAnsi="Arial Narrow" w:cs="Arial Narrow"/>
          <w:b/>
          <w:color w:val="000000"/>
          <w:sz w:val="22"/>
          <w:szCs w:val="22"/>
        </w:rPr>
        <w:t>/a</w:t>
      </w:r>
    </w:p>
    <w:p w:rsidR="006F2434" w:rsidRDefault="006F2434"/>
    <w:sectPr w:rsidR="006F2434" w:rsidSect="00BA7D1E">
      <w:headerReference w:type="default" r:id="rId7"/>
      <w:pgSz w:w="11906" w:h="16838"/>
      <w:pgMar w:top="1418" w:right="1701" w:bottom="426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B4" w:rsidRDefault="00E56BB4" w:rsidP="00C86DDA">
      <w:r>
        <w:separator/>
      </w:r>
    </w:p>
  </w:endnote>
  <w:endnote w:type="continuationSeparator" w:id="0">
    <w:p w:rsidR="00E56BB4" w:rsidRDefault="00E56BB4" w:rsidP="00C8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B4" w:rsidRDefault="00E56BB4" w:rsidP="00C86DDA">
      <w:r>
        <w:separator/>
      </w:r>
    </w:p>
  </w:footnote>
  <w:footnote w:type="continuationSeparator" w:id="0">
    <w:p w:rsidR="00E56BB4" w:rsidRDefault="00E56BB4" w:rsidP="00C8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DA" w:rsidRPr="00C86DDA" w:rsidRDefault="003E56B2" w:rsidP="0095106F">
    <w:pPr>
      <w:pStyle w:val="Encabezado"/>
      <w:rPr>
        <w:rFonts w:ascii="Calibri" w:eastAsia="Calibri" w:hAnsi="Calibri"/>
        <w:sz w:val="22"/>
        <w:szCs w:val="22"/>
        <w:lang w:val="es-AR" w:eastAsia="en-US"/>
      </w:rPr>
    </w:pPr>
    <w:r w:rsidRPr="00C86DDA">
      <w:rPr>
        <w:rFonts w:ascii="Calibri" w:eastAsia="Calibri" w:hAnsi="Calibri"/>
        <w:noProof/>
        <w:sz w:val="22"/>
        <w:szCs w:val="22"/>
        <w:lang w:val="es-AR" w:eastAsia="es-AR"/>
      </w:rPr>
      <w:drawing>
        <wp:anchor distT="0" distB="0" distL="114300" distR="114300" simplePos="0" relativeHeight="251658240" behindDoc="0" locked="0" layoutInCell="1" allowOverlap="1" wp14:anchorId="68D85191" wp14:editId="4DBE06D6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1971675" cy="590550"/>
          <wp:effectExtent l="0" t="0" r="9525" b="0"/>
          <wp:wrapSquare wrapText="bothSides"/>
          <wp:docPr id="28" name="Imagen 28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5D3">
      <w:rPr>
        <w:noProof/>
        <w:lang w:eastAsia="es-AR"/>
      </w:rPr>
      <w:t xml:space="preserve">                                      </w:t>
    </w:r>
    <w:r w:rsidR="00C86DDA">
      <w:rPr>
        <w:rFonts w:ascii="Calibri" w:eastAsia="Calibri" w:hAnsi="Calibri"/>
        <w:sz w:val="22"/>
        <w:szCs w:val="22"/>
        <w:lang w:val="es-AR" w:eastAsia="en-US"/>
      </w:rPr>
      <w:t xml:space="preserve">                         </w:t>
    </w:r>
  </w:p>
  <w:p w:rsidR="00C86DDA" w:rsidRDefault="00C86D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C286A0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DA"/>
    <w:rsid w:val="00084C97"/>
    <w:rsid w:val="001E05D3"/>
    <w:rsid w:val="003E2660"/>
    <w:rsid w:val="003E56B2"/>
    <w:rsid w:val="00504A65"/>
    <w:rsid w:val="006F2434"/>
    <w:rsid w:val="0095106F"/>
    <w:rsid w:val="009F13C6"/>
    <w:rsid w:val="00BA7D1E"/>
    <w:rsid w:val="00C86DDA"/>
    <w:rsid w:val="00CC336C"/>
    <w:rsid w:val="00D36142"/>
    <w:rsid w:val="00DB3F6C"/>
    <w:rsid w:val="00E56BB4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CC897"/>
  <w15:chartTrackingRefBased/>
  <w15:docId w15:val="{161091DA-2BDF-4235-9604-9EBBFB5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C86DDA"/>
    <w:rPr>
      <w:i/>
      <w:iCs/>
    </w:rPr>
  </w:style>
  <w:style w:type="paragraph" w:styleId="Encabezado">
    <w:name w:val="header"/>
    <w:basedOn w:val="Normal"/>
    <w:link w:val="EncabezadoCar"/>
    <w:uiPriority w:val="99"/>
    <w:rsid w:val="00C86DDA"/>
    <w:pPr>
      <w:suppressLineNumbers/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DDA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C86D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DDA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5</cp:revision>
  <dcterms:created xsi:type="dcterms:W3CDTF">2024-08-28T13:18:00Z</dcterms:created>
  <dcterms:modified xsi:type="dcterms:W3CDTF">2024-08-28T15:34:00Z</dcterms:modified>
</cp:coreProperties>
</file>