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D" w:rsidRDefault="00DF1F2D" w:rsidP="00DF1F2D"/>
    <w:p w:rsidR="00DF1F2D" w:rsidRDefault="00846393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87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73"/>
        <w:gridCol w:w="7465"/>
        <w:gridCol w:w="1843"/>
      </w:tblGrid>
      <w:tr w:rsidR="00DF1F2D" w:rsidRPr="00A952BA" w:rsidTr="006D2AF1">
        <w:trPr>
          <w:trHeight w:val="428"/>
        </w:trPr>
        <w:tc>
          <w:tcPr>
            <w:tcW w:w="473" w:type="dxa"/>
            <w:tcBorders>
              <w:top w:val="single" w:sz="12" w:space="0" w:color="000000"/>
              <w:bottom w:val="nil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7465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802BB5" w:rsidRDefault="00DF1F2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 w:rsidRPr="00B6345B">
              <w:rPr>
                <w:rFonts w:ascii="Verdana" w:hAnsi="Verdana"/>
                <w:b/>
                <w:lang w:val="es-ES_tradnl"/>
              </w:rPr>
              <w:t>Beca Doctoral Categoría II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4D5529" w:rsidRDefault="00DF1F2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DF1F2D" w:rsidRPr="00A952BA" w:rsidTr="006D2AF1">
        <w:trPr>
          <w:trHeight w:val="428"/>
        </w:trPr>
        <w:tc>
          <w:tcPr>
            <w:tcW w:w="473" w:type="dxa"/>
            <w:tcBorders>
              <w:top w:val="nil"/>
              <w:bottom w:val="single" w:sz="12" w:space="0" w:color="000000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30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pct5" w:color="auto" w:fill="auto"/>
            <w:vAlign w:val="center"/>
          </w:tcPr>
          <w:p w:rsidR="00DF1F2D" w:rsidRPr="001931A5" w:rsidRDefault="00DF1F2D" w:rsidP="006D2AF1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 xml:space="preserve">Beca Doctoral Categoría II: permite completar el desarrollo de las tareas doctorales para alumnos del doctorado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se encuentren en la fase final de su trabajo. Su duración es anual, no renovable. Los beneficiarios serán alumnos de los doctorados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realicen trabajos de investigación bajo la dirección de un docente de esta Universidad con proyecto o programa acreditado. No podrán acceder a este beneficio los alumnos que hayan obtenido la Beca Doctoral Categoría I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Pr="000A0874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Plan de Doctorado, grado de avance de la tesis, y cronograma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/>
                <w:b/>
              </w:rPr>
            </w:pPr>
            <w:r w:rsidRPr="00F23157">
              <w:rPr>
                <w:rFonts w:ascii="Verdana" w:hAnsi="Verdana" w:cs="Arial"/>
              </w:rPr>
              <w:t>Presentar un avance del trabajo de investigación con cronograma de fechas que dé cuenta el plazo para finalizar la tesis.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Trayectoria en los estudios de la carrera de Doctorado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certificación de los cursos estipulados en el plan de estudios que den cuenta del avance en la cursada.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F23157" w:rsidP="00F23157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DF1F2D" w:rsidRPr="007959F7" w:rsidRDefault="00DF1F2D" w:rsidP="00F23157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</w:t>
            </w:r>
            <w:r w:rsidR="00F23157" w:rsidRPr="007959F7">
              <w:rPr>
                <w:rFonts w:ascii="Verdana" w:hAnsi="Verdana" w:cs="Arial"/>
              </w:rPr>
              <w:t>resentar CV del postulante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Antecedentes académicos del Director.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Presentar el CV del Director. 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DF1F2D" w:rsidRPr="00F23157" w:rsidRDefault="00DF1F2D" w:rsidP="00FB79CD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827A12">
        <w:rPr>
          <w:rFonts w:ascii="Verdana" w:hAnsi="Verdana"/>
        </w:rPr>
        <w:t>5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B1B68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B1B68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B1B68" w:rsidP="00AB1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B5283"/>
    <w:rsid w:val="001116DB"/>
    <w:rsid w:val="001F322F"/>
    <w:rsid w:val="002A5CE9"/>
    <w:rsid w:val="002F7377"/>
    <w:rsid w:val="00357874"/>
    <w:rsid w:val="005C1792"/>
    <w:rsid w:val="006279C3"/>
    <w:rsid w:val="006D2AF1"/>
    <w:rsid w:val="006E32DF"/>
    <w:rsid w:val="007959F7"/>
    <w:rsid w:val="00827A12"/>
    <w:rsid w:val="00846393"/>
    <w:rsid w:val="009E62E8"/>
    <w:rsid w:val="00AB1B68"/>
    <w:rsid w:val="00BE7C02"/>
    <w:rsid w:val="00C20867"/>
    <w:rsid w:val="00C30D36"/>
    <w:rsid w:val="00C7442F"/>
    <w:rsid w:val="00DF1F2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D89B30"/>
  <w15:docId w15:val="{668FD1FC-8465-4822-929F-144E03D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hgonzalez</dc:creator>
  <cp:lastModifiedBy>Marcelo Garcia</cp:lastModifiedBy>
  <cp:revision>5</cp:revision>
  <dcterms:created xsi:type="dcterms:W3CDTF">2021-10-19T14:31:00Z</dcterms:created>
  <dcterms:modified xsi:type="dcterms:W3CDTF">2024-10-23T17:53:00Z</dcterms:modified>
</cp:coreProperties>
</file>