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A2C57CC" w14:textId="632CF3A5" w:rsidR="00674D03" w:rsidRDefault="00A55D54">
      <w:pPr>
        <w:pStyle w:val="Normal1"/>
        <w:spacing w:before="240" w:after="120"/>
        <w:ind w:left="708" w:hanging="708"/>
        <w:jc w:val="right"/>
        <w:rPr>
          <w:noProof/>
          <w:lang w:eastAsia="es-ES"/>
        </w:rPr>
      </w:pPr>
      <w:r>
        <w:rPr>
          <w:noProof/>
          <w:lang w:val="es-AR"/>
        </w:rPr>
        <mc:AlternateContent>
          <mc:Choice Requires="wpg">
            <w:drawing>
              <wp:anchor distT="0" distB="0" distL="114300" distR="114300" simplePos="0" relativeHeight="251675648" behindDoc="0" locked="0" layoutInCell="1" allowOverlap="1" wp14:anchorId="1FCC70C0" wp14:editId="4893A4FA">
                <wp:simplePos x="0" y="0"/>
                <wp:positionH relativeFrom="column">
                  <wp:posOffset>-343535</wp:posOffset>
                </wp:positionH>
                <wp:positionV relativeFrom="paragraph">
                  <wp:posOffset>-34290</wp:posOffset>
                </wp:positionV>
                <wp:extent cx="6286500" cy="8686800"/>
                <wp:effectExtent l="635" t="0" r="0" b="1270"/>
                <wp:wrapNone/>
                <wp:docPr id="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0" cy="8686800"/>
                          <a:chOff x="1701" y="1057"/>
                          <a:chExt cx="8820" cy="13500"/>
                        </a:xfrm>
                      </wpg:grpSpPr>
                      <pic:pic xmlns:pic="http://schemas.openxmlformats.org/drawingml/2006/picture">
                        <pic:nvPicPr>
                          <pic:cNvPr id="3"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701" y="1057"/>
                            <a:ext cx="8820" cy="1620"/>
                          </a:xfrm>
                          <a:prstGeom prst="rect">
                            <a:avLst/>
                          </a:prstGeom>
                          <a:noFill/>
                          <a:extLst>
                            <a:ext uri="{909E8E84-426E-40DD-AFC4-6F175D3DCCD1}">
                              <a14:hiddenFill xmlns:a14="http://schemas.microsoft.com/office/drawing/2010/main">
                                <a:solidFill>
                                  <a:srgbClr val="FFFFFF"/>
                                </a:solidFill>
                              </a14:hiddenFill>
                            </a:ext>
                          </a:extLst>
                        </pic:spPr>
                      </pic:pic>
                      <wps:wsp>
                        <wps:cNvPr id="4" name="Text Box 24"/>
                        <wps:cNvSpPr txBox="1">
                          <a:spLocks noChangeArrowheads="1"/>
                        </wps:cNvSpPr>
                        <wps:spPr bwMode="auto">
                          <a:xfrm>
                            <a:off x="1701" y="2857"/>
                            <a:ext cx="8820" cy="1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cmpd="dbl">
                                <a:solidFill>
                                  <a:srgbClr val="000000"/>
                                </a:solidFill>
                                <a:miter lim="800000"/>
                                <a:headEnd/>
                                <a:tailEnd/>
                              </a14:hiddenLine>
                            </a:ext>
                          </a:extLst>
                        </wps:spPr>
                        <wps:txbx>
                          <w:txbxContent>
                            <w:p w14:paraId="79BF12D0" w14:textId="77777777" w:rsidR="00C91C56" w:rsidRPr="00D21A59" w:rsidRDefault="00C91C56" w:rsidP="00E56469">
                              <w:pPr>
                                <w:spacing w:line="360" w:lineRule="auto"/>
                                <w:jc w:val="center"/>
                                <w:rPr>
                                  <w:rFonts w:ascii="Arial Black" w:hAnsi="Arial Black"/>
                                  <w:b/>
                                  <w:color w:val="A50021"/>
                                  <w:sz w:val="52"/>
                                </w:rPr>
                              </w:pPr>
                              <w:r w:rsidRPr="00D21A59">
                                <w:rPr>
                                  <w:rFonts w:ascii="Arial Black" w:hAnsi="Arial Black"/>
                                  <w:b/>
                                  <w:color w:val="A50021"/>
                                  <w:sz w:val="52"/>
                                </w:rPr>
                                <w:t>LICENCIATURA EN COMERCIO INTERNACIONAL</w:t>
                              </w:r>
                            </w:p>
                            <w:p w14:paraId="3241BE28" w14:textId="77777777" w:rsidR="00C91C56" w:rsidRPr="00D21A59" w:rsidRDefault="00C91C56" w:rsidP="00E56469">
                              <w:pPr>
                                <w:spacing w:line="360" w:lineRule="auto"/>
                                <w:rPr>
                                  <w:b/>
                                  <w:color w:val="A50021"/>
                                  <w:u w:val="single"/>
                                </w:rPr>
                              </w:pPr>
                            </w:p>
                            <w:p w14:paraId="1F28E378" w14:textId="77777777" w:rsidR="00C91C56" w:rsidRPr="00D21A59" w:rsidRDefault="00C91C56" w:rsidP="00E56469">
                              <w:pPr>
                                <w:spacing w:line="360" w:lineRule="auto"/>
                                <w:jc w:val="center"/>
                                <w:rPr>
                                  <w:b/>
                                  <w:color w:val="A50021"/>
                                </w:rPr>
                              </w:pPr>
                            </w:p>
                            <w:p w14:paraId="7EAB2B63" w14:textId="77777777" w:rsidR="00C91C56" w:rsidRPr="00D21A59" w:rsidRDefault="00C91C56" w:rsidP="00E56469">
                              <w:pPr>
                                <w:spacing w:line="360" w:lineRule="auto"/>
                                <w:jc w:val="center"/>
                                <w:rPr>
                                  <w:b/>
                                  <w:color w:val="A50021"/>
                                </w:rPr>
                              </w:pPr>
                            </w:p>
                            <w:p w14:paraId="07AC6908" w14:textId="77777777" w:rsidR="00C91C56" w:rsidRPr="00D21A59" w:rsidRDefault="00C91C56" w:rsidP="00E56469">
                              <w:pPr>
                                <w:spacing w:line="360" w:lineRule="auto"/>
                                <w:jc w:val="center"/>
                                <w:rPr>
                                  <w:b/>
                                  <w:color w:val="A50021"/>
                                </w:rPr>
                              </w:pPr>
                            </w:p>
                            <w:p w14:paraId="7C461951" w14:textId="77777777" w:rsidR="00C91C56" w:rsidRPr="00D21A59" w:rsidRDefault="00C91C56" w:rsidP="00E56469">
                              <w:pPr>
                                <w:spacing w:line="360" w:lineRule="auto"/>
                                <w:jc w:val="center"/>
                                <w:rPr>
                                  <w:b/>
                                  <w:color w:val="A50021"/>
                                </w:rPr>
                              </w:pPr>
                            </w:p>
                            <w:p w14:paraId="28462838" w14:textId="77777777" w:rsidR="00C91C56" w:rsidRPr="00D21A59" w:rsidRDefault="00C91C56" w:rsidP="00E56469">
                              <w:pPr>
                                <w:spacing w:line="360" w:lineRule="auto"/>
                                <w:jc w:val="center"/>
                                <w:rPr>
                                  <w:b/>
                                  <w:color w:val="A50021"/>
                                </w:rPr>
                              </w:pPr>
                            </w:p>
                            <w:p w14:paraId="2681C67C" w14:textId="77777777" w:rsidR="00C91C56" w:rsidRPr="00D21A59" w:rsidRDefault="00C91C56" w:rsidP="00E56469">
                              <w:pPr>
                                <w:spacing w:line="360" w:lineRule="auto"/>
                                <w:jc w:val="center"/>
                                <w:rPr>
                                  <w:b/>
                                  <w:color w:val="A50021"/>
                                </w:rPr>
                              </w:pPr>
                            </w:p>
                            <w:p w14:paraId="5BA84A3A" w14:textId="77777777" w:rsidR="00C91C56" w:rsidRPr="00D21A59" w:rsidRDefault="00C91C56" w:rsidP="00E56469">
                              <w:pPr>
                                <w:spacing w:line="360" w:lineRule="auto"/>
                                <w:jc w:val="center"/>
                                <w:rPr>
                                  <w:b/>
                                  <w:color w:val="A50021"/>
                                </w:rPr>
                              </w:pPr>
                            </w:p>
                            <w:p w14:paraId="62348256" w14:textId="77777777" w:rsidR="00C91C56" w:rsidRPr="00D21A59" w:rsidRDefault="00C91C56" w:rsidP="00E56469">
                              <w:pPr>
                                <w:spacing w:line="360" w:lineRule="auto"/>
                                <w:jc w:val="center"/>
                                <w:rPr>
                                  <w:b/>
                                  <w:color w:val="A50021"/>
                                </w:rPr>
                              </w:pPr>
                            </w:p>
                            <w:p w14:paraId="13791355" w14:textId="77777777" w:rsidR="00C91C56" w:rsidRPr="00D21A59" w:rsidRDefault="00C91C56" w:rsidP="00E56469">
                              <w:pPr>
                                <w:spacing w:line="360" w:lineRule="auto"/>
                                <w:jc w:val="center"/>
                                <w:rPr>
                                  <w:b/>
                                  <w:color w:val="A50021"/>
                                </w:rPr>
                              </w:pPr>
                            </w:p>
                            <w:p w14:paraId="26E7618C" w14:textId="77777777" w:rsidR="00C91C56" w:rsidRPr="00D21A59" w:rsidRDefault="00C91C56" w:rsidP="00E56469">
                              <w:pPr>
                                <w:spacing w:line="360" w:lineRule="auto"/>
                                <w:jc w:val="center"/>
                                <w:rPr>
                                  <w:b/>
                                  <w:color w:val="A50021"/>
                                </w:rPr>
                              </w:pPr>
                            </w:p>
                            <w:p w14:paraId="1595FE25" w14:textId="77777777" w:rsidR="00C91C56" w:rsidRPr="00D21A59" w:rsidRDefault="00C91C56" w:rsidP="00E56469">
                              <w:pPr>
                                <w:spacing w:line="360" w:lineRule="auto"/>
                                <w:jc w:val="center"/>
                                <w:rPr>
                                  <w:b/>
                                  <w:color w:val="A50021"/>
                                </w:rPr>
                              </w:pPr>
                            </w:p>
                            <w:p w14:paraId="36439374" w14:textId="77777777" w:rsidR="00C91C56" w:rsidRPr="00D21A59" w:rsidRDefault="00C91C56" w:rsidP="00E56469">
                              <w:pPr>
                                <w:spacing w:line="360" w:lineRule="auto"/>
                                <w:jc w:val="center"/>
                                <w:rPr>
                                  <w:rFonts w:ascii="Arial Black" w:hAnsi="Arial Black"/>
                                  <w:b/>
                                  <w:color w:val="A50021"/>
                                  <w:sz w:val="52"/>
                                </w:rPr>
                              </w:pPr>
                            </w:p>
                            <w:p w14:paraId="597CA3F4" w14:textId="77777777" w:rsidR="00C91C56" w:rsidRDefault="00C91C56" w:rsidP="00E56469">
                              <w:pPr>
                                <w:spacing w:line="360" w:lineRule="auto"/>
                                <w:jc w:val="center"/>
                                <w:rPr>
                                  <w:rFonts w:ascii="Arial Black" w:hAnsi="Arial Black"/>
                                  <w:b/>
                                  <w:color w:val="A50021"/>
                                  <w:sz w:val="52"/>
                                </w:rPr>
                              </w:pPr>
                            </w:p>
                            <w:p w14:paraId="1DAAA72D" w14:textId="77777777" w:rsidR="00C91C56" w:rsidRDefault="00C91C56" w:rsidP="00E56469">
                              <w:pPr>
                                <w:spacing w:line="360" w:lineRule="auto"/>
                                <w:jc w:val="center"/>
                                <w:rPr>
                                  <w:rFonts w:ascii="Arial Black" w:hAnsi="Arial Black"/>
                                  <w:b/>
                                  <w:color w:val="A50021"/>
                                  <w:sz w:val="52"/>
                                </w:rPr>
                              </w:pPr>
                            </w:p>
                            <w:p w14:paraId="36DC3387" w14:textId="44BEB567" w:rsidR="00C91C56" w:rsidRPr="00D21A59" w:rsidRDefault="00C91C56" w:rsidP="00E56469">
                              <w:pPr>
                                <w:spacing w:line="360" w:lineRule="auto"/>
                                <w:jc w:val="center"/>
                                <w:rPr>
                                  <w:rFonts w:ascii="Arial Black" w:hAnsi="Arial Black"/>
                                  <w:b/>
                                  <w:color w:val="A50021"/>
                                  <w:sz w:val="52"/>
                                </w:rPr>
                              </w:pPr>
                              <w:r>
                                <w:rPr>
                                  <w:rFonts w:ascii="Arial Black" w:hAnsi="Arial Black"/>
                                  <w:b/>
                                  <w:color w:val="A50021"/>
                                  <w:sz w:val="52"/>
                                </w:rPr>
                                <w:t>2do CUATRIMESTRE 2026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CC70C0" id="Group 22" o:spid="_x0000_s1026" style="position:absolute;left:0;text-align:left;margin-left:-27.05pt;margin-top:-2.7pt;width:495pt;height:684pt;z-index:251675648" coordorigin="1701,1057" coordsize="8820,13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7" type="#_x0000_t75" style="position:absolute;left:1701;top:1057;width:8820;height:1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">
                  <v:imagedata r:id="rId9" o:title=""/>
                </v:shape>
                <v:shapetype id="_x0000_t202" coordsize="21600,21600" o:spt="202" path="m,l,21600r21600,l21600,xe">
                  <v:stroke joinstyle="miter"/>
                  <v:path gradientshapeok="t" o:connecttype="rect"/>
                </v:shapetype>
                <v:shape id="Text Box 24" o:spid="_x0000_s1028" type="#_x0000_t202" style="position:absolute;left:1701;top:2857;width:8820;height:11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" filled="f" stroked="f" strokeweight="3pt">
                  <v:stroke linestyle="thinThin"/>
                  <v:textbox>
                    <w:txbxContent>
                      <w:p w14:paraId="79BF12D0" w14:textId="77777777" w:rsidR="00C91C56" w:rsidRPr="00D21A59" w:rsidRDefault="00C91C56" w:rsidP="00E56469">
                        <w:pPr>
                          <w:spacing w:line="360" w:lineRule="auto"/>
                          <w:jc w:val="center"/>
                          <w:rPr>
                            <w:rFonts w:ascii="Arial Black" w:hAnsi="Arial Black"/>
                            <w:b/>
                            <w:color w:val="A50021"/>
                            <w:sz w:val="52"/>
                          </w:rPr>
                        </w:pPr>
                        <w:r w:rsidRPr="00D21A59">
                          <w:rPr>
                            <w:rFonts w:ascii="Arial Black" w:hAnsi="Arial Black"/>
                            <w:b/>
                            <w:color w:val="A50021"/>
                            <w:sz w:val="52"/>
                          </w:rPr>
                          <w:t>LICENCIATURA EN COMERCIO INTERNACIONAL</w:t>
                        </w:r>
                      </w:p>
                      <w:p w14:paraId="3241BE28" w14:textId="77777777" w:rsidR="00C91C56" w:rsidRPr="00D21A59" w:rsidRDefault="00C91C56" w:rsidP="00E56469">
                        <w:pPr>
                          <w:spacing w:line="360" w:lineRule="auto"/>
                          <w:rPr>
                            <w:b/>
                            <w:color w:val="A50021"/>
                            <w:u w:val="single"/>
                          </w:rPr>
                        </w:pPr>
                      </w:p>
                      <w:p w14:paraId="1F28E378" w14:textId="77777777" w:rsidR="00C91C56" w:rsidRPr="00D21A59" w:rsidRDefault="00C91C56" w:rsidP="00E56469">
                        <w:pPr>
                          <w:spacing w:line="360" w:lineRule="auto"/>
                          <w:jc w:val="center"/>
                          <w:rPr>
                            <w:b/>
                            <w:color w:val="A50021"/>
                          </w:rPr>
                        </w:pPr>
                      </w:p>
                      <w:p w14:paraId="7EAB2B63" w14:textId="77777777" w:rsidR="00C91C56" w:rsidRPr="00D21A59" w:rsidRDefault="00C91C56" w:rsidP="00E56469">
                        <w:pPr>
                          <w:spacing w:line="360" w:lineRule="auto"/>
                          <w:jc w:val="center"/>
                          <w:rPr>
                            <w:b/>
                            <w:color w:val="A50021"/>
                          </w:rPr>
                        </w:pPr>
                      </w:p>
                      <w:p w14:paraId="07AC6908" w14:textId="77777777" w:rsidR="00C91C56" w:rsidRPr="00D21A59" w:rsidRDefault="00C91C56" w:rsidP="00E56469">
                        <w:pPr>
                          <w:spacing w:line="360" w:lineRule="auto"/>
                          <w:jc w:val="center"/>
                          <w:rPr>
                            <w:b/>
                            <w:color w:val="A50021"/>
                          </w:rPr>
                        </w:pPr>
                      </w:p>
                      <w:p w14:paraId="7C461951" w14:textId="77777777" w:rsidR="00C91C56" w:rsidRPr="00D21A59" w:rsidRDefault="00C91C56" w:rsidP="00E56469">
                        <w:pPr>
                          <w:spacing w:line="360" w:lineRule="auto"/>
                          <w:jc w:val="center"/>
                          <w:rPr>
                            <w:b/>
                            <w:color w:val="A50021"/>
                          </w:rPr>
                        </w:pPr>
                      </w:p>
                      <w:p w14:paraId="28462838" w14:textId="77777777" w:rsidR="00C91C56" w:rsidRPr="00D21A59" w:rsidRDefault="00C91C56" w:rsidP="00E56469">
                        <w:pPr>
                          <w:spacing w:line="360" w:lineRule="auto"/>
                          <w:jc w:val="center"/>
                          <w:rPr>
                            <w:b/>
                            <w:color w:val="A50021"/>
                          </w:rPr>
                        </w:pPr>
                      </w:p>
                      <w:p w14:paraId="2681C67C" w14:textId="77777777" w:rsidR="00C91C56" w:rsidRPr="00D21A59" w:rsidRDefault="00C91C56" w:rsidP="00E56469">
                        <w:pPr>
                          <w:spacing w:line="360" w:lineRule="auto"/>
                          <w:jc w:val="center"/>
                          <w:rPr>
                            <w:b/>
                            <w:color w:val="A50021"/>
                          </w:rPr>
                        </w:pPr>
                      </w:p>
                      <w:p w14:paraId="5BA84A3A" w14:textId="77777777" w:rsidR="00C91C56" w:rsidRPr="00D21A59" w:rsidRDefault="00C91C56" w:rsidP="00E56469">
                        <w:pPr>
                          <w:spacing w:line="360" w:lineRule="auto"/>
                          <w:jc w:val="center"/>
                          <w:rPr>
                            <w:b/>
                            <w:color w:val="A50021"/>
                          </w:rPr>
                        </w:pPr>
                      </w:p>
                      <w:p w14:paraId="62348256" w14:textId="77777777" w:rsidR="00C91C56" w:rsidRPr="00D21A59" w:rsidRDefault="00C91C56" w:rsidP="00E56469">
                        <w:pPr>
                          <w:spacing w:line="360" w:lineRule="auto"/>
                          <w:jc w:val="center"/>
                          <w:rPr>
                            <w:b/>
                            <w:color w:val="A50021"/>
                          </w:rPr>
                        </w:pPr>
                      </w:p>
                      <w:p w14:paraId="13791355" w14:textId="77777777" w:rsidR="00C91C56" w:rsidRPr="00D21A59" w:rsidRDefault="00C91C56" w:rsidP="00E56469">
                        <w:pPr>
                          <w:spacing w:line="360" w:lineRule="auto"/>
                          <w:jc w:val="center"/>
                          <w:rPr>
                            <w:b/>
                            <w:color w:val="A50021"/>
                          </w:rPr>
                        </w:pPr>
                      </w:p>
                      <w:p w14:paraId="26E7618C" w14:textId="77777777" w:rsidR="00C91C56" w:rsidRPr="00D21A59" w:rsidRDefault="00C91C56" w:rsidP="00E56469">
                        <w:pPr>
                          <w:spacing w:line="360" w:lineRule="auto"/>
                          <w:jc w:val="center"/>
                          <w:rPr>
                            <w:b/>
                            <w:color w:val="A50021"/>
                          </w:rPr>
                        </w:pPr>
                      </w:p>
                      <w:p w14:paraId="1595FE25" w14:textId="77777777" w:rsidR="00C91C56" w:rsidRPr="00D21A59" w:rsidRDefault="00C91C56" w:rsidP="00E56469">
                        <w:pPr>
                          <w:spacing w:line="360" w:lineRule="auto"/>
                          <w:jc w:val="center"/>
                          <w:rPr>
                            <w:b/>
                            <w:color w:val="A50021"/>
                          </w:rPr>
                        </w:pPr>
                      </w:p>
                      <w:p w14:paraId="36439374" w14:textId="77777777" w:rsidR="00C91C56" w:rsidRPr="00D21A59" w:rsidRDefault="00C91C56" w:rsidP="00E56469">
                        <w:pPr>
                          <w:spacing w:line="360" w:lineRule="auto"/>
                          <w:jc w:val="center"/>
                          <w:rPr>
                            <w:rFonts w:ascii="Arial Black" w:hAnsi="Arial Black"/>
                            <w:b/>
                            <w:color w:val="A50021"/>
                            <w:sz w:val="52"/>
                          </w:rPr>
                        </w:pPr>
                      </w:p>
                      <w:p w14:paraId="597CA3F4" w14:textId="77777777" w:rsidR="00C91C56" w:rsidRDefault="00C91C56" w:rsidP="00E56469">
                        <w:pPr>
                          <w:spacing w:line="360" w:lineRule="auto"/>
                          <w:jc w:val="center"/>
                          <w:rPr>
                            <w:rFonts w:ascii="Arial Black" w:hAnsi="Arial Black"/>
                            <w:b/>
                            <w:color w:val="A50021"/>
                            <w:sz w:val="52"/>
                          </w:rPr>
                        </w:pPr>
                      </w:p>
                      <w:p w14:paraId="1DAAA72D" w14:textId="77777777" w:rsidR="00C91C56" w:rsidRDefault="00C91C56" w:rsidP="00E56469">
                        <w:pPr>
                          <w:spacing w:line="360" w:lineRule="auto"/>
                          <w:jc w:val="center"/>
                          <w:rPr>
                            <w:rFonts w:ascii="Arial Black" w:hAnsi="Arial Black"/>
                            <w:b/>
                            <w:color w:val="A50021"/>
                            <w:sz w:val="52"/>
                          </w:rPr>
                        </w:pPr>
                      </w:p>
                      <w:p w14:paraId="36DC3387" w14:textId="44BEB567" w:rsidR="00C91C56" w:rsidRPr="00D21A59" w:rsidRDefault="00C91C56" w:rsidP="00E56469">
                        <w:pPr>
                          <w:spacing w:line="360" w:lineRule="auto"/>
                          <w:jc w:val="center"/>
                          <w:rPr>
                            <w:rFonts w:ascii="Arial Black" w:hAnsi="Arial Black"/>
                            <w:b/>
                            <w:color w:val="A50021"/>
                            <w:sz w:val="52"/>
                          </w:rPr>
                        </w:pPr>
                        <w:r>
                          <w:rPr>
                            <w:rFonts w:ascii="Arial Black" w:hAnsi="Arial Black"/>
                            <w:b/>
                            <w:color w:val="A50021"/>
                            <w:sz w:val="52"/>
                          </w:rPr>
                          <w:t>2do CUATRIMESTRE 2026</w:t>
                        </w:r>
                      </w:p>
                    </w:txbxContent>
                  </v:textbox>
                </v:shape>
              </v:group>
            </w:pict>
          </mc:Fallback>
        </mc:AlternateContent>
      </w:r>
    </w:p>
    <w:p w14:paraId="6230E3BB"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089D66BC"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197B000F"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r>
        <w:rPr>
          <w:rFonts w:ascii="Verdana" w:eastAsia="Verdana" w:hAnsi="Verdana" w:cs="Verdana"/>
          <w:b/>
          <w:noProof/>
          <w:color w:val="000000"/>
          <w:lang w:val="es-AR"/>
        </w:rPr>
        <w:drawing>
          <wp:anchor distT="0" distB="0" distL="114300" distR="114300" simplePos="0" relativeHeight="251678720" behindDoc="1" locked="0" layoutInCell="1" allowOverlap="1" wp14:anchorId="010E38AA" wp14:editId="19A08D1B">
            <wp:simplePos x="0" y="0"/>
            <wp:positionH relativeFrom="column">
              <wp:posOffset>-334645</wp:posOffset>
            </wp:positionH>
            <wp:positionV relativeFrom="paragraph">
              <wp:posOffset>259715</wp:posOffset>
            </wp:positionV>
            <wp:extent cx="6286500" cy="6562725"/>
            <wp:effectExtent l="19050" t="0" r="0" b="0"/>
            <wp:wrapNone/>
            <wp:docPr id="7" name="6 Imagen" descr="Dibujo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bujo3.bmp"/>
                    <pic:cNvPicPr/>
                  </pic:nvPicPr>
                  <pic:blipFill>
                    <a:blip r:embed="rId10" cstate="print"/>
                    <a:stretch>
                      <a:fillRect/>
                    </a:stretch>
                  </pic:blipFill>
                  <pic:spPr>
                    <a:xfrm>
                      <a:off x="0" y="0"/>
                      <a:ext cx="6286500" cy="6562725"/>
                    </a:xfrm>
                    <a:prstGeom prst="rect">
                      <a:avLst/>
                    </a:prstGeom>
                  </pic:spPr>
                </pic:pic>
              </a:graphicData>
            </a:graphic>
          </wp:anchor>
        </w:drawing>
      </w:r>
    </w:p>
    <w:p w14:paraId="1EBDF70C" w14:textId="79F67ABE" w:rsidR="00D21A59" w:rsidRDefault="00A55D54" w:rsidP="00826AD4">
      <w:pPr>
        <w:pStyle w:val="Normal1"/>
        <w:pBdr>
          <w:top w:val="nil"/>
          <w:left w:val="nil"/>
          <w:bottom w:val="nil"/>
          <w:right w:val="nil"/>
          <w:between w:val="nil"/>
        </w:pBdr>
        <w:tabs>
          <w:tab w:val="right" w:pos="8988"/>
        </w:tabs>
        <w:rPr>
          <w:rFonts w:ascii="Verdana" w:eastAsia="Verdana" w:hAnsi="Verdana" w:cs="Verdana"/>
          <w:b/>
          <w:color w:val="000000"/>
        </w:rPr>
      </w:pPr>
      <w:r>
        <w:rPr>
          <w:rFonts w:ascii="Verdana" w:eastAsia="Verdana" w:hAnsi="Verdana" w:cs="Verdana"/>
          <w:b/>
          <w:noProof/>
          <w:color w:val="000000"/>
          <w:lang w:val="es-AR"/>
        </w:rPr>
        <mc:AlternateContent>
          <mc:Choice Requires="wpc">
            <w:drawing>
              <wp:anchor distT="0" distB="0" distL="114300" distR="114300" simplePos="0" relativeHeight="251677696" behindDoc="0" locked="0" layoutInCell="1" allowOverlap="1" wp14:anchorId="3F51F2E4" wp14:editId="5D615493">
                <wp:simplePos x="0" y="0"/>
                <wp:positionH relativeFrom="column">
                  <wp:posOffset>-343535</wp:posOffset>
                </wp:positionH>
                <wp:positionV relativeFrom="paragraph">
                  <wp:posOffset>7620</wp:posOffset>
                </wp:positionV>
                <wp:extent cx="6400800" cy="5255260"/>
                <wp:effectExtent l="635" t="0" r="0" b="2540"/>
                <wp:wrapNone/>
                <wp:docPr id="27" name="Lienzo 2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09E5C263" id="Lienzo 27" o:spid="_x0000_s1026" editas="canvas" style="position:absolute;margin-left:-27.05pt;margin-top:.6pt;width:7in;height:413.8pt;z-index:251677696" coordsize="64008,52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">
                <v:shape id="_x0000_s1027" type="#_x0000_t75" style="position:absolute;width:64008;height:52552;visibility:visible;mso-wrap-style:square">
                  <v:fill o:detectmouseclick="t"/>
                  <v:path o:connecttype="none"/>
                </v:shape>
              </v:group>
            </w:pict>
          </mc:Fallback>
        </mc:AlternateContent>
      </w:r>
    </w:p>
    <w:p w14:paraId="78BB58A7"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464501F1"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60685D61"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1ED3427C"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29AA4645"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045699E4"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095A649F" w14:textId="77777777" w:rsidR="00D21A59" w:rsidRDefault="00D21A59" w:rsidP="00D21A59">
      <w:pPr>
        <w:pStyle w:val="Normal1"/>
        <w:pBdr>
          <w:top w:val="nil"/>
          <w:left w:val="nil"/>
          <w:bottom w:val="nil"/>
          <w:right w:val="nil"/>
          <w:between w:val="nil"/>
        </w:pBdr>
        <w:tabs>
          <w:tab w:val="right" w:pos="8988"/>
        </w:tabs>
        <w:jc w:val="center"/>
        <w:rPr>
          <w:rFonts w:ascii="Verdana" w:eastAsia="Verdana" w:hAnsi="Verdana" w:cs="Verdana"/>
          <w:b/>
          <w:color w:val="000000"/>
        </w:rPr>
      </w:pPr>
    </w:p>
    <w:p w14:paraId="6BD2E25A"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1442988D"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59E30474"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752ECEEC"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1FC52C72"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6A46DCDD"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3B94071E"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38E1D4E7"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4AB174F0"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14DFFEEC"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70434E24"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6119B3F0"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3218D794"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7E1316FD"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3D65DA07"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076A0A99"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0A255113"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54A3EFF0"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3038A035"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0766D8D0"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0F9868F3"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64FEED65"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22E62199"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71A39F41"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2D21750E"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7794580C"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1102CCE2"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337AABC8"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041CDB8C"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621F2CB3"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6102BA9F"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40BE5FAC" w14:textId="77777777" w:rsidR="00D21A59" w:rsidRDefault="00D21A59" w:rsidP="00826AD4">
      <w:pPr>
        <w:pStyle w:val="Normal1"/>
        <w:pBdr>
          <w:top w:val="nil"/>
          <w:left w:val="nil"/>
          <w:bottom w:val="nil"/>
          <w:right w:val="nil"/>
          <w:between w:val="nil"/>
        </w:pBdr>
        <w:tabs>
          <w:tab w:val="right" w:pos="8988"/>
        </w:tabs>
        <w:rPr>
          <w:rFonts w:ascii="Verdana" w:eastAsia="Verdana" w:hAnsi="Verdana" w:cs="Verdana"/>
          <w:b/>
          <w:color w:val="000000"/>
        </w:rPr>
      </w:pPr>
    </w:p>
    <w:p w14:paraId="62691144" w14:textId="77777777" w:rsidR="004C7B62" w:rsidRDefault="004C7B62" w:rsidP="00826AD4">
      <w:pPr>
        <w:pStyle w:val="Normal1"/>
        <w:pBdr>
          <w:top w:val="nil"/>
          <w:left w:val="nil"/>
          <w:bottom w:val="nil"/>
          <w:right w:val="nil"/>
          <w:between w:val="nil"/>
        </w:pBdr>
        <w:tabs>
          <w:tab w:val="right" w:pos="8988"/>
        </w:tabs>
        <w:rPr>
          <w:rFonts w:ascii="Verdana" w:eastAsia="Verdana" w:hAnsi="Verdana" w:cs="Verdana"/>
          <w:b/>
          <w:color w:val="000000"/>
        </w:rPr>
      </w:pPr>
    </w:p>
    <w:p w14:paraId="73C837FD" w14:textId="77777777" w:rsidR="00C612CB" w:rsidRDefault="00826AD4" w:rsidP="00826AD4">
      <w:pPr>
        <w:pStyle w:val="Normal1"/>
        <w:pBdr>
          <w:top w:val="nil"/>
          <w:left w:val="nil"/>
          <w:bottom w:val="nil"/>
          <w:right w:val="nil"/>
          <w:between w:val="nil"/>
        </w:pBdr>
        <w:tabs>
          <w:tab w:val="right" w:pos="8988"/>
        </w:tabs>
        <w:rPr>
          <w:rFonts w:ascii="Verdana" w:eastAsia="Verdana" w:hAnsi="Verdana" w:cs="Verdana"/>
          <w:b/>
          <w:color w:val="000000"/>
        </w:rPr>
      </w:pPr>
      <w:r>
        <w:rPr>
          <w:rFonts w:ascii="Verdana" w:eastAsia="Verdana" w:hAnsi="Verdana" w:cs="Verdana"/>
          <w:b/>
          <w:color w:val="000000"/>
        </w:rPr>
        <w:lastRenderedPageBreak/>
        <w:t>ÍNDICE</w:t>
      </w:r>
    </w:p>
    <w:p w14:paraId="6318E064" w14:textId="77777777" w:rsidR="00C612CB" w:rsidRDefault="00C612CB">
      <w:pPr>
        <w:pStyle w:val="Normal1"/>
        <w:pBdr>
          <w:top w:val="nil"/>
          <w:left w:val="nil"/>
          <w:bottom w:val="nil"/>
          <w:right w:val="nil"/>
          <w:between w:val="nil"/>
        </w:pBdr>
        <w:tabs>
          <w:tab w:val="right" w:pos="8988"/>
        </w:tabs>
        <w:jc w:val="center"/>
        <w:rPr>
          <w:rFonts w:ascii="Verdana" w:eastAsia="Verdana" w:hAnsi="Verdana" w:cs="Verdana"/>
          <w:b/>
          <w:color w:val="000000"/>
        </w:rPr>
      </w:pPr>
    </w:p>
    <w:p w14:paraId="4C65435B" w14:textId="77777777" w:rsidR="00C612CB" w:rsidRDefault="00C612CB">
      <w:pPr>
        <w:pStyle w:val="Normal1"/>
        <w:pBdr>
          <w:top w:val="nil"/>
          <w:left w:val="nil"/>
          <w:bottom w:val="nil"/>
          <w:right w:val="nil"/>
          <w:between w:val="nil"/>
        </w:pBdr>
        <w:tabs>
          <w:tab w:val="right" w:pos="8988"/>
        </w:tabs>
        <w:jc w:val="center"/>
        <w:rPr>
          <w:rFonts w:ascii="Verdana" w:eastAsia="Verdana" w:hAnsi="Verdana" w:cs="Verdana"/>
          <w:b/>
          <w:color w:val="000000"/>
        </w:rPr>
      </w:pPr>
    </w:p>
    <w:sdt>
      <w:sdtPr>
        <w:rPr>
          <w:rFonts w:ascii="Lucida Sans" w:hAnsi="Lucida Sans"/>
        </w:rPr>
        <w:id w:val="260655641"/>
        <w:docPartObj>
          <w:docPartGallery w:val="Table of Contents"/>
          <w:docPartUnique/>
        </w:docPartObj>
      </w:sdtPr>
      <w:sdtEndPr>
        <w:rPr>
          <w:rFonts w:ascii="Times New Roman" w:hAnsi="Times New Roman"/>
        </w:rPr>
      </w:sdtEndPr>
      <w:sdtContent>
        <w:p w14:paraId="63D5CA88" w14:textId="77777777" w:rsidR="00674D03" w:rsidRPr="00E56469" w:rsidRDefault="004E56C2">
          <w:pPr>
            <w:pStyle w:val="Normal1"/>
            <w:pBdr>
              <w:top w:val="nil"/>
              <w:left w:val="nil"/>
              <w:bottom w:val="nil"/>
              <w:right w:val="nil"/>
              <w:between w:val="nil"/>
            </w:pBdr>
            <w:tabs>
              <w:tab w:val="right" w:pos="8988"/>
            </w:tabs>
            <w:jc w:val="center"/>
            <w:rPr>
              <w:rFonts w:ascii="Lucida Sans" w:eastAsia="Verdana" w:hAnsi="Lucida Sans" w:cs="Verdana"/>
              <w:b/>
              <w:color w:val="000000"/>
            </w:rPr>
          </w:pPr>
          <w:r w:rsidRPr="00E56469">
            <w:rPr>
              <w:rFonts w:ascii="Lucida Sans" w:hAnsi="Lucida Sans"/>
            </w:rPr>
            <w:fldChar w:fldCharType="begin"/>
          </w:r>
          <w:r w:rsidR="00C612CB" w:rsidRPr="00E56469">
            <w:rPr>
              <w:rFonts w:ascii="Lucida Sans" w:hAnsi="Lucida Sans"/>
            </w:rPr>
            <w:instrText xml:space="preserve"> TOC \h \u \z </w:instrText>
          </w:r>
          <w:r w:rsidRPr="00E56469">
            <w:rPr>
              <w:rFonts w:ascii="Lucida Sans" w:hAnsi="Lucida Sans"/>
            </w:rPr>
            <w:fldChar w:fldCharType="separate"/>
          </w:r>
          <w:hyperlink w:anchor="_30j0zll">
            <w:r w:rsidR="00C612CB" w:rsidRPr="00E56469">
              <w:rPr>
                <w:rFonts w:ascii="Lucida Sans" w:eastAsia="Verdana" w:hAnsi="Lucida Sans" w:cs="Verdana"/>
                <w:b/>
                <w:color w:val="000000"/>
              </w:rPr>
              <w:t>1. CONSIDERACIONES INICIALES</w:t>
            </w:r>
            <w:r w:rsidR="00C612CB" w:rsidRPr="00E56469">
              <w:rPr>
                <w:rFonts w:ascii="Lucida Sans" w:eastAsia="Verdana" w:hAnsi="Lucida Sans" w:cs="Verdana"/>
                <w:b/>
                <w:color w:val="000000"/>
              </w:rPr>
              <w:tab/>
              <w:t>3</w:t>
            </w:r>
          </w:hyperlink>
        </w:p>
        <w:p w14:paraId="1BC7A065" w14:textId="77777777" w:rsidR="00674D03" w:rsidRPr="00E56469" w:rsidRDefault="00674D03">
          <w:pPr>
            <w:pStyle w:val="Normal1"/>
            <w:pBdr>
              <w:top w:val="nil"/>
              <w:left w:val="nil"/>
              <w:bottom w:val="nil"/>
              <w:right w:val="nil"/>
              <w:between w:val="nil"/>
            </w:pBdr>
            <w:tabs>
              <w:tab w:val="right" w:pos="8988"/>
            </w:tabs>
            <w:jc w:val="center"/>
            <w:rPr>
              <w:rFonts w:ascii="Lucida Sans" w:eastAsia="Verdana" w:hAnsi="Lucida Sans" w:cs="Verdana"/>
              <w:b/>
              <w:color w:val="0000FF"/>
              <w:u w:val="single"/>
            </w:rPr>
          </w:pPr>
        </w:p>
        <w:p w14:paraId="54610620" w14:textId="2F8F00DE" w:rsidR="00674D03" w:rsidRPr="00E56469" w:rsidRDefault="00C91C56">
          <w:pPr>
            <w:pStyle w:val="Normal1"/>
            <w:pBdr>
              <w:top w:val="nil"/>
              <w:left w:val="nil"/>
              <w:bottom w:val="nil"/>
              <w:right w:val="nil"/>
              <w:between w:val="nil"/>
            </w:pBdr>
            <w:tabs>
              <w:tab w:val="right" w:pos="8988"/>
            </w:tabs>
            <w:jc w:val="center"/>
            <w:rPr>
              <w:rFonts w:ascii="Lucida Sans" w:eastAsia="Verdana" w:hAnsi="Lucida Sans" w:cs="Verdana"/>
              <w:b/>
              <w:color w:val="000000"/>
            </w:rPr>
          </w:pPr>
          <w:hyperlink w:anchor="_1fob9te">
            <w:r w:rsidR="00C612CB" w:rsidRPr="00E56469">
              <w:rPr>
                <w:rFonts w:ascii="Lucida Sans" w:eastAsia="Verdana" w:hAnsi="Lucida Sans" w:cs="Verdana"/>
                <w:b/>
                <w:color w:val="000000"/>
              </w:rPr>
              <w:t>2. PLAN DE ESTUDIOS 20</w:t>
            </w:r>
            <w:r w:rsidR="00473A1B">
              <w:rPr>
                <w:rFonts w:ascii="Lucida Sans" w:eastAsia="Verdana" w:hAnsi="Lucida Sans" w:cs="Verdana"/>
                <w:b/>
                <w:color w:val="000000"/>
              </w:rPr>
              <w:t>2</w:t>
            </w:r>
            <w:r w:rsidR="00736950">
              <w:rPr>
                <w:rFonts w:ascii="Lucida Sans" w:eastAsia="Verdana" w:hAnsi="Lucida Sans" w:cs="Verdana"/>
                <w:b/>
                <w:color w:val="000000"/>
              </w:rPr>
              <w:t>3</w:t>
            </w:r>
            <w:r w:rsidR="00C612CB" w:rsidRPr="00E56469">
              <w:rPr>
                <w:rFonts w:ascii="Lucida Sans" w:eastAsia="Verdana" w:hAnsi="Lucida Sans" w:cs="Verdana"/>
                <w:b/>
                <w:color w:val="000000"/>
              </w:rPr>
              <w:tab/>
              <w:t>4</w:t>
            </w:r>
          </w:hyperlink>
        </w:p>
        <w:p w14:paraId="64535DA1" w14:textId="77777777" w:rsidR="00674D03" w:rsidRPr="00E56469" w:rsidRDefault="00674D03">
          <w:pPr>
            <w:pStyle w:val="Normal1"/>
            <w:pBdr>
              <w:top w:val="nil"/>
              <w:left w:val="nil"/>
              <w:bottom w:val="nil"/>
              <w:right w:val="nil"/>
              <w:between w:val="nil"/>
            </w:pBdr>
            <w:tabs>
              <w:tab w:val="right" w:pos="8988"/>
            </w:tabs>
            <w:jc w:val="center"/>
            <w:rPr>
              <w:rFonts w:ascii="Lucida Sans" w:eastAsia="Verdana" w:hAnsi="Lucida Sans" w:cs="Verdana"/>
              <w:b/>
              <w:color w:val="0000FF"/>
              <w:u w:val="single"/>
            </w:rPr>
          </w:pPr>
        </w:p>
        <w:p w14:paraId="6D3BC679" w14:textId="77777777" w:rsidR="00674D03" w:rsidRPr="00E56469" w:rsidRDefault="00C91C56">
          <w:pPr>
            <w:pStyle w:val="Normal1"/>
            <w:pBdr>
              <w:top w:val="nil"/>
              <w:left w:val="nil"/>
              <w:bottom w:val="nil"/>
              <w:right w:val="nil"/>
              <w:between w:val="nil"/>
            </w:pBdr>
            <w:tabs>
              <w:tab w:val="right" w:pos="8988"/>
            </w:tabs>
            <w:jc w:val="center"/>
            <w:rPr>
              <w:rFonts w:ascii="Lucida Sans" w:eastAsia="Verdana" w:hAnsi="Lucida Sans" w:cs="Verdana"/>
              <w:b/>
              <w:color w:val="000000"/>
            </w:rPr>
          </w:pPr>
          <w:hyperlink w:anchor="_tyjcwt">
            <w:r w:rsidR="00C212E5">
              <w:rPr>
                <w:rFonts w:ascii="Lucida Sans" w:eastAsia="Verdana" w:hAnsi="Lucida Sans" w:cs="Verdana"/>
                <w:b/>
                <w:color w:val="000000"/>
              </w:rPr>
              <w:t>3. TRAYECTORIA ACADÉMICA</w:t>
            </w:r>
            <w:r w:rsidR="00C612CB" w:rsidRPr="00E56469">
              <w:rPr>
                <w:rFonts w:ascii="Lucida Sans" w:eastAsia="Verdana" w:hAnsi="Lucida Sans" w:cs="Verdana"/>
                <w:b/>
                <w:color w:val="000000"/>
              </w:rPr>
              <w:tab/>
            </w:r>
          </w:hyperlink>
          <w:r w:rsidR="000C553F" w:rsidRPr="000C553F">
            <w:rPr>
              <w:rFonts w:ascii="Lucida Sans" w:hAnsi="Lucida Sans"/>
            </w:rPr>
            <w:t>6</w:t>
          </w:r>
        </w:p>
        <w:p w14:paraId="2939F9C2" w14:textId="77777777" w:rsidR="00674D03" w:rsidRPr="00E56469" w:rsidRDefault="00C91C56" w:rsidP="00E56469">
          <w:pPr>
            <w:pStyle w:val="Normal1"/>
            <w:pBdr>
              <w:top w:val="nil"/>
              <w:left w:val="nil"/>
              <w:bottom w:val="nil"/>
              <w:right w:val="nil"/>
              <w:between w:val="nil"/>
            </w:pBdr>
            <w:tabs>
              <w:tab w:val="right" w:pos="8988"/>
            </w:tabs>
            <w:spacing w:before="120"/>
            <w:ind w:left="238"/>
            <w:rPr>
              <w:rFonts w:ascii="Lucida Sans" w:eastAsia="Verdana" w:hAnsi="Lucida Sans" w:cs="Verdana"/>
              <w:color w:val="000000"/>
            </w:rPr>
          </w:pPr>
          <w:hyperlink w:anchor="_3dy6vkm">
            <w:r w:rsidR="006F10D8">
              <w:rPr>
                <w:rFonts w:ascii="Lucida Sans" w:eastAsia="Verdana" w:hAnsi="Lucida Sans" w:cs="Verdana"/>
                <w:color w:val="000000"/>
              </w:rPr>
              <w:t>3.1. Trayectoria Académica</w:t>
            </w:r>
            <w:r w:rsidR="00C612CB" w:rsidRPr="00E56469">
              <w:rPr>
                <w:rFonts w:ascii="Lucida Sans" w:eastAsia="Verdana" w:hAnsi="Lucida Sans" w:cs="Verdana"/>
                <w:color w:val="000000"/>
              </w:rPr>
              <w:t xml:space="preserve"> </w:t>
            </w:r>
            <w:r w:rsidR="006F10D8">
              <w:rPr>
                <w:rFonts w:ascii="Lucida Sans" w:eastAsia="Verdana" w:hAnsi="Lucida Sans" w:cs="Verdana"/>
                <w:color w:val="000000"/>
              </w:rPr>
              <w:t>obligatoria</w:t>
            </w:r>
            <w:r w:rsidR="00C612CB" w:rsidRPr="00E56469">
              <w:rPr>
                <w:rFonts w:ascii="Lucida Sans" w:eastAsia="Verdana" w:hAnsi="Lucida Sans" w:cs="Verdana"/>
                <w:color w:val="000000"/>
              </w:rPr>
              <w:t xml:space="preserve"> para el Plan 20</w:t>
            </w:r>
            <w:r w:rsidR="00473A1B">
              <w:rPr>
                <w:rFonts w:ascii="Lucida Sans" w:eastAsia="Verdana" w:hAnsi="Lucida Sans" w:cs="Verdana"/>
                <w:color w:val="000000"/>
              </w:rPr>
              <w:t>23</w:t>
            </w:r>
            <w:r w:rsidR="00C612CB" w:rsidRPr="00E56469">
              <w:rPr>
                <w:rFonts w:ascii="Lucida Sans" w:eastAsia="Verdana" w:hAnsi="Lucida Sans" w:cs="Verdana"/>
                <w:color w:val="000000"/>
              </w:rPr>
              <w:tab/>
            </w:r>
          </w:hyperlink>
          <w:r w:rsidR="000C553F">
            <w:rPr>
              <w:rFonts w:ascii="Lucida Sans" w:hAnsi="Lucida Sans"/>
            </w:rPr>
            <w:t>6</w:t>
          </w:r>
        </w:p>
        <w:p w14:paraId="302F4D3C" w14:textId="77777777" w:rsidR="00674D03" w:rsidRPr="00E56469" w:rsidRDefault="00674D03">
          <w:pPr>
            <w:pStyle w:val="Normal1"/>
            <w:pBdr>
              <w:top w:val="nil"/>
              <w:left w:val="nil"/>
              <w:bottom w:val="nil"/>
              <w:right w:val="nil"/>
              <w:between w:val="nil"/>
            </w:pBdr>
            <w:tabs>
              <w:tab w:val="right" w:pos="8988"/>
            </w:tabs>
            <w:jc w:val="center"/>
            <w:rPr>
              <w:rFonts w:ascii="Lucida Sans" w:eastAsia="Verdana" w:hAnsi="Lucida Sans" w:cs="Verdana"/>
              <w:b/>
              <w:color w:val="0000FF"/>
              <w:u w:val="single"/>
            </w:rPr>
          </w:pPr>
        </w:p>
        <w:p w14:paraId="21B2D4C2" w14:textId="77777777" w:rsidR="00674D03" w:rsidRPr="00E56469" w:rsidRDefault="00C91C56">
          <w:pPr>
            <w:pStyle w:val="Normal1"/>
            <w:pBdr>
              <w:top w:val="nil"/>
              <w:left w:val="nil"/>
              <w:bottom w:val="nil"/>
              <w:right w:val="nil"/>
              <w:between w:val="nil"/>
            </w:pBdr>
            <w:tabs>
              <w:tab w:val="right" w:pos="8988"/>
            </w:tabs>
            <w:jc w:val="center"/>
            <w:rPr>
              <w:rFonts w:ascii="Lucida Sans" w:eastAsia="Verdana" w:hAnsi="Lucida Sans" w:cs="Verdana"/>
              <w:b/>
              <w:color w:val="000000"/>
            </w:rPr>
          </w:pPr>
          <w:hyperlink w:anchor="_1t3h5sf">
            <w:r w:rsidR="00C612CB" w:rsidRPr="00E56469">
              <w:rPr>
                <w:rFonts w:ascii="Lucida Sans" w:eastAsia="Verdana" w:hAnsi="Lucida Sans" w:cs="Verdana"/>
                <w:b/>
                <w:color w:val="000000"/>
              </w:rPr>
              <w:t>4. RÉGIMEN DE ESTUDIOS: Criterios de implementación</w:t>
            </w:r>
            <w:r w:rsidR="00C612CB" w:rsidRPr="00E56469">
              <w:rPr>
                <w:rFonts w:ascii="Lucida Sans" w:eastAsia="Verdana" w:hAnsi="Lucida Sans" w:cs="Verdana"/>
                <w:b/>
                <w:color w:val="000000"/>
              </w:rPr>
              <w:tab/>
            </w:r>
          </w:hyperlink>
          <w:r w:rsidR="000C553F" w:rsidRPr="000C553F">
            <w:rPr>
              <w:rFonts w:ascii="Lucida Sans" w:hAnsi="Lucida Sans"/>
            </w:rPr>
            <w:t>8</w:t>
          </w:r>
        </w:p>
        <w:p w14:paraId="6498E7C6" w14:textId="77777777" w:rsidR="00674D03" w:rsidRPr="00E56469" w:rsidRDefault="00674D03">
          <w:pPr>
            <w:pStyle w:val="Normal1"/>
            <w:pBdr>
              <w:top w:val="nil"/>
              <w:left w:val="nil"/>
              <w:bottom w:val="nil"/>
              <w:right w:val="nil"/>
              <w:between w:val="nil"/>
            </w:pBdr>
            <w:tabs>
              <w:tab w:val="right" w:pos="8988"/>
            </w:tabs>
            <w:jc w:val="center"/>
            <w:rPr>
              <w:rFonts w:ascii="Lucida Sans" w:eastAsia="Verdana" w:hAnsi="Lucida Sans" w:cs="Verdana"/>
              <w:b/>
              <w:color w:val="0000FF"/>
              <w:u w:val="single"/>
            </w:rPr>
          </w:pPr>
        </w:p>
        <w:p w14:paraId="590073D7" w14:textId="605700DF" w:rsidR="00674D03" w:rsidRPr="00E56469" w:rsidRDefault="00C91C56">
          <w:pPr>
            <w:pStyle w:val="Normal1"/>
            <w:pBdr>
              <w:top w:val="nil"/>
              <w:left w:val="nil"/>
              <w:bottom w:val="nil"/>
              <w:right w:val="nil"/>
              <w:between w:val="nil"/>
            </w:pBdr>
            <w:tabs>
              <w:tab w:val="right" w:pos="8988"/>
            </w:tabs>
            <w:jc w:val="center"/>
            <w:rPr>
              <w:rFonts w:ascii="Lucida Sans" w:eastAsia="Verdana" w:hAnsi="Lucida Sans" w:cs="Verdana"/>
              <w:b/>
              <w:color w:val="000000"/>
            </w:rPr>
          </w:pPr>
          <w:hyperlink w:anchor="_4d34og8">
            <w:r w:rsidR="00C612CB" w:rsidRPr="00E56469">
              <w:rPr>
                <w:rFonts w:ascii="Lucida Sans" w:eastAsia="Verdana" w:hAnsi="Lucida Sans" w:cs="Verdana"/>
                <w:b/>
                <w:color w:val="000000"/>
              </w:rPr>
              <w:t>5. OFERTA ACADÉ</w:t>
            </w:r>
            <w:r w:rsidR="003250F8">
              <w:rPr>
                <w:rFonts w:ascii="Lucida Sans" w:eastAsia="Verdana" w:hAnsi="Lucida Sans" w:cs="Verdana"/>
                <w:b/>
                <w:color w:val="000000"/>
              </w:rPr>
              <w:t>M</w:t>
            </w:r>
            <w:r w:rsidR="003C682E">
              <w:rPr>
                <w:rFonts w:ascii="Lucida Sans" w:eastAsia="Verdana" w:hAnsi="Lucida Sans" w:cs="Verdana"/>
                <w:b/>
                <w:color w:val="000000"/>
              </w:rPr>
              <w:t>ICA –  SEGUNDO CUATRIMESTRE 20</w:t>
            </w:r>
            <w:r w:rsidR="006952CC">
              <w:rPr>
                <w:rFonts w:ascii="Lucida Sans" w:eastAsia="Verdana" w:hAnsi="Lucida Sans" w:cs="Verdana"/>
                <w:b/>
                <w:color w:val="000000"/>
              </w:rPr>
              <w:t>2</w:t>
            </w:r>
            <w:r w:rsidR="00736950">
              <w:rPr>
                <w:rFonts w:ascii="Lucida Sans" w:eastAsia="Verdana" w:hAnsi="Lucida Sans" w:cs="Verdana"/>
                <w:b/>
                <w:color w:val="000000"/>
              </w:rPr>
              <w:t>5</w:t>
            </w:r>
            <w:r w:rsidR="00C612CB" w:rsidRPr="00E56469">
              <w:rPr>
                <w:rFonts w:ascii="Lucida Sans" w:eastAsia="Verdana" w:hAnsi="Lucida Sans" w:cs="Verdana"/>
                <w:b/>
                <w:color w:val="000000"/>
              </w:rPr>
              <w:tab/>
              <w:t>1</w:t>
            </w:r>
          </w:hyperlink>
          <w:r w:rsidR="000C553F" w:rsidRPr="000C553F">
            <w:rPr>
              <w:rFonts w:ascii="Lucida Sans" w:hAnsi="Lucida Sans"/>
              <w:b/>
            </w:rPr>
            <w:t>0</w:t>
          </w:r>
        </w:p>
        <w:p w14:paraId="0168E1F1" w14:textId="77777777" w:rsidR="00674D03" w:rsidRPr="00E56469" w:rsidRDefault="00C91C56" w:rsidP="006F4B96">
          <w:pPr>
            <w:pStyle w:val="Normal1"/>
            <w:pBdr>
              <w:top w:val="nil"/>
              <w:left w:val="nil"/>
              <w:bottom w:val="nil"/>
              <w:right w:val="nil"/>
              <w:between w:val="nil"/>
            </w:pBdr>
            <w:tabs>
              <w:tab w:val="right" w:pos="8988"/>
            </w:tabs>
            <w:spacing w:before="120"/>
            <w:ind w:left="238"/>
            <w:rPr>
              <w:rFonts w:ascii="Lucida Sans" w:eastAsia="Verdana" w:hAnsi="Lucida Sans" w:cs="Verdana"/>
              <w:color w:val="000000"/>
            </w:rPr>
          </w:pPr>
          <w:hyperlink w:anchor="_2s8eyo1">
            <w:r w:rsidR="00C612CB" w:rsidRPr="00E56469">
              <w:rPr>
                <w:rFonts w:ascii="Lucida Sans" w:eastAsia="Verdana" w:hAnsi="Lucida Sans" w:cs="Verdana"/>
                <w:color w:val="000000"/>
              </w:rPr>
              <w:t>5.1. Oferta Académica correspondiente al  Plan 2003</w:t>
            </w:r>
            <w:r w:rsidR="00C612CB" w:rsidRPr="00E56469">
              <w:rPr>
                <w:rFonts w:ascii="Lucida Sans" w:eastAsia="Verdana" w:hAnsi="Lucida Sans" w:cs="Verdana"/>
                <w:color w:val="000000"/>
              </w:rPr>
              <w:tab/>
              <w:t>1</w:t>
            </w:r>
          </w:hyperlink>
          <w:r w:rsidR="000C553F">
            <w:t>0</w:t>
          </w:r>
        </w:p>
        <w:p w14:paraId="2FB07E11" w14:textId="77777777" w:rsidR="00674D03" w:rsidRPr="00E56469" w:rsidRDefault="00C91C56">
          <w:pPr>
            <w:pStyle w:val="Normal1"/>
            <w:pBdr>
              <w:top w:val="nil"/>
              <w:left w:val="nil"/>
              <w:bottom w:val="nil"/>
              <w:right w:val="nil"/>
              <w:between w:val="nil"/>
            </w:pBdr>
            <w:tabs>
              <w:tab w:val="right" w:pos="8988"/>
            </w:tabs>
            <w:ind w:left="240"/>
            <w:rPr>
              <w:rFonts w:ascii="Lucida Sans" w:eastAsia="Verdana" w:hAnsi="Lucida Sans" w:cs="Verdana"/>
              <w:color w:val="000000"/>
            </w:rPr>
          </w:pPr>
          <w:hyperlink w:anchor="_17dp8vu">
            <w:r w:rsidR="00C612CB" w:rsidRPr="00E56469">
              <w:rPr>
                <w:rFonts w:ascii="Lucida Sans" w:eastAsia="Verdana" w:hAnsi="Lucida Sans" w:cs="Verdana"/>
                <w:color w:val="000000"/>
              </w:rPr>
              <w:t>5.2. Oferta Académica correspondiente al Plan 20</w:t>
            </w:r>
            <w:r w:rsidR="00473A1B">
              <w:rPr>
                <w:rFonts w:ascii="Lucida Sans" w:eastAsia="Verdana" w:hAnsi="Lucida Sans" w:cs="Verdana"/>
                <w:color w:val="000000"/>
              </w:rPr>
              <w:t>23</w:t>
            </w:r>
            <w:r w:rsidR="00C612CB" w:rsidRPr="00E56469">
              <w:rPr>
                <w:rFonts w:ascii="Lucida Sans" w:eastAsia="Verdana" w:hAnsi="Lucida Sans" w:cs="Verdana"/>
                <w:color w:val="000000"/>
              </w:rPr>
              <w:tab/>
              <w:t>1</w:t>
            </w:r>
          </w:hyperlink>
          <w:r w:rsidR="000C553F">
            <w:t>3</w:t>
          </w:r>
        </w:p>
        <w:p w14:paraId="20E12FC4" w14:textId="3FD660B6" w:rsidR="00674D03" w:rsidRDefault="00C91C56">
          <w:pPr>
            <w:pStyle w:val="Normal1"/>
            <w:pBdr>
              <w:top w:val="nil"/>
              <w:left w:val="nil"/>
              <w:bottom w:val="nil"/>
              <w:right w:val="nil"/>
              <w:between w:val="nil"/>
            </w:pBdr>
            <w:tabs>
              <w:tab w:val="right" w:pos="8988"/>
            </w:tabs>
            <w:ind w:left="240"/>
            <w:rPr>
              <w:color w:val="000000"/>
            </w:rPr>
          </w:pPr>
          <w:hyperlink w:anchor="_3rdcrjn">
            <w:r w:rsidR="00C612CB" w:rsidRPr="00E56469">
              <w:rPr>
                <w:rFonts w:ascii="Lucida Sans" w:eastAsia="Verdana" w:hAnsi="Lucida Sans" w:cs="Verdana"/>
                <w:color w:val="000000"/>
              </w:rPr>
              <w:t>5.3. Características de los cursos ofrecidos</w:t>
            </w:r>
            <w:r w:rsidR="00C612CB" w:rsidRPr="00E56469">
              <w:rPr>
                <w:rFonts w:ascii="Lucida Sans" w:eastAsia="Verdana" w:hAnsi="Lucida Sans" w:cs="Verdana"/>
                <w:color w:val="000000"/>
              </w:rPr>
              <w:tab/>
            </w:r>
            <w:r w:rsidR="000C553F" w:rsidRPr="000C553F">
              <w:rPr>
                <w:rFonts w:eastAsia="Verdana"/>
                <w:color w:val="000000"/>
              </w:rPr>
              <w:t>16</w:t>
            </w:r>
          </w:hyperlink>
          <w:r w:rsidR="004E56C2" w:rsidRPr="00E56469">
            <w:rPr>
              <w:rFonts w:ascii="Lucida Sans" w:hAnsi="Lucida Sans"/>
            </w:rPr>
            <w:fldChar w:fldCharType="end"/>
          </w:r>
        </w:p>
      </w:sdtContent>
    </w:sdt>
    <w:p w14:paraId="46D27C2B" w14:textId="77777777" w:rsidR="00F50C82" w:rsidRDefault="00F50C82" w:rsidP="00187E1E">
      <w:pPr>
        <w:pStyle w:val="Ttulo1"/>
        <w:rPr>
          <w:rFonts w:ascii="Arial" w:eastAsia="Arial" w:hAnsi="Arial" w:cs="Arial"/>
          <w:sz w:val="28"/>
          <w:szCs w:val="28"/>
        </w:rPr>
      </w:pPr>
      <w:bookmarkStart w:id="0" w:name="_gjdgxs" w:colFirst="0" w:colLast="0"/>
      <w:bookmarkStart w:id="1" w:name="_30j0zll" w:colFirst="0" w:colLast="0"/>
      <w:bookmarkEnd w:id="0"/>
      <w:bookmarkEnd w:id="1"/>
    </w:p>
    <w:p w14:paraId="5BF3CEBC" w14:textId="77777777" w:rsidR="00F50C82" w:rsidRDefault="00F50C82">
      <w:pPr>
        <w:rPr>
          <w:rFonts w:ascii="Arial" w:eastAsia="Arial" w:hAnsi="Arial" w:cs="Arial"/>
          <w:b/>
          <w:color w:val="000000"/>
          <w:sz w:val="28"/>
          <w:szCs w:val="28"/>
        </w:rPr>
      </w:pPr>
      <w:r>
        <w:rPr>
          <w:rFonts w:ascii="Arial" w:eastAsia="Arial" w:hAnsi="Arial" w:cs="Arial"/>
          <w:sz w:val="28"/>
          <w:szCs w:val="28"/>
        </w:rPr>
        <w:br w:type="page"/>
      </w:r>
    </w:p>
    <w:p w14:paraId="79F22C28" w14:textId="63EED1CF" w:rsidR="00674D03" w:rsidRDefault="00C612CB" w:rsidP="00187E1E">
      <w:pPr>
        <w:pStyle w:val="Ttulo1"/>
        <w:rPr>
          <w:rFonts w:ascii="Arial" w:eastAsia="Arial" w:hAnsi="Arial" w:cs="Arial"/>
          <w:sz w:val="28"/>
          <w:szCs w:val="28"/>
        </w:rPr>
      </w:pPr>
      <w:r>
        <w:rPr>
          <w:rFonts w:ascii="Arial" w:eastAsia="Arial" w:hAnsi="Arial" w:cs="Arial"/>
          <w:sz w:val="28"/>
          <w:szCs w:val="28"/>
        </w:rPr>
        <w:lastRenderedPageBreak/>
        <w:t>1. CONSIDERACIONES INICIALES</w:t>
      </w:r>
    </w:p>
    <w:p w14:paraId="5A94FAB2" w14:textId="7F8823D8" w:rsidR="00674D03" w:rsidRDefault="00826AD4">
      <w:pPr>
        <w:pStyle w:val="Normal1"/>
        <w:pBdr>
          <w:top w:val="nil"/>
          <w:left w:val="nil"/>
          <w:bottom w:val="nil"/>
          <w:right w:val="nil"/>
          <w:between w:val="nil"/>
        </w:pBdr>
        <w:spacing w:before="240" w:after="120"/>
        <w:ind w:left="708" w:hanging="708"/>
        <w:jc w:val="right"/>
        <w:rPr>
          <w:rFonts w:ascii="Arial" w:eastAsia="Arial" w:hAnsi="Arial" w:cs="Arial"/>
          <w:color w:val="000000"/>
          <w:sz w:val="20"/>
          <w:szCs w:val="20"/>
        </w:rPr>
      </w:pPr>
      <w:r>
        <w:rPr>
          <w:rFonts w:ascii="Arial" w:eastAsia="Arial" w:hAnsi="Arial" w:cs="Arial"/>
          <w:color w:val="000000"/>
          <w:sz w:val="20"/>
          <w:szCs w:val="20"/>
        </w:rPr>
        <w:t>Bernal</w:t>
      </w:r>
      <w:r w:rsidR="00C612CB">
        <w:rPr>
          <w:rFonts w:ascii="Arial" w:eastAsia="Arial" w:hAnsi="Arial" w:cs="Arial"/>
          <w:color w:val="000000"/>
          <w:sz w:val="20"/>
          <w:szCs w:val="20"/>
        </w:rPr>
        <w:t xml:space="preserve">, </w:t>
      </w:r>
      <w:r w:rsidR="00736950">
        <w:rPr>
          <w:rFonts w:ascii="Arial" w:eastAsia="Arial" w:hAnsi="Arial" w:cs="Arial"/>
          <w:color w:val="000000"/>
          <w:sz w:val="20"/>
          <w:szCs w:val="20"/>
        </w:rPr>
        <w:t>1</w:t>
      </w:r>
      <w:r w:rsidR="00F50C82">
        <w:rPr>
          <w:rFonts w:ascii="Arial" w:eastAsia="Arial" w:hAnsi="Arial" w:cs="Arial"/>
          <w:color w:val="000000"/>
          <w:sz w:val="20"/>
          <w:szCs w:val="20"/>
        </w:rPr>
        <w:t>4</w:t>
      </w:r>
      <w:r w:rsidR="00C612CB">
        <w:rPr>
          <w:rFonts w:ascii="Arial" w:eastAsia="Arial" w:hAnsi="Arial" w:cs="Arial"/>
          <w:color w:val="000000"/>
          <w:sz w:val="20"/>
          <w:szCs w:val="20"/>
        </w:rPr>
        <w:t xml:space="preserve"> de </w:t>
      </w:r>
      <w:r w:rsidR="004C7B62">
        <w:rPr>
          <w:rFonts w:ascii="Arial" w:eastAsia="Arial" w:hAnsi="Arial" w:cs="Arial"/>
          <w:color w:val="000000"/>
          <w:sz w:val="20"/>
          <w:szCs w:val="20"/>
        </w:rPr>
        <w:t>JULIO</w:t>
      </w:r>
      <w:r w:rsidR="00C612CB">
        <w:rPr>
          <w:rFonts w:ascii="Arial" w:eastAsia="Arial" w:hAnsi="Arial" w:cs="Arial"/>
          <w:color w:val="000000"/>
          <w:sz w:val="20"/>
          <w:szCs w:val="20"/>
        </w:rPr>
        <w:t xml:space="preserve"> del 20</w:t>
      </w:r>
      <w:r w:rsidR="003C682E">
        <w:rPr>
          <w:rFonts w:ascii="Arial" w:eastAsia="Arial" w:hAnsi="Arial" w:cs="Arial"/>
          <w:color w:val="000000"/>
          <w:sz w:val="20"/>
          <w:szCs w:val="20"/>
        </w:rPr>
        <w:t>2</w:t>
      </w:r>
      <w:r w:rsidR="00F50C82">
        <w:rPr>
          <w:rFonts w:ascii="Arial" w:eastAsia="Arial" w:hAnsi="Arial" w:cs="Arial"/>
          <w:color w:val="000000"/>
          <w:sz w:val="20"/>
          <w:szCs w:val="20"/>
        </w:rPr>
        <w:t>6</w:t>
      </w:r>
    </w:p>
    <w:p w14:paraId="20626026" w14:textId="77777777" w:rsidR="00674D03" w:rsidRDefault="00F61078">
      <w:pPr>
        <w:pStyle w:val="Normal1"/>
        <w:pBdr>
          <w:top w:val="nil"/>
          <w:left w:val="nil"/>
          <w:bottom w:val="nil"/>
          <w:right w:val="nil"/>
          <w:between w:val="nil"/>
        </w:pBdr>
        <w:spacing w:before="240" w:after="120"/>
        <w:rPr>
          <w:rFonts w:ascii="Arial" w:eastAsia="Arial" w:hAnsi="Arial" w:cs="Arial"/>
          <w:color w:val="000000"/>
          <w:sz w:val="20"/>
          <w:szCs w:val="20"/>
        </w:rPr>
      </w:pPr>
      <w:r>
        <w:rPr>
          <w:rFonts w:ascii="Arial" w:eastAsia="Arial" w:hAnsi="Arial" w:cs="Arial"/>
          <w:color w:val="000000"/>
          <w:sz w:val="20"/>
          <w:szCs w:val="20"/>
        </w:rPr>
        <w:t>Estimadas y estimados estudiante</w:t>
      </w:r>
      <w:r w:rsidR="00C612CB">
        <w:rPr>
          <w:rFonts w:ascii="Arial" w:eastAsia="Arial" w:hAnsi="Arial" w:cs="Arial"/>
          <w:color w:val="000000"/>
          <w:sz w:val="20"/>
          <w:szCs w:val="20"/>
        </w:rPr>
        <w:t>s:</w:t>
      </w:r>
    </w:p>
    <w:p w14:paraId="790F5157" w14:textId="2CBFB407" w:rsidR="00674D03" w:rsidRDefault="0005177D">
      <w:pPr>
        <w:pStyle w:val="Normal1"/>
        <w:pBdr>
          <w:top w:val="nil"/>
          <w:left w:val="nil"/>
          <w:bottom w:val="nil"/>
          <w:right w:val="nil"/>
          <w:between w:val="nil"/>
        </w:pBdr>
        <w:spacing w:before="240" w:after="120"/>
        <w:ind w:firstLine="708"/>
        <w:jc w:val="both"/>
        <w:rPr>
          <w:rFonts w:ascii="Arial" w:eastAsia="Arial" w:hAnsi="Arial" w:cs="Arial"/>
          <w:color w:val="000000"/>
          <w:sz w:val="20"/>
          <w:szCs w:val="20"/>
        </w:rPr>
      </w:pPr>
      <w:r>
        <w:rPr>
          <w:rFonts w:ascii="Arial" w:eastAsia="Arial" w:hAnsi="Arial" w:cs="Arial"/>
          <w:color w:val="000000"/>
          <w:sz w:val="20"/>
          <w:szCs w:val="20"/>
        </w:rPr>
        <w:t>T</w:t>
      </w:r>
      <w:r w:rsidR="00C612CB">
        <w:rPr>
          <w:rFonts w:ascii="Arial" w:eastAsia="Arial" w:hAnsi="Arial" w:cs="Arial"/>
          <w:color w:val="000000"/>
          <w:sz w:val="20"/>
          <w:szCs w:val="20"/>
        </w:rPr>
        <w:t xml:space="preserve">enemos el agrado de presentarles el cuadernillo con la oferta académica para el </w:t>
      </w:r>
      <w:r w:rsidR="004C7B62">
        <w:rPr>
          <w:rFonts w:ascii="Arial" w:eastAsia="Arial" w:hAnsi="Arial" w:cs="Arial"/>
          <w:color w:val="000000"/>
          <w:sz w:val="20"/>
          <w:szCs w:val="20"/>
        </w:rPr>
        <w:t>segundo</w:t>
      </w:r>
      <w:r w:rsidR="003C682E">
        <w:rPr>
          <w:rFonts w:ascii="Arial" w:eastAsia="Arial" w:hAnsi="Arial" w:cs="Arial"/>
          <w:color w:val="000000"/>
          <w:sz w:val="20"/>
          <w:szCs w:val="20"/>
        </w:rPr>
        <w:t xml:space="preserve"> cuatrimestre de 202</w:t>
      </w:r>
      <w:r w:rsidR="00F50C82">
        <w:rPr>
          <w:rFonts w:ascii="Arial" w:eastAsia="Arial" w:hAnsi="Arial" w:cs="Arial"/>
          <w:color w:val="000000"/>
          <w:sz w:val="20"/>
          <w:szCs w:val="20"/>
        </w:rPr>
        <w:t>6</w:t>
      </w:r>
      <w:r w:rsidR="00C612CB">
        <w:rPr>
          <w:rFonts w:ascii="Arial" w:eastAsia="Arial" w:hAnsi="Arial" w:cs="Arial"/>
          <w:color w:val="000000"/>
          <w:sz w:val="20"/>
          <w:szCs w:val="20"/>
        </w:rPr>
        <w:t>, correspondiente</w:t>
      </w:r>
      <w:r w:rsidR="00F50C82">
        <w:rPr>
          <w:rFonts w:ascii="Arial" w:eastAsia="Arial" w:hAnsi="Arial" w:cs="Arial"/>
          <w:color w:val="000000"/>
          <w:sz w:val="20"/>
          <w:szCs w:val="20"/>
        </w:rPr>
        <w:t xml:space="preserve"> al</w:t>
      </w:r>
      <w:r w:rsidR="00C612CB">
        <w:rPr>
          <w:rFonts w:ascii="Arial" w:eastAsia="Arial" w:hAnsi="Arial" w:cs="Arial"/>
          <w:color w:val="000000"/>
          <w:sz w:val="20"/>
          <w:szCs w:val="20"/>
        </w:rPr>
        <w:t xml:space="preserve"> </w:t>
      </w:r>
      <w:r w:rsidR="00C01D4A">
        <w:rPr>
          <w:rFonts w:ascii="Arial" w:eastAsia="Arial" w:hAnsi="Arial" w:cs="Arial"/>
          <w:color w:val="000000"/>
          <w:sz w:val="20"/>
          <w:szCs w:val="20"/>
        </w:rPr>
        <w:t>P</w:t>
      </w:r>
      <w:r w:rsidR="00C612CB">
        <w:rPr>
          <w:rFonts w:ascii="Arial" w:eastAsia="Arial" w:hAnsi="Arial" w:cs="Arial"/>
          <w:color w:val="000000"/>
          <w:sz w:val="20"/>
          <w:szCs w:val="20"/>
        </w:rPr>
        <w:t xml:space="preserve">lan de </w:t>
      </w:r>
      <w:r w:rsidR="00C01D4A">
        <w:rPr>
          <w:rFonts w:ascii="Arial" w:eastAsia="Arial" w:hAnsi="Arial" w:cs="Arial"/>
          <w:color w:val="000000"/>
          <w:sz w:val="20"/>
          <w:szCs w:val="20"/>
        </w:rPr>
        <w:t>E</w:t>
      </w:r>
      <w:r w:rsidR="00C612CB">
        <w:rPr>
          <w:rFonts w:ascii="Arial" w:eastAsia="Arial" w:hAnsi="Arial" w:cs="Arial"/>
          <w:color w:val="000000"/>
          <w:sz w:val="20"/>
          <w:szCs w:val="20"/>
        </w:rPr>
        <w:t>studios 20</w:t>
      </w:r>
      <w:r w:rsidR="00B34F4B">
        <w:rPr>
          <w:rFonts w:ascii="Arial" w:eastAsia="Arial" w:hAnsi="Arial" w:cs="Arial"/>
          <w:color w:val="000000"/>
          <w:sz w:val="20"/>
          <w:szCs w:val="20"/>
        </w:rPr>
        <w:t>23</w:t>
      </w:r>
      <w:r w:rsidR="00C612CB">
        <w:rPr>
          <w:rFonts w:ascii="Arial" w:eastAsia="Arial" w:hAnsi="Arial" w:cs="Arial"/>
          <w:color w:val="000000"/>
          <w:sz w:val="20"/>
          <w:szCs w:val="20"/>
        </w:rPr>
        <w:t>.</w:t>
      </w:r>
    </w:p>
    <w:p w14:paraId="5BB07801" w14:textId="0EE1B94D" w:rsidR="00B34F4B" w:rsidRDefault="00C01D4A">
      <w:pPr>
        <w:pStyle w:val="Normal1"/>
        <w:pBdr>
          <w:top w:val="nil"/>
          <w:left w:val="nil"/>
          <w:bottom w:val="nil"/>
          <w:right w:val="nil"/>
          <w:between w:val="nil"/>
        </w:pBdr>
        <w:spacing w:before="240" w:after="120"/>
        <w:ind w:firstLine="708"/>
        <w:jc w:val="both"/>
        <w:rPr>
          <w:rFonts w:ascii="Arial" w:eastAsia="Arial" w:hAnsi="Arial" w:cs="Arial"/>
          <w:color w:val="000000"/>
          <w:sz w:val="20"/>
          <w:szCs w:val="20"/>
        </w:rPr>
      </w:pPr>
      <w:r>
        <w:rPr>
          <w:rFonts w:ascii="Arial" w:eastAsia="Arial" w:hAnsi="Arial" w:cs="Arial"/>
          <w:color w:val="000000"/>
          <w:sz w:val="20"/>
          <w:szCs w:val="20"/>
        </w:rPr>
        <w:t>P</w:t>
      </w:r>
      <w:r w:rsidR="00B34F4B">
        <w:rPr>
          <w:rFonts w:ascii="Arial" w:eastAsia="Arial" w:hAnsi="Arial" w:cs="Arial"/>
          <w:color w:val="000000"/>
          <w:sz w:val="20"/>
          <w:szCs w:val="20"/>
        </w:rPr>
        <w:t>or Resolución del Consejo Superior Nº 207/23, se aprobó el nuevo Plan de Estudios de la Licenciatura en Comercio Internacional de la UNQ. Este nuevo Plan se encuentra conformado por las mismas asignaturas y por la misma cantidad de créditos necesarios para alcanzar la graduación. La principal diferencia se encuentra en la configuración del recorrido curricular. Es decir, se han modificado los requisitos curriculares que def</w:t>
      </w:r>
      <w:r>
        <w:rPr>
          <w:rFonts w:ascii="Arial" w:eastAsia="Arial" w:hAnsi="Arial" w:cs="Arial"/>
          <w:color w:val="000000"/>
          <w:sz w:val="20"/>
          <w:szCs w:val="20"/>
        </w:rPr>
        <w:t>inen</w:t>
      </w:r>
      <w:r w:rsidR="00B34F4B">
        <w:rPr>
          <w:rFonts w:ascii="Arial" w:eastAsia="Arial" w:hAnsi="Arial" w:cs="Arial"/>
          <w:color w:val="000000"/>
          <w:sz w:val="20"/>
          <w:szCs w:val="20"/>
        </w:rPr>
        <w:t xml:space="preserve"> la secuencialidad académica necesaria para avanzar en la carrera. En los si</w:t>
      </w:r>
      <w:r>
        <w:rPr>
          <w:rFonts w:ascii="Arial" w:eastAsia="Arial" w:hAnsi="Arial" w:cs="Arial"/>
          <w:color w:val="000000"/>
          <w:sz w:val="20"/>
          <w:szCs w:val="20"/>
        </w:rPr>
        <w:t>gui</w:t>
      </w:r>
      <w:r w:rsidR="00B34F4B">
        <w:rPr>
          <w:rFonts w:ascii="Arial" w:eastAsia="Arial" w:hAnsi="Arial" w:cs="Arial"/>
          <w:color w:val="000000"/>
          <w:sz w:val="20"/>
          <w:szCs w:val="20"/>
        </w:rPr>
        <w:t>entes apartados del presente cuadernillo se detalla y explican cada uno de ellos.</w:t>
      </w:r>
      <w:r w:rsidR="00E71551">
        <w:rPr>
          <w:rFonts w:ascii="Arial" w:eastAsia="Arial" w:hAnsi="Arial" w:cs="Arial"/>
          <w:color w:val="000000"/>
          <w:sz w:val="20"/>
          <w:szCs w:val="20"/>
        </w:rPr>
        <w:t xml:space="preserve"> Recomiendo que tengan presente este punto, que lo encuentran detallado en la hoja 5 de este documento.</w:t>
      </w:r>
    </w:p>
    <w:p w14:paraId="1BF8B2E1" w14:textId="77777777" w:rsidR="00B34F4B" w:rsidRDefault="00B34F4B">
      <w:pPr>
        <w:pStyle w:val="Normal1"/>
        <w:pBdr>
          <w:top w:val="nil"/>
          <w:left w:val="nil"/>
          <w:bottom w:val="nil"/>
          <w:right w:val="nil"/>
          <w:between w:val="nil"/>
        </w:pBdr>
        <w:spacing w:before="240" w:after="120"/>
        <w:ind w:firstLine="708"/>
        <w:jc w:val="both"/>
        <w:rPr>
          <w:rFonts w:ascii="Arial" w:eastAsia="Arial" w:hAnsi="Arial" w:cs="Arial"/>
          <w:color w:val="000000"/>
          <w:sz w:val="20"/>
          <w:szCs w:val="20"/>
        </w:rPr>
      </w:pPr>
      <w:r>
        <w:rPr>
          <w:rFonts w:ascii="Arial" w:eastAsia="Arial" w:hAnsi="Arial" w:cs="Arial"/>
          <w:color w:val="000000"/>
          <w:sz w:val="20"/>
          <w:szCs w:val="20"/>
        </w:rPr>
        <w:t>E</w:t>
      </w:r>
      <w:r w:rsidR="00C612CB">
        <w:rPr>
          <w:rFonts w:ascii="Arial" w:eastAsia="Arial" w:hAnsi="Arial" w:cs="Arial"/>
          <w:color w:val="000000"/>
          <w:sz w:val="20"/>
          <w:szCs w:val="20"/>
        </w:rPr>
        <w:t xml:space="preserve">l </w:t>
      </w:r>
      <w:r w:rsidR="00C01D4A">
        <w:rPr>
          <w:rFonts w:ascii="Arial" w:eastAsia="Arial" w:hAnsi="Arial" w:cs="Arial"/>
          <w:color w:val="000000"/>
          <w:sz w:val="20"/>
          <w:szCs w:val="20"/>
        </w:rPr>
        <w:t>P</w:t>
      </w:r>
      <w:r w:rsidR="00C612CB">
        <w:rPr>
          <w:rFonts w:ascii="Arial" w:eastAsia="Arial" w:hAnsi="Arial" w:cs="Arial"/>
          <w:color w:val="000000"/>
          <w:sz w:val="20"/>
          <w:szCs w:val="20"/>
        </w:rPr>
        <w:t xml:space="preserve">lan </w:t>
      </w:r>
      <w:r w:rsidR="00C01D4A">
        <w:rPr>
          <w:rFonts w:ascii="Arial" w:eastAsia="Arial" w:hAnsi="Arial" w:cs="Arial"/>
          <w:color w:val="000000"/>
          <w:sz w:val="20"/>
          <w:szCs w:val="20"/>
        </w:rPr>
        <w:t xml:space="preserve">de Estudios </w:t>
      </w:r>
      <w:r w:rsidR="00C612CB">
        <w:rPr>
          <w:rFonts w:ascii="Arial" w:eastAsia="Arial" w:hAnsi="Arial" w:cs="Arial"/>
          <w:color w:val="000000"/>
          <w:sz w:val="20"/>
          <w:szCs w:val="20"/>
        </w:rPr>
        <w:t xml:space="preserve">actual </w:t>
      </w:r>
      <w:r w:rsidR="00C01D4A">
        <w:rPr>
          <w:rFonts w:ascii="Arial" w:eastAsia="Arial" w:hAnsi="Arial" w:cs="Arial"/>
          <w:color w:val="000000"/>
          <w:sz w:val="20"/>
          <w:szCs w:val="20"/>
        </w:rPr>
        <w:t xml:space="preserve">(Plan </w:t>
      </w:r>
      <w:r>
        <w:rPr>
          <w:rFonts w:ascii="Arial" w:eastAsia="Arial" w:hAnsi="Arial" w:cs="Arial"/>
          <w:color w:val="000000"/>
          <w:sz w:val="20"/>
          <w:szCs w:val="20"/>
        </w:rPr>
        <w:t>2023</w:t>
      </w:r>
      <w:r w:rsidR="00C01D4A">
        <w:rPr>
          <w:rFonts w:ascii="Arial" w:eastAsia="Arial" w:hAnsi="Arial" w:cs="Arial"/>
          <w:color w:val="000000"/>
          <w:sz w:val="20"/>
          <w:szCs w:val="20"/>
        </w:rPr>
        <w:t>)</w:t>
      </w:r>
      <w:r>
        <w:rPr>
          <w:rFonts w:ascii="Arial" w:eastAsia="Arial" w:hAnsi="Arial" w:cs="Arial"/>
          <w:color w:val="000000"/>
          <w:sz w:val="20"/>
          <w:szCs w:val="20"/>
        </w:rPr>
        <w:t xml:space="preserve"> alcanza de forma exhaustiva a los y las estudiantes que se encontraban </w:t>
      </w:r>
      <w:r w:rsidR="00C01D4A">
        <w:rPr>
          <w:rFonts w:ascii="Arial" w:eastAsia="Arial" w:hAnsi="Arial" w:cs="Arial"/>
          <w:color w:val="000000"/>
          <w:sz w:val="20"/>
          <w:szCs w:val="20"/>
        </w:rPr>
        <w:t>desarrollando</w:t>
      </w:r>
      <w:r>
        <w:rPr>
          <w:rFonts w:ascii="Arial" w:eastAsia="Arial" w:hAnsi="Arial" w:cs="Arial"/>
          <w:color w:val="000000"/>
          <w:sz w:val="20"/>
          <w:szCs w:val="20"/>
        </w:rPr>
        <w:t xml:space="preserve"> sus estudios en el marco de los Planes 20</w:t>
      </w:r>
      <w:r w:rsidR="009B0885">
        <w:rPr>
          <w:rFonts w:ascii="Arial" w:eastAsia="Arial" w:hAnsi="Arial" w:cs="Arial"/>
          <w:color w:val="000000"/>
          <w:sz w:val="20"/>
          <w:szCs w:val="20"/>
        </w:rPr>
        <w:t>12 o 2015. Por Resolución del Consejo Superior Nº 208/23</w:t>
      </w:r>
      <w:r w:rsidR="00C01D4A">
        <w:rPr>
          <w:rFonts w:ascii="Arial" w:eastAsia="Arial" w:hAnsi="Arial" w:cs="Arial"/>
          <w:color w:val="000000"/>
          <w:sz w:val="20"/>
          <w:szCs w:val="20"/>
        </w:rPr>
        <w:t>,</w:t>
      </w:r>
      <w:r w:rsidR="009B0885">
        <w:rPr>
          <w:rFonts w:ascii="Arial" w:eastAsia="Arial" w:hAnsi="Arial" w:cs="Arial"/>
          <w:color w:val="000000"/>
          <w:sz w:val="20"/>
          <w:szCs w:val="20"/>
        </w:rPr>
        <w:t xml:space="preserve"> se ha establecido la migración correspondiente</w:t>
      </w:r>
      <w:r w:rsidR="00C01D4A">
        <w:rPr>
          <w:rFonts w:ascii="Arial" w:eastAsia="Arial" w:hAnsi="Arial" w:cs="Arial"/>
          <w:color w:val="000000"/>
          <w:sz w:val="20"/>
          <w:szCs w:val="20"/>
        </w:rPr>
        <w:t xml:space="preserve"> al Plan de Estudios 2023</w:t>
      </w:r>
      <w:r w:rsidR="009B0885">
        <w:rPr>
          <w:rFonts w:ascii="Arial" w:eastAsia="Arial" w:hAnsi="Arial" w:cs="Arial"/>
          <w:color w:val="000000"/>
          <w:sz w:val="20"/>
          <w:szCs w:val="20"/>
        </w:rPr>
        <w:t>.</w:t>
      </w:r>
    </w:p>
    <w:p w14:paraId="02494BED" w14:textId="77777777" w:rsidR="00E71551" w:rsidRDefault="00C612CB" w:rsidP="00E71551">
      <w:pPr>
        <w:pStyle w:val="Normal1"/>
        <w:pBdr>
          <w:top w:val="nil"/>
          <w:left w:val="nil"/>
          <w:bottom w:val="nil"/>
          <w:right w:val="nil"/>
          <w:between w:val="nil"/>
        </w:pBdr>
        <w:spacing w:before="240" w:after="120"/>
        <w:ind w:firstLine="708"/>
        <w:jc w:val="both"/>
        <w:rPr>
          <w:rFonts w:ascii="Arial" w:eastAsia="Arial" w:hAnsi="Arial" w:cs="Arial"/>
          <w:color w:val="0000FF"/>
          <w:sz w:val="20"/>
          <w:szCs w:val="20"/>
          <w:u w:val="single"/>
        </w:rPr>
      </w:pPr>
      <w:r>
        <w:rPr>
          <w:rFonts w:ascii="Arial" w:eastAsia="Arial" w:hAnsi="Arial" w:cs="Arial"/>
          <w:color w:val="000000"/>
          <w:sz w:val="20"/>
          <w:szCs w:val="20"/>
        </w:rPr>
        <w:t>Deseándoles el mejor desempeño académico durante e</w:t>
      </w:r>
      <w:r w:rsidR="004C7B62">
        <w:rPr>
          <w:rFonts w:ascii="Arial" w:eastAsia="Arial" w:hAnsi="Arial" w:cs="Arial"/>
          <w:color w:val="000000"/>
          <w:sz w:val="20"/>
          <w:szCs w:val="20"/>
        </w:rPr>
        <w:t>l</w:t>
      </w:r>
      <w:r>
        <w:rPr>
          <w:rFonts w:ascii="Arial" w:eastAsia="Arial" w:hAnsi="Arial" w:cs="Arial"/>
          <w:color w:val="000000"/>
          <w:sz w:val="20"/>
          <w:szCs w:val="20"/>
        </w:rPr>
        <w:t xml:space="preserve"> cuatrimestre</w:t>
      </w:r>
      <w:r w:rsidR="004C7B62">
        <w:rPr>
          <w:rFonts w:ascii="Arial" w:eastAsia="Arial" w:hAnsi="Arial" w:cs="Arial"/>
          <w:color w:val="000000"/>
          <w:sz w:val="20"/>
          <w:szCs w:val="20"/>
        </w:rPr>
        <w:t xml:space="preserve"> que comenzará en breve</w:t>
      </w:r>
      <w:r>
        <w:rPr>
          <w:rFonts w:ascii="Arial" w:eastAsia="Arial" w:hAnsi="Arial" w:cs="Arial"/>
          <w:color w:val="000000"/>
          <w:sz w:val="20"/>
          <w:szCs w:val="20"/>
        </w:rPr>
        <w:t xml:space="preserve">, les recordamos que la Dirección se encuentra como siempre a su disposición para atender propuestas, dudas o sugerencias. Para dirigirnos cualquier consulta pueden </w:t>
      </w:r>
      <w:r w:rsidR="00101AA2">
        <w:rPr>
          <w:rFonts w:ascii="Arial" w:eastAsia="Arial" w:hAnsi="Arial" w:cs="Arial"/>
          <w:color w:val="000000"/>
          <w:sz w:val="20"/>
          <w:szCs w:val="20"/>
        </w:rPr>
        <w:t xml:space="preserve">escribirnos por </w:t>
      </w:r>
      <w:r>
        <w:rPr>
          <w:rFonts w:ascii="Arial" w:eastAsia="Arial" w:hAnsi="Arial" w:cs="Arial"/>
          <w:color w:val="000000"/>
          <w:sz w:val="20"/>
          <w:szCs w:val="20"/>
        </w:rPr>
        <w:t xml:space="preserve">correo electrónico a </w:t>
      </w:r>
      <w:hyperlink r:id="rId11">
        <w:r>
          <w:rPr>
            <w:rFonts w:ascii="Arial" w:eastAsia="Arial" w:hAnsi="Arial" w:cs="Arial"/>
            <w:color w:val="0000FF"/>
            <w:sz w:val="20"/>
            <w:szCs w:val="20"/>
            <w:u w:val="single"/>
          </w:rPr>
          <w:t>comerciointernacional@unq.edu.ar</w:t>
        </w:r>
      </w:hyperlink>
    </w:p>
    <w:p w14:paraId="4119B2C7" w14:textId="3A44F3C9" w:rsidR="00674D03" w:rsidRDefault="00C612CB" w:rsidP="00E71551">
      <w:pPr>
        <w:pStyle w:val="Normal1"/>
        <w:pBdr>
          <w:top w:val="nil"/>
          <w:left w:val="nil"/>
          <w:bottom w:val="nil"/>
          <w:right w:val="nil"/>
          <w:between w:val="nil"/>
        </w:pBdr>
        <w:spacing w:before="240" w:after="120"/>
        <w:ind w:firstLine="708"/>
        <w:jc w:val="both"/>
        <w:rPr>
          <w:rFonts w:ascii="Arial" w:eastAsia="Arial" w:hAnsi="Arial" w:cs="Arial"/>
          <w:color w:val="000000"/>
          <w:sz w:val="20"/>
          <w:szCs w:val="20"/>
        </w:rPr>
      </w:pPr>
      <w:r>
        <w:rPr>
          <w:rFonts w:ascii="Arial" w:eastAsia="Arial" w:hAnsi="Arial" w:cs="Arial"/>
          <w:color w:val="000000"/>
          <w:sz w:val="20"/>
          <w:szCs w:val="20"/>
        </w:rPr>
        <w:t>L</w:t>
      </w:r>
      <w:r w:rsidR="00F61078">
        <w:rPr>
          <w:rFonts w:ascii="Arial" w:eastAsia="Arial" w:hAnsi="Arial" w:cs="Arial"/>
          <w:color w:val="000000"/>
          <w:sz w:val="20"/>
          <w:szCs w:val="20"/>
        </w:rPr>
        <w:t>as y l</w:t>
      </w:r>
      <w:r>
        <w:rPr>
          <w:rFonts w:ascii="Arial" w:eastAsia="Arial" w:hAnsi="Arial" w:cs="Arial"/>
          <w:color w:val="000000"/>
          <w:sz w:val="20"/>
          <w:szCs w:val="20"/>
        </w:rPr>
        <w:t>os saludo muy atentamente.</w:t>
      </w:r>
    </w:p>
    <w:p w14:paraId="11EC5CCE" w14:textId="77777777" w:rsidR="00674D03" w:rsidRDefault="00674D03">
      <w:pPr>
        <w:pStyle w:val="Normal1"/>
        <w:pBdr>
          <w:top w:val="nil"/>
          <w:left w:val="nil"/>
          <w:bottom w:val="nil"/>
          <w:right w:val="nil"/>
          <w:between w:val="nil"/>
        </w:pBdr>
        <w:spacing w:before="240" w:after="120"/>
        <w:ind w:left="4956" w:firstLine="707"/>
        <w:rPr>
          <w:rFonts w:ascii="Arial" w:eastAsia="Arial" w:hAnsi="Arial" w:cs="Arial"/>
          <w:color w:val="000000"/>
          <w:sz w:val="20"/>
          <w:szCs w:val="20"/>
        </w:rPr>
      </w:pPr>
    </w:p>
    <w:p w14:paraId="33B0FC84" w14:textId="77777777" w:rsidR="00674D03" w:rsidRDefault="00674D03">
      <w:pPr>
        <w:pStyle w:val="Normal1"/>
        <w:pBdr>
          <w:top w:val="nil"/>
          <w:left w:val="nil"/>
          <w:bottom w:val="nil"/>
          <w:right w:val="nil"/>
          <w:between w:val="nil"/>
        </w:pBdr>
        <w:spacing w:before="240" w:after="120"/>
        <w:ind w:left="4956" w:firstLine="707"/>
        <w:rPr>
          <w:rFonts w:ascii="Arial" w:eastAsia="Arial" w:hAnsi="Arial" w:cs="Arial"/>
          <w:color w:val="000000"/>
          <w:sz w:val="20"/>
          <w:szCs w:val="20"/>
        </w:rPr>
      </w:pPr>
    </w:p>
    <w:p w14:paraId="27D417D7" w14:textId="26E3A69B" w:rsidR="00674D03" w:rsidRDefault="00C42A74" w:rsidP="00826AD4">
      <w:pPr>
        <w:pStyle w:val="Normal1"/>
        <w:pBdr>
          <w:top w:val="nil"/>
          <w:left w:val="nil"/>
          <w:bottom w:val="nil"/>
          <w:right w:val="nil"/>
          <w:between w:val="nil"/>
        </w:pBdr>
        <w:ind w:left="4320"/>
        <w:rPr>
          <w:rFonts w:ascii="Arial" w:eastAsia="Arial" w:hAnsi="Arial" w:cs="Arial"/>
          <w:color w:val="000000"/>
          <w:sz w:val="20"/>
          <w:szCs w:val="20"/>
        </w:rPr>
      </w:pPr>
      <w:r>
        <w:rPr>
          <w:rFonts w:ascii="Arial" w:eastAsia="Arial" w:hAnsi="Arial" w:cs="Arial"/>
          <w:color w:val="000000"/>
          <w:sz w:val="20"/>
          <w:szCs w:val="20"/>
        </w:rPr>
        <w:t>Gastón Javier Benedetti</w:t>
      </w:r>
    </w:p>
    <w:p w14:paraId="0EA35C50" w14:textId="42C9DCB9" w:rsidR="00674D03" w:rsidRDefault="00C42A74" w:rsidP="00826AD4">
      <w:pPr>
        <w:pStyle w:val="Normal1"/>
        <w:pBdr>
          <w:top w:val="nil"/>
          <w:left w:val="nil"/>
          <w:bottom w:val="nil"/>
          <w:right w:val="nil"/>
          <w:between w:val="nil"/>
        </w:pBdr>
        <w:ind w:left="4320"/>
        <w:rPr>
          <w:rFonts w:ascii="Arial" w:eastAsia="Arial" w:hAnsi="Arial" w:cs="Arial"/>
          <w:color w:val="000000"/>
          <w:sz w:val="20"/>
          <w:szCs w:val="20"/>
        </w:rPr>
      </w:pPr>
      <w:r>
        <w:rPr>
          <w:rFonts w:ascii="Arial" w:eastAsia="Arial" w:hAnsi="Arial" w:cs="Arial"/>
          <w:color w:val="000000"/>
          <w:sz w:val="20"/>
          <w:szCs w:val="20"/>
        </w:rPr>
        <w:t xml:space="preserve">              </w:t>
      </w:r>
      <w:r w:rsidR="00C612CB">
        <w:rPr>
          <w:rFonts w:ascii="Arial" w:eastAsia="Arial" w:hAnsi="Arial" w:cs="Arial"/>
          <w:color w:val="000000"/>
          <w:sz w:val="20"/>
          <w:szCs w:val="20"/>
        </w:rPr>
        <w:t>Director</w:t>
      </w:r>
    </w:p>
    <w:p w14:paraId="2C192E4C" w14:textId="06993435" w:rsidR="00674D03" w:rsidRDefault="00C42A74" w:rsidP="00C42A74">
      <w:pPr>
        <w:pStyle w:val="Normal1"/>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                                                                   </w:t>
      </w:r>
      <w:r w:rsidR="00C612CB">
        <w:rPr>
          <w:rFonts w:ascii="Arial" w:eastAsia="Arial" w:hAnsi="Arial" w:cs="Arial"/>
          <w:color w:val="000000"/>
          <w:sz w:val="20"/>
          <w:szCs w:val="20"/>
        </w:rPr>
        <w:t>Licenciatura en Comercio Internacional</w:t>
      </w:r>
    </w:p>
    <w:p w14:paraId="5D11ED27" w14:textId="1C3928D0" w:rsidR="00674D03" w:rsidRDefault="00C42A74" w:rsidP="00C42A74">
      <w:pPr>
        <w:pStyle w:val="Normal1"/>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 xml:space="preserve">                                                               </w:t>
      </w:r>
      <w:r w:rsidR="00C612CB">
        <w:rPr>
          <w:rFonts w:ascii="Arial" w:eastAsia="Arial" w:hAnsi="Arial" w:cs="Arial"/>
          <w:color w:val="000000"/>
          <w:sz w:val="20"/>
          <w:szCs w:val="20"/>
        </w:rPr>
        <w:t>Departamento de Economía y Administración</w:t>
      </w:r>
    </w:p>
    <w:p w14:paraId="13C3DF51" w14:textId="77777777" w:rsidR="00674D03" w:rsidRDefault="00674D03">
      <w:pPr>
        <w:pStyle w:val="Normal1"/>
        <w:pBdr>
          <w:top w:val="nil"/>
          <w:left w:val="nil"/>
          <w:bottom w:val="nil"/>
          <w:right w:val="nil"/>
          <w:between w:val="nil"/>
        </w:pBdr>
        <w:ind w:left="4320"/>
        <w:rPr>
          <w:rFonts w:ascii="Arial" w:eastAsia="Arial" w:hAnsi="Arial" w:cs="Arial"/>
          <w:color w:val="000000"/>
          <w:sz w:val="20"/>
          <w:szCs w:val="20"/>
        </w:rPr>
      </w:pPr>
    </w:p>
    <w:p w14:paraId="5C5ADA5A" w14:textId="77777777" w:rsidR="00101AA2" w:rsidRDefault="00101AA2">
      <w:pPr>
        <w:pStyle w:val="Normal1"/>
        <w:pBdr>
          <w:top w:val="nil"/>
          <w:left w:val="nil"/>
          <w:bottom w:val="nil"/>
          <w:right w:val="nil"/>
          <w:between w:val="nil"/>
        </w:pBdr>
        <w:ind w:left="4320"/>
        <w:rPr>
          <w:rFonts w:ascii="Arial" w:eastAsia="Arial" w:hAnsi="Arial" w:cs="Arial"/>
          <w:color w:val="000000"/>
          <w:sz w:val="20"/>
          <w:szCs w:val="20"/>
        </w:rPr>
      </w:pPr>
    </w:p>
    <w:p w14:paraId="247783D1" w14:textId="77777777" w:rsidR="00101AA2" w:rsidRDefault="00101AA2">
      <w:pPr>
        <w:pStyle w:val="Normal1"/>
        <w:pBdr>
          <w:top w:val="nil"/>
          <w:left w:val="nil"/>
          <w:bottom w:val="nil"/>
          <w:right w:val="nil"/>
          <w:between w:val="nil"/>
        </w:pBdr>
        <w:ind w:left="4320"/>
        <w:rPr>
          <w:rFonts w:ascii="Arial" w:eastAsia="Arial" w:hAnsi="Arial" w:cs="Arial"/>
          <w:color w:val="000000"/>
          <w:sz w:val="20"/>
          <w:szCs w:val="20"/>
        </w:rPr>
      </w:pPr>
    </w:p>
    <w:p w14:paraId="1808A997" w14:textId="77777777" w:rsidR="00101AA2" w:rsidRDefault="00101AA2">
      <w:pPr>
        <w:pStyle w:val="Normal1"/>
        <w:pBdr>
          <w:top w:val="nil"/>
          <w:left w:val="nil"/>
          <w:bottom w:val="nil"/>
          <w:right w:val="nil"/>
          <w:between w:val="nil"/>
        </w:pBdr>
        <w:ind w:left="4320"/>
        <w:rPr>
          <w:rFonts w:ascii="Arial" w:eastAsia="Arial" w:hAnsi="Arial" w:cs="Arial"/>
          <w:color w:val="000000"/>
          <w:sz w:val="20"/>
          <w:szCs w:val="20"/>
        </w:rPr>
      </w:pPr>
    </w:p>
    <w:p w14:paraId="1F5ED655" w14:textId="77777777" w:rsidR="00101AA2" w:rsidRDefault="00101AA2">
      <w:pPr>
        <w:pStyle w:val="Normal1"/>
        <w:pBdr>
          <w:top w:val="nil"/>
          <w:left w:val="nil"/>
          <w:bottom w:val="nil"/>
          <w:right w:val="nil"/>
          <w:between w:val="nil"/>
        </w:pBdr>
        <w:ind w:left="4320"/>
        <w:rPr>
          <w:rFonts w:ascii="Arial" w:eastAsia="Arial" w:hAnsi="Arial" w:cs="Arial"/>
          <w:color w:val="000000"/>
          <w:sz w:val="20"/>
          <w:szCs w:val="20"/>
        </w:rPr>
      </w:pPr>
    </w:p>
    <w:p w14:paraId="14513181" w14:textId="77777777" w:rsidR="00101AA2" w:rsidRDefault="00101AA2">
      <w:pPr>
        <w:pStyle w:val="Normal1"/>
        <w:pBdr>
          <w:top w:val="nil"/>
          <w:left w:val="nil"/>
          <w:bottom w:val="nil"/>
          <w:right w:val="nil"/>
          <w:between w:val="nil"/>
        </w:pBdr>
        <w:ind w:left="4320"/>
        <w:rPr>
          <w:rFonts w:ascii="Arial" w:eastAsia="Arial" w:hAnsi="Arial" w:cs="Arial"/>
          <w:color w:val="000000"/>
          <w:sz w:val="20"/>
          <w:szCs w:val="20"/>
        </w:rPr>
      </w:pPr>
    </w:p>
    <w:p w14:paraId="09E4E54D" w14:textId="77777777" w:rsidR="00F61078" w:rsidRDefault="00F61078">
      <w:pPr>
        <w:pStyle w:val="Normal1"/>
        <w:pBdr>
          <w:top w:val="nil"/>
          <w:left w:val="nil"/>
          <w:bottom w:val="nil"/>
          <w:right w:val="nil"/>
          <w:between w:val="nil"/>
        </w:pBdr>
        <w:ind w:left="4320"/>
        <w:rPr>
          <w:rFonts w:ascii="Arial" w:eastAsia="Arial" w:hAnsi="Arial" w:cs="Arial"/>
          <w:color w:val="000000"/>
          <w:sz w:val="20"/>
          <w:szCs w:val="20"/>
        </w:rPr>
      </w:pPr>
    </w:p>
    <w:p w14:paraId="2D3D80BB" w14:textId="77777777" w:rsidR="00F61078" w:rsidRDefault="00F61078">
      <w:pPr>
        <w:pStyle w:val="Normal1"/>
        <w:pBdr>
          <w:top w:val="nil"/>
          <w:left w:val="nil"/>
          <w:bottom w:val="nil"/>
          <w:right w:val="nil"/>
          <w:between w:val="nil"/>
        </w:pBdr>
        <w:ind w:left="4320"/>
        <w:rPr>
          <w:rFonts w:ascii="Arial" w:eastAsia="Arial" w:hAnsi="Arial" w:cs="Arial"/>
          <w:color w:val="000000"/>
          <w:sz w:val="20"/>
          <w:szCs w:val="20"/>
        </w:rPr>
      </w:pPr>
    </w:p>
    <w:p w14:paraId="2B8063E5" w14:textId="77777777" w:rsidR="00F61078" w:rsidRDefault="00F61078">
      <w:pPr>
        <w:pStyle w:val="Normal1"/>
        <w:pBdr>
          <w:top w:val="nil"/>
          <w:left w:val="nil"/>
          <w:bottom w:val="nil"/>
          <w:right w:val="nil"/>
          <w:between w:val="nil"/>
        </w:pBdr>
        <w:ind w:left="4320"/>
        <w:rPr>
          <w:rFonts w:ascii="Arial" w:eastAsia="Arial" w:hAnsi="Arial" w:cs="Arial"/>
          <w:color w:val="000000"/>
          <w:sz w:val="20"/>
          <w:szCs w:val="20"/>
        </w:rPr>
      </w:pPr>
    </w:p>
    <w:p w14:paraId="7785197C" w14:textId="77777777" w:rsidR="00F61078" w:rsidRDefault="00F61078">
      <w:pPr>
        <w:pStyle w:val="Normal1"/>
        <w:pBdr>
          <w:top w:val="nil"/>
          <w:left w:val="nil"/>
          <w:bottom w:val="nil"/>
          <w:right w:val="nil"/>
          <w:between w:val="nil"/>
        </w:pBdr>
        <w:ind w:left="4320"/>
        <w:rPr>
          <w:rFonts w:ascii="Arial" w:eastAsia="Arial" w:hAnsi="Arial" w:cs="Arial"/>
          <w:color w:val="000000"/>
          <w:sz w:val="20"/>
          <w:szCs w:val="20"/>
        </w:rPr>
      </w:pPr>
    </w:p>
    <w:p w14:paraId="482FAD52" w14:textId="77777777" w:rsidR="009B0885" w:rsidRDefault="009B0885">
      <w:pPr>
        <w:pStyle w:val="Normal1"/>
        <w:pBdr>
          <w:top w:val="nil"/>
          <w:left w:val="nil"/>
          <w:bottom w:val="nil"/>
          <w:right w:val="nil"/>
          <w:between w:val="nil"/>
        </w:pBdr>
        <w:ind w:left="4320"/>
        <w:rPr>
          <w:rFonts w:ascii="Arial" w:eastAsia="Arial" w:hAnsi="Arial" w:cs="Arial"/>
          <w:color w:val="000000"/>
          <w:sz w:val="20"/>
          <w:szCs w:val="20"/>
        </w:rPr>
      </w:pPr>
    </w:p>
    <w:p w14:paraId="6819059E" w14:textId="77777777" w:rsidR="009B0885" w:rsidRDefault="009B0885">
      <w:pPr>
        <w:pStyle w:val="Normal1"/>
        <w:pBdr>
          <w:top w:val="nil"/>
          <w:left w:val="nil"/>
          <w:bottom w:val="nil"/>
          <w:right w:val="nil"/>
          <w:between w:val="nil"/>
        </w:pBdr>
        <w:ind w:left="4320"/>
        <w:rPr>
          <w:rFonts w:ascii="Arial" w:eastAsia="Arial" w:hAnsi="Arial" w:cs="Arial"/>
          <w:color w:val="000000"/>
          <w:sz w:val="20"/>
          <w:szCs w:val="20"/>
        </w:rPr>
      </w:pPr>
    </w:p>
    <w:p w14:paraId="22F96EA5" w14:textId="77777777" w:rsidR="009B0885" w:rsidRDefault="009B0885">
      <w:pPr>
        <w:pStyle w:val="Normal1"/>
        <w:pBdr>
          <w:top w:val="nil"/>
          <w:left w:val="nil"/>
          <w:bottom w:val="nil"/>
          <w:right w:val="nil"/>
          <w:between w:val="nil"/>
        </w:pBdr>
        <w:ind w:left="4320"/>
        <w:rPr>
          <w:rFonts w:ascii="Arial" w:eastAsia="Arial" w:hAnsi="Arial" w:cs="Arial"/>
          <w:color w:val="000000"/>
          <w:sz w:val="20"/>
          <w:szCs w:val="20"/>
        </w:rPr>
      </w:pPr>
    </w:p>
    <w:p w14:paraId="5616672A" w14:textId="77777777" w:rsidR="00101AA2" w:rsidRDefault="00101AA2">
      <w:pPr>
        <w:pStyle w:val="Normal1"/>
        <w:pBdr>
          <w:top w:val="nil"/>
          <w:left w:val="nil"/>
          <w:bottom w:val="nil"/>
          <w:right w:val="nil"/>
          <w:between w:val="nil"/>
        </w:pBdr>
        <w:ind w:left="4320"/>
        <w:rPr>
          <w:rFonts w:ascii="Arial" w:eastAsia="Arial" w:hAnsi="Arial" w:cs="Arial"/>
          <w:color w:val="000000"/>
          <w:sz w:val="20"/>
          <w:szCs w:val="20"/>
        </w:rPr>
      </w:pPr>
    </w:p>
    <w:p w14:paraId="34808B14" w14:textId="77777777" w:rsidR="0005177D" w:rsidRDefault="0005177D">
      <w:pPr>
        <w:pStyle w:val="Normal1"/>
        <w:pBdr>
          <w:top w:val="nil"/>
          <w:left w:val="nil"/>
          <w:bottom w:val="nil"/>
          <w:right w:val="nil"/>
          <w:between w:val="nil"/>
        </w:pBdr>
        <w:ind w:left="4320"/>
        <w:rPr>
          <w:rFonts w:ascii="Arial" w:eastAsia="Arial" w:hAnsi="Arial" w:cs="Arial"/>
          <w:color w:val="000000"/>
          <w:sz w:val="20"/>
          <w:szCs w:val="20"/>
        </w:rPr>
      </w:pPr>
    </w:p>
    <w:p w14:paraId="4264496B" w14:textId="77777777" w:rsidR="00101AA2" w:rsidRDefault="00101AA2">
      <w:pPr>
        <w:pStyle w:val="Normal1"/>
        <w:pBdr>
          <w:top w:val="nil"/>
          <w:left w:val="nil"/>
          <w:bottom w:val="nil"/>
          <w:right w:val="nil"/>
          <w:between w:val="nil"/>
        </w:pBdr>
        <w:ind w:left="4320"/>
        <w:rPr>
          <w:rFonts w:ascii="Arial" w:eastAsia="Arial" w:hAnsi="Arial" w:cs="Arial"/>
          <w:color w:val="000000"/>
          <w:sz w:val="20"/>
          <w:szCs w:val="20"/>
        </w:rPr>
      </w:pPr>
    </w:p>
    <w:p w14:paraId="1C616ED5" w14:textId="77777777" w:rsidR="00F61078" w:rsidRDefault="00F61078">
      <w:pPr>
        <w:pStyle w:val="Normal1"/>
        <w:pBdr>
          <w:top w:val="nil"/>
          <w:left w:val="nil"/>
          <w:bottom w:val="nil"/>
          <w:right w:val="nil"/>
          <w:between w:val="nil"/>
        </w:pBdr>
        <w:ind w:left="4320"/>
        <w:rPr>
          <w:rFonts w:ascii="Arial" w:eastAsia="Arial" w:hAnsi="Arial" w:cs="Arial"/>
          <w:color w:val="000000"/>
          <w:sz w:val="20"/>
          <w:szCs w:val="20"/>
        </w:rPr>
      </w:pPr>
    </w:p>
    <w:p w14:paraId="60E59680" w14:textId="77777777" w:rsidR="00674D03" w:rsidRDefault="00674D03">
      <w:pPr>
        <w:pStyle w:val="Normal1"/>
        <w:pBdr>
          <w:top w:val="nil"/>
          <w:left w:val="nil"/>
          <w:bottom w:val="nil"/>
          <w:right w:val="nil"/>
          <w:between w:val="nil"/>
        </w:pBdr>
        <w:ind w:left="4320"/>
        <w:rPr>
          <w:rFonts w:ascii="Arial" w:eastAsia="Arial" w:hAnsi="Arial" w:cs="Arial"/>
          <w:color w:val="000000"/>
          <w:sz w:val="20"/>
          <w:szCs w:val="20"/>
        </w:rPr>
      </w:pPr>
    </w:p>
    <w:p w14:paraId="62CBA462" w14:textId="77777777" w:rsidR="00F61078" w:rsidRDefault="00F61078">
      <w:pPr>
        <w:pStyle w:val="Normal1"/>
        <w:pBdr>
          <w:top w:val="nil"/>
          <w:left w:val="nil"/>
          <w:bottom w:val="nil"/>
          <w:right w:val="nil"/>
          <w:between w:val="nil"/>
        </w:pBdr>
        <w:ind w:left="4320"/>
        <w:rPr>
          <w:rFonts w:ascii="Arial" w:eastAsia="Arial" w:hAnsi="Arial" w:cs="Arial"/>
          <w:color w:val="000000"/>
          <w:sz w:val="20"/>
          <w:szCs w:val="20"/>
        </w:rPr>
      </w:pPr>
    </w:p>
    <w:p w14:paraId="396E356B" w14:textId="77777777" w:rsidR="00F61078" w:rsidRDefault="00F61078">
      <w:pPr>
        <w:pStyle w:val="Normal1"/>
        <w:pBdr>
          <w:top w:val="nil"/>
          <w:left w:val="nil"/>
          <w:bottom w:val="nil"/>
          <w:right w:val="nil"/>
          <w:between w:val="nil"/>
        </w:pBdr>
        <w:ind w:left="4320"/>
        <w:rPr>
          <w:rFonts w:ascii="Arial" w:eastAsia="Arial" w:hAnsi="Arial" w:cs="Arial"/>
          <w:color w:val="000000"/>
          <w:sz w:val="20"/>
          <w:szCs w:val="20"/>
        </w:rPr>
      </w:pPr>
    </w:p>
    <w:p w14:paraId="54042056" w14:textId="00FA0E9B" w:rsidR="00674D03" w:rsidRDefault="00C612CB" w:rsidP="00187E1E">
      <w:pPr>
        <w:pStyle w:val="Ttulo1"/>
        <w:rPr>
          <w:rFonts w:ascii="Arial" w:eastAsia="Arial" w:hAnsi="Arial" w:cs="Arial"/>
          <w:sz w:val="28"/>
          <w:szCs w:val="28"/>
        </w:rPr>
      </w:pPr>
      <w:bookmarkStart w:id="2" w:name="_1fob9te" w:colFirst="0" w:colLast="0"/>
      <w:bookmarkEnd w:id="2"/>
      <w:r>
        <w:rPr>
          <w:rFonts w:ascii="Arial" w:eastAsia="Arial" w:hAnsi="Arial" w:cs="Arial"/>
          <w:sz w:val="28"/>
          <w:szCs w:val="28"/>
        </w:rPr>
        <w:lastRenderedPageBreak/>
        <w:t>2. PLAN DE ESTUDIOS 20</w:t>
      </w:r>
      <w:r w:rsidR="009B0885">
        <w:rPr>
          <w:rFonts w:ascii="Arial" w:eastAsia="Arial" w:hAnsi="Arial" w:cs="Arial"/>
          <w:sz w:val="28"/>
          <w:szCs w:val="28"/>
        </w:rPr>
        <w:t>23</w:t>
      </w:r>
    </w:p>
    <w:p w14:paraId="27911DA3" w14:textId="77777777" w:rsidR="00674D03" w:rsidRPr="00187E1E" w:rsidRDefault="00674D03">
      <w:pPr>
        <w:pStyle w:val="Normal1"/>
        <w:pBdr>
          <w:top w:val="nil"/>
          <w:left w:val="nil"/>
          <w:bottom w:val="nil"/>
          <w:right w:val="nil"/>
          <w:between w:val="nil"/>
        </w:pBdr>
        <w:rPr>
          <w:rFonts w:ascii="Arial" w:eastAsia="Arial" w:hAnsi="Arial" w:cs="Arial"/>
          <w:color w:val="000000"/>
          <w:sz w:val="20"/>
          <w:szCs w:val="20"/>
          <w:highlight w:val="white"/>
        </w:rPr>
      </w:pPr>
    </w:p>
    <w:p w14:paraId="052AC292" w14:textId="77777777" w:rsidR="002D7393" w:rsidRPr="00187E1E" w:rsidRDefault="002D7393">
      <w:pPr>
        <w:pStyle w:val="Ttulo2"/>
        <w:jc w:val="center"/>
        <w:rPr>
          <w:b w:val="0"/>
          <w:sz w:val="16"/>
          <w:szCs w:val="16"/>
        </w:rPr>
      </w:pPr>
      <w:bookmarkStart w:id="3" w:name="_2et92p0" w:colFirst="0" w:colLast="0"/>
      <w:bookmarkEnd w:id="3"/>
    </w:p>
    <w:p w14:paraId="607E6E0E" w14:textId="77777777" w:rsidR="00255D3A" w:rsidRDefault="00C612CB" w:rsidP="00187E1E">
      <w:pPr>
        <w:pStyle w:val="Normal1"/>
        <w:pBdr>
          <w:top w:val="nil"/>
          <w:left w:val="nil"/>
          <w:bottom w:val="nil"/>
          <w:right w:val="nil"/>
          <w:between w:val="nil"/>
        </w:pBdr>
        <w:spacing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Según los dispuesto en </w:t>
      </w:r>
      <w:r w:rsidR="00F50E83">
        <w:rPr>
          <w:rFonts w:ascii="Arial" w:eastAsia="Arial" w:hAnsi="Arial" w:cs="Arial"/>
          <w:color w:val="000000"/>
          <w:sz w:val="20"/>
          <w:szCs w:val="20"/>
        </w:rPr>
        <w:t>el</w:t>
      </w:r>
      <w:r>
        <w:rPr>
          <w:rFonts w:ascii="Arial" w:eastAsia="Arial" w:hAnsi="Arial" w:cs="Arial"/>
          <w:color w:val="000000"/>
          <w:sz w:val="20"/>
          <w:szCs w:val="20"/>
        </w:rPr>
        <w:t xml:space="preserve"> </w:t>
      </w:r>
      <w:r w:rsidR="00F50E83">
        <w:rPr>
          <w:rFonts w:ascii="Arial" w:eastAsia="Arial" w:hAnsi="Arial" w:cs="Arial"/>
          <w:color w:val="000000"/>
          <w:sz w:val="20"/>
          <w:szCs w:val="20"/>
        </w:rPr>
        <w:t>P</w:t>
      </w:r>
      <w:r>
        <w:rPr>
          <w:rFonts w:ascii="Arial" w:eastAsia="Arial" w:hAnsi="Arial" w:cs="Arial"/>
          <w:color w:val="000000"/>
          <w:sz w:val="20"/>
          <w:szCs w:val="20"/>
        </w:rPr>
        <w:t xml:space="preserve">lan de </w:t>
      </w:r>
      <w:r w:rsidR="00F50E83">
        <w:rPr>
          <w:rFonts w:ascii="Arial" w:eastAsia="Arial" w:hAnsi="Arial" w:cs="Arial"/>
          <w:color w:val="000000"/>
          <w:sz w:val="20"/>
          <w:szCs w:val="20"/>
        </w:rPr>
        <w:t>E</w:t>
      </w:r>
      <w:r>
        <w:rPr>
          <w:rFonts w:ascii="Arial" w:eastAsia="Arial" w:hAnsi="Arial" w:cs="Arial"/>
          <w:color w:val="000000"/>
          <w:sz w:val="20"/>
          <w:szCs w:val="20"/>
        </w:rPr>
        <w:t>studios 20</w:t>
      </w:r>
      <w:r w:rsidR="00F50E83">
        <w:rPr>
          <w:rFonts w:ascii="Arial" w:eastAsia="Arial" w:hAnsi="Arial" w:cs="Arial"/>
          <w:color w:val="000000"/>
          <w:sz w:val="20"/>
          <w:szCs w:val="20"/>
        </w:rPr>
        <w:t>23,</w:t>
      </w:r>
      <w:r>
        <w:rPr>
          <w:rFonts w:ascii="Arial" w:eastAsia="Arial" w:hAnsi="Arial" w:cs="Arial"/>
          <w:color w:val="000000"/>
          <w:sz w:val="20"/>
          <w:szCs w:val="20"/>
        </w:rPr>
        <w:t xml:space="preserve"> la carrera está conformada por tres ciclos: </w:t>
      </w:r>
    </w:p>
    <w:p w14:paraId="2B553323" w14:textId="77777777" w:rsidR="00255D3A" w:rsidRDefault="00C612CB" w:rsidP="00255D3A">
      <w:pPr>
        <w:pStyle w:val="Normal1"/>
        <w:numPr>
          <w:ilvl w:val="0"/>
          <w:numId w:val="10"/>
        </w:numPr>
        <w:pBdr>
          <w:top w:val="nil"/>
          <w:left w:val="nil"/>
          <w:bottom w:val="nil"/>
          <w:right w:val="nil"/>
          <w:between w:val="nil"/>
        </w:pBdr>
        <w:spacing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un </w:t>
      </w:r>
      <w:r>
        <w:rPr>
          <w:rFonts w:ascii="Arial" w:eastAsia="Arial" w:hAnsi="Arial" w:cs="Arial"/>
          <w:b/>
          <w:color w:val="000000"/>
          <w:sz w:val="20"/>
          <w:szCs w:val="20"/>
        </w:rPr>
        <w:t>Ciclo Introductorio</w:t>
      </w:r>
      <w:r>
        <w:rPr>
          <w:rFonts w:ascii="Arial" w:eastAsia="Arial" w:hAnsi="Arial" w:cs="Arial"/>
          <w:color w:val="000000"/>
          <w:sz w:val="20"/>
          <w:szCs w:val="20"/>
        </w:rPr>
        <w:t xml:space="preserve"> (</w:t>
      </w:r>
      <w:r w:rsidR="00AB5F5A">
        <w:rPr>
          <w:rFonts w:ascii="Arial" w:eastAsia="Arial" w:hAnsi="Arial" w:cs="Arial"/>
          <w:color w:val="000000"/>
          <w:sz w:val="20"/>
          <w:szCs w:val="20"/>
        </w:rPr>
        <w:t>3 –</w:t>
      </w:r>
      <w:r>
        <w:rPr>
          <w:rFonts w:ascii="Arial" w:eastAsia="Arial" w:hAnsi="Arial" w:cs="Arial"/>
          <w:color w:val="000000"/>
          <w:sz w:val="20"/>
          <w:szCs w:val="20"/>
        </w:rPr>
        <w:t>tres</w:t>
      </w:r>
      <w:r w:rsidR="00AB5F5A">
        <w:rPr>
          <w:rFonts w:ascii="Arial" w:eastAsia="Arial" w:hAnsi="Arial" w:cs="Arial"/>
          <w:color w:val="000000"/>
          <w:sz w:val="20"/>
          <w:szCs w:val="20"/>
        </w:rPr>
        <w:t>-</w:t>
      </w:r>
      <w:r>
        <w:rPr>
          <w:rFonts w:ascii="Arial" w:eastAsia="Arial" w:hAnsi="Arial" w:cs="Arial"/>
          <w:color w:val="000000"/>
          <w:sz w:val="20"/>
          <w:szCs w:val="20"/>
        </w:rPr>
        <w:t xml:space="preserve"> </w:t>
      </w:r>
      <w:r w:rsidR="00AB5F5A">
        <w:rPr>
          <w:rFonts w:ascii="Arial" w:eastAsia="Arial" w:hAnsi="Arial" w:cs="Arial"/>
          <w:color w:val="000000"/>
          <w:sz w:val="20"/>
          <w:szCs w:val="20"/>
        </w:rPr>
        <w:t>asignaturas</w:t>
      </w:r>
      <w:r>
        <w:rPr>
          <w:rFonts w:ascii="Arial" w:eastAsia="Arial" w:hAnsi="Arial" w:cs="Arial"/>
          <w:color w:val="000000"/>
          <w:sz w:val="20"/>
          <w:szCs w:val="20"/>
        </w:rPr>
        <w:t>)</w:t>
      </w:r>
    </w:p>
    <w:p w14:paraId="6C6BE425" w14:textId="77777777" w:rsidR="00255D3A" w:rsidRDefault="00C612CB" w:rsidP="00255D3A">
      <w:pPr>
        <w:pStyle w:val="Normal1"/>
        <w:numPr>
          <w:ilvl w:val="0"/>
          <w:numId w:val="10"/>
        </w:numPr>
        <w:pBdr>
          <w:top w:val="nil"/>
          <w:left w:val="nil"/>
          <w:bottom w:val="nil"/>
          <w:right w:val="nil"/>
          <w:between w:val="nil"/>
        </w:pBdr>
        <w:spacing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un ciclo inicial, denominado </w:t>
      </w:r>
      <w:r>
        <w:rPr>
          <w:rFonts w:ascii="Arial" w:eastAsia="Arial" w:hAnsi="Arial" w:cs="Arial"/>
          <w:b/>
          <w:color w:val="000000"/>
          <w:sz w:val="20"/>
          <w:szCs w:val="20"/>
        </w:rPr>
        <w:t>Diploma en Economía y Administración</w:t>
      </w:r>
      <w:r>
        <w:rPr>
          <w:rFonts w:ascii="Arial" w:eastAsia="Arial" w:hAnsi="Arial" w:cs="Arial"/>
          <w:color w:val="000000"/>
          <w:sz w:val="20"/>
          <w:szCs w:val="20"/>
        </w:rPr>
        <w:t xml:space="preserve"> (</w:t>
      </w:r>
      <w:r w:rsidR="00AB5F5A">
        <w:rPr>
          <w:rFonts w:ascii="Arial" w:eastAsia="Arial" w:hAnsi="Arial" w:cs="Arial"/>
          <w:color w:val="000000"/>
          <w:sz w:val="20"/>
          <w:szCs w:val="20"/>
        </w:rPr>
        <w:t>15</w:t>
      </w:r>
      <w:r>
        <w:rPr>
          <w:rFonts w:ascii="Arial" w:eastAsia="Arial" w:hAnsi="Arial" w:cs="Arial"/>
          <w:color w:val="000000"/>
          <w:sz w:val="20"/>
          <w:szCs w:val="20"/>
        </w:rPr>
        <w:t xml:space="preserve"> </w:t>
      </w:r>
      <w:r w:rsidR="00AB5F5A">
        <w:rPr>
          <w:rFonts w:ascii="Arial" w:eastAsia="Arial" w:hAnsi="Arial" w:cs="Arial"/>
          <w:color w:val="000000"/>
          <w:sz w:val="20"/>
          <w:szCs w:val="20"/>
        </w:rPr>
        <w:t>–</w:t>
      </w:r>
      <w:r>
        <w:rPr>
          <w:rFonts w:ascii="Arial" w:eastAsia="Arial" w:hAnsi="Arial" w:cs="Arial"/>
          <w:color w:val="000000"/>
          <w:sz w:val="20"/>
          <w:szCs w:val="20"/>
        </w:rPr>
        <w:t>quince</w:t>
      </w:r>
      <w:r w:rsidR="00AB5F5A">
        <w:rPr>
          <w:rFonts w:ascii="Arial" w:eastAsia="Arial" w:hAnsi="Arial" w:cs="Arial"/>
          <w:color w:val="000000"/>
          <w:sz w:val="20"/>
          <w:szCs w:val="20"/>
        </w:rPr>
        <w:t xml:space="preserve"> asignaturas-</w:t>
      </w:r>
      <w:r>
        <w:rPr>
          <w:rFonts w:ascii="Arial" w:eastAsia="Arial" w:hAnsi="Arial" w:cs="Arial"/>
          <w:color w:val="000000"/>
          <w:sz w:val="20"/>
          <w:szCs w:val="20"/>
        </w:rPr>
        <w:t xml:space="preserve"> más un nivel de idioma ing</w:t>
      </w:r>
      <w:r w:rsidR="00255D3A">
        <w:rPr>
          <w:rFonts w:ascii="Arial" w:eastAsia="Arial" w:hAnsi="Arial" w:cs="Arial"/>
          <w:color w:val="000000"/>
          <w:sz w:val="20"/>
          <w:szCs w:val="20"/>
        </w:rPr>
        <w:t>lés y un nivel de informática)</w:t>
      </w:r>
    </w:p>
    <w:p w14:paraId="346FD760" w14:textId="7856584E" w:rsidR="00674D03" w:rsidRDefault="00C612CB" w:rsidP="00255D3A">
      <w:pPr>
        <w:pStyle w:val="Normal1"/>
        <w:numPr>
          <w:ilvl w:val="0"/>
          <w:numId w:val="10"/>
        </w:numPr>
        <w:pBdr>
          <w:top w:val="nil"/>
          <w:left w:val="nil"/>
          <w:bottom w:val="nil"/>
          <w:right w:val="nil"/>
          <w:between w:val="nil"/>
        </w:pBdr>
        <w:spacing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un </w:t>
      </w:r>
      <w:r>
        <w:rPr>
          <w:rFonts w:ascii="Arial" w:eastAsia="Arial" w:hAnsi="Arial" w:cs="Arial"/>
          <w:b/>
          <w:color w:val="000000"/>
          <w:sz w:val="20"/>
          <w:szCs w:val="20"/>
        </w:rPr>
        <w:t>Ciclo Superior</w:t>
      </w:r>
      <w:r>
        <w:rPr>
          <w:rFonts w:ascii="Arial" w:eastAsia="Arial" w:hAnsi="Arial" w:cs="Arial"/>
          <w:color w:val="000000"/>
          <w:sz w:val="20"/>
          <w:szCs w:val="20"/>
        </w:rPr>
        <w:t xml:space="preserve"> (15 -quince </w:t>
      </w:r>
      <w:r w:rsidR="00AB5F5A">
        <w:rPr>
          <w:rFonts w:ascii="Arial" w:eastAsia="Arial" w:hAnsi="Arial" w:cs="Arial"/>
          <w:color w:val="000000"/>
          <w:sz w:val="20"/>
          <w:szCs w:val="20"/>
        </w:rPr>
        <w:t>asignaturas</w:t>
      </w:r>
      <w:r>
        <w:rPr>
          <w:rFonts w:ascii="Arial" w:eastAsia="Arial" w:hAnsi="Arial" w:cs="Arial"/>
          <w:color w:val="000000"/>
          <w:sz w:val="20"/>
          <w:szCs w:val="20"/>
        </w:rPr>
        <w:t xml:space="preserve">- más tres niveles de idiomas, que se componen de dos niveles de </w:t>
      </w:r>
      <w:r w:rsidR="00187E1E">
        <w:rPr>
          <w:rFonts w:ascii="Arial" w:eastAsia="Arial" w:hAnsi="Arial" w:cs="Arial"/>
          <w:color w:val="000000"/>
          <w:sz w:val="20"/>
          <w:szCs w:val="20"/>
        </w:rPr>
        <w:t>“</w:t>
      </w:r>
      <w:proofErr w:type="spellStart"/>
      <w:r>
        <w:rPr>
          <w:rFonts w:ascii="Arial" w:eastAsia="Arial" w:hAnsi="Arial" w:cs="Arial"/>
          <w:color w:val="000000"/>
          <w:sz w:val="20"/>
          <w:szCs w:val="20"/>
        </w:rPr>
        <w:t>lecto</w:t>
      </w:r>
      <w:proofErr w:type="spellEnd"/>
      <w:r w:rsidR="00187E1E">
        <w:rPr>
          <w:rFonts w:ascii="Arial" w:eastAsia="Arial" w:hAnsi="Arial" w:cs="Arial"/>
          <w:color w:val="000000"/>
          <w:sz w:val="20"/>
          <w:szCs w:val="20"/>
        </w:rPr>
        <w:t>-</w:t>
      </w:r>
      <w:r>
        <w:rPr>
          <w:rFonts w:ascii="Arial" w:eastAsia="Arial" w:hAnsi="Arial" w:cs="Arial"/>
          <w:color w:val="000000"/>
          <w:sz w:val="20"/>
          <w:szCs w:val="20"/>
        </w:rPr>
        <w:t>comprensión</w:t>
      </w:r>
      <w:r w:rsidR="00187E1E">
        <w:rPr>
          <w:rFonts w:ascii="Arial" w:eastAsia="Arial" w:hAnsi="Arial" w:cs="Arial"/>
          <w:color w:val="000000"/>
          <w:sz w:val="20"/>
          <w:szCs w:val="20"/>
        </w:rPr>
        <w:t>”</w:t>
      </w:r>
      <w:r>
        <w:rPr>
          <w:rFonts w:ascii="Arial" w:eastAsia="Arial" w:hAnsi="Arial" w:cs="Arial"/>
          <w:color w:val="000000"/>
          <w:sz w:val="20"/>
          <w:szCs w:val="20"/>
        </w:rPr>
        <w:t xml:space="preserve"> de inglés comercial, más un nivel de inglés de conversación), que conducen al título de Licenciado en Comercio Internacional.</w:t>
      </w:r>
    </w:p>
    <w:p w14:paraId="41A65DB5" w14:textId="77777777" w:rsidR="00674D03" w:rsidRDefault="00674D03" w:rsidP="00187E1E">
      <w:pPr>
        <w:pStyle w:val="Normal1"/>
        <w:pBdr>
          <w:top w:val="nil"/>
          <w:left w:val="nil"/>
          <w:bottom w:val="nil"/>
          <w:right w:val="nil"/>
          <w:between w:val="nil"/>
        </w:pBdr>
        <w:spacing w:line="360" w:lineRule="auto"/>
        <w:jc w:val="both"/>
        <w:rPr>
          <w:rFonts w:ascii="Arial" w:eastAsia="Arial" w:hAnsi="Arial" w:cs="Arial"/>
          <w:color w:val="000000"/>
          <w:sz w:val="20"/>
          <w:szCs w:val="20"/>
        </w:rPr>
      </w:pPr>
    </w:p>
    <w:p w14:paraId="2665CECF" w14:textId="51F38B2F" w:rsidR="00674D03" w:rsidRDefault="00C612CB" w:rsidP="00187E1E">
      <w:pPr>
        <w:pStyle w:val="Normal1"/>
        <w:pBdr>
          <w:top w:val="nil"/>
          <w:left w:val="nil"/>
          <w:bottom w:val="nil"/>
          <w:right w:val="nil"/>
          <w:between w:val="nil"/>
        </w:pBdr>
        <w:spacing w:line="360" w:lineRule="auto"/>
        <w:jc w:val="both"/>
        <w:rPr>
          <w:rFonts w:ascii="Arial" w:eastAsia="Arial" w:hAnsi="Arial" w:cs="Arial"/>
          <w:color w:val="000000"/>
          <w:sz w:val="20"/>
          <w:szCs w:val="20"/>
        </w:rPr>
      </w:pPr>
      <w:r>
        <w:rPr>
          <w:rFonts w:ascii="Arial" w:eastAsia="Arial" w:hAnsi="Arial" w:cs="Arial"/>
          <w:color w:val="000000"/>
          <w:sz w:val="20"/>
          <w:szCs w:val="20"/>
        </w:rPr>
        <w:t>Todos los cursos son cuatrimestrales, tienen una carga horaria de cinco horas semanales de clases y su aprobación otorga al</w:t>
      </w:r>
      <w:r w:rsidR="008D2E68">
        <w:rPr>
          <w:rFonts w:ascii="Arial" w:eastAsia="Arial" w:hAnsi="Arial" w:cs="Arial"/>
          <w:color w:val="000000"/>
          <w:sz w:val="20"/>
          <w:szCs w:val="20"/>
        </w:rPr>
        <w:t xml:space="preserve">/la estudiante </w:t>
      </w:r>
      <w:r>
        <w:rPr>
          <w:rFonts w:ascii="Arial" w:eastAsia="Arial" w:hAnsi="Arial" w:cs="Arial"/>
          <w:color w:val="000000"/>
          <w:sz w:val="20"/>
          <w:szCs w:val="20"/>
        </w:rPr>
        <w:t xml:space="preserve">diez créditos, a excepción de los niveles de idioma e informática, cuyas condiciones de cursada y asignación de créditos se exponen en los cuadros correspondientes (ver tablas de requisitos curriculares de la de la licenciatura, más </w:t>
      </w:r>
      <w:r w:rsidR="006A5CAB">
        <w:rPr>
          <w:rFonts w:ascii="Arial" w:eastAsia="Arial" w:hAnsi="Arial" w:cs="Arial"/>
          <w:color w:val="000000"/>
          <w:sz w:val="20"/>
          <w:szCs w:val="20"/>
        </w:rPr>
        <w:t>adelante</w:t>
      </w:r>
      <w:r>
        <w:rPr>
          <w:rFonts w:ascii="Arial" w:eastAsia="Arial" w:hAnsi="Arial" w:cs="Arial"/>
          <w:color w:val="000000"/>
          <w:sz w:val="20"/>
          <w:szCs w:val="20"/>
        </w:rPr>
        <w:t>).</w:t>
      </w:r>
    </w:p>
    <w:p w14:paraId="2ABB9DD0" w14:textId="77777777" w:rsidR="00674D03" w:rsidRDefault="00674D03" w:rsidP="00E6595B">
      <w:pPr>
        <w:pStyle w:val="Normal1"/>
        <w:pBdr>
          <w:top w:val="nil"/>
          <w:left w:val="nil"/>
          <w:bottom w:val="nil"/>
          <w:right w:val="nil"/>
          <w:between w:val="nil"/>
        </w:pBdr>
        <w:rPr>
          <w:rFonts w:ascii="Arial" w:eastAsia="Arial" w:hAnsi="Arial" w:cs="Arial"/>
          <w:b/>
          <w:color w:val="000000"/>
          <w:sz w:val="20"/>
          <w:szCs w:val="20"/>
        </w:rPr>
      </w:pPr>
    </w:p>
    <w:p w14:paraId="7AA1FA64" w14:textId="0359C1E5" w:rsidR="00674D03" w:rsidRDefault="00C612CB" w:rsidP="00370269">
      <w:pPr>
        <w:pStyle w:val="Normal1"/>
        <w:pBdr>
          <w:top w:val="nil"/>
          <w:left w:val="nil"/>
          <w:bottom w:val="nil"/>
          <w:right w:val="nil"/>
          <w:between w:val="nil"/>
        </w:pBdr>
        <w:spacing w:line="360" w:lineRule="auto"/>
        <w:jc w:val="both"/>
        <w:rPr>
          <w:rFonts w:ascii="Arial" w:eastAsia="Arial" w:hAnsi="Arial" w:cs="Arial"/>
          <w:color w:val="000000"/>
          <w:sz w:val="20"/>
          <w:szCs w:val="20"/>
        </w:rPr>
      </w:pPr>
      <w:r w:rsidRPr="00E71551">
        <w:rPr>
          <w:rFonts w:ascii="Arial" w:eastAsia="Arial" w:hAnsi="Arial" w:cs="Arial"/>
          <w:color w:val="000000"/>
          <w:sz w:val="20"/>
          <w:szCs w:val="20"/>
        </w:rPr>
        <w:t>Los cursos que integran el Ciclo Sup</w:t>
      </w:r>
      <w:r w:rsidR="008F4001" w:rsidRPr="00E71551">
        <w:rPr>
          <w:rFonts w:ascii="Arial" w:eastAsia="Arial" w:hAnsi="Arial" w:cs="Arial"/>
          <w:color w:val="000000"/>
          <w:sz w:val="20"/>
          <w:szCs w:val="20"/>
        </w:rPr>
        <w:t xml:space="preserve">erior se agrupan en tres núcleos, a saber: </w:t>
      </w:r>
    </w:p>
    <w:p w14:paraId="330FD99F" w14:textId="77777777" w:rsidR="00674D03" w:rsidRDefault="00674D03">
      <w:pPr>
        <w:pStyle w:val="Normal1"/>
        <w:pBdr>
          <w:top w:val="nil"/>
          <w:left w:val="nil"/>
          <w:bottom w:val="nil"/>
          <w:right w:val="nil"/>
          <w:between w:val="nil"/>
        </w:pBdr>
        <w:jc w:val="both"/>
        <w:rPr>
          <w:rFonts w:ascii="Arial" w:eastAsia="Arial" w:hAnsi="Arial" w:cs="Arial"/>
          <w:color w:val="000000"/>
          <w:sz w:val="20"/>
          <w:szCs w:val="20"/>
        </w:rPr>
      </w:pPr>
    </w:p>
    <w:p w14:paraId="021C7604" w14:textId="645B11D8" w:rsidR="00674D03" w:rsidRPr="00187E1E" w:rsidRDefault="00C612CB" w:rsidP="002D7393">
      <w:pPr>
        <w:pStyle w:val="Normal1"/>
        <w:numPr>
          <w:ilvl w:val="0"/>
          <w:numId w:val="2"/>
        </w:numPr>
        <w:pBdr>
          <w:top w:val="nil"/>
          <w:left w:val="nil"/>
          <w:bottom w:val="nil"/>
          <w:right w:val="nil"/>
          <w:between w:val="nil"/>
        </w:pBdr>
        <w:spacing w:after="120"/>
        <w:ind w:left="714" w:hanging="357"/>
        <w:jc w:val="both"/>
        <w:rPr>
          <w:color w:val="000000"/>
          <w:sz w:val="20"/>
          <w:szCs w:val="20"/>
        </w:rPr>
      </w:pPr>
      <w:r>
        <w:rPr>
          <w:rFonts w:ascii="Arial" w:eastAsia="Arial" w:hAnsi="Arial" w:cs="Arial"/>
          <w:color w:val="000000"/>
          <w:sz w:val="20"/>
          <w:szCs w:val="20"/>
        </w:rPr>
        <w:t xml:space="preserve">El </w:t>
      </w:r>
      <w:r w:rsidRPr="00E6595B">
        <w:rPr>
          <w:rFonts w:ascii="Arial" w:eastAsia="Arial" w:hAnsi="Arial" w:cs="Arial"/>
          <w:b/>
          <w:i/>
          <w:color w:val="000000"/>
          <w:sz w:val="20"/>
          <w:szCs w:val="20"/>
        </w:rPr>
        <w:t xml:space="preserve">Núcleo de Formación y Desarrollo Teórico </w:t>
      </w:r>
      <w:r>
        <w:rPr>
          <w:rFonts w:ascii="Arial" w:eastAsia="Arial" w:hAnsi="Arial" w:cs="Arial"/>
          <w:color w:val="000000"/>
          <w:sz w:val="20"/>
          <w:szCs w:val="20"/>
        </w:rPr>
        <w:t xml:space="preserve">(30 créditos - tres </w:t>
      </w:r>
      <w:r w:rsidR="008D2E68">
        <w:rPr>
          <w:rFonts w:ascii="Arial" w:eastAsia="Arial" w:hAnsi="Arial" w:cs="Arial"/>
          <w:color w:val="000000"/>
          <w:sz w:val="20"/>
          <w:szCs w:val="20"/>
        </w:rPr>
        <w:t>asignaturas</w:t>
      </w:r>
      <w:r>
        <w:rPr>
          <w:rFonts w:ascii="Arial" w:eastAsia="Arial" w:hAnsi="Arial" w:cs="Arial"/>
          <w:color w:val="000000"/>
          <w:sz w:val="20"/>
          <w:szCs w:val="20"/>
        </w:rPr>
        <w:t>)</w:t>
      </w:r>
    </w:p>
    <w:p w14:paraId="3ADA3FE4" w14:textId="33056D51" w:rsidR="008F4001" w:rsidRDefault="00187E1E" w:rsidP="008F4001">
      <w:pPr>
        <w:pStyle w:val="Normal1"/>
        <w:keepNext/>
        <w:numPr>
          <w:ilvl w:val="0"/>
          <w:numId w:val="1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Teorías del Comercio Internacional</w:t>
      </w:r>
      <w:r w:rsidR="00CB183A">
        <w:rPr>
          <w:rFonts w:ascii="Arial" w:eastAsia="Arial" w:hAnsi="Arial" w:cs="Arial"/>
          <w:color w:val="000000"/>
          <w:sz w:val="20"/>
          <w:szCs w:val="20"/>
        </w:rPr>
        <w:t xml:space="preserve">, </w:t>
      </w:r>
    </w:p>
    <w:p w14:paraId="59E84067" w14:textId="5E7BBAFD" w:rsidR="008F4001" w:rsidRDefault="00CB183A" w:rsidP="008F4001">
      <w:pPr>
        <w:pStyle w:val="Normal1"/>
        <w:keepNext/>
        <w:numPr>
          <w:ilvl w:val="0"/>
          <w:numId w:val="1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Relaciones Económicas Internacionales</w:t>
      </w:r>
    </w:p>
    <w:p w14:paraId="18E83559" w14:textId="0F14B228" w:rsidR="00187E1E" w:rsidRDefault="00CB183A" w:rsidP="008F4001">
      <w:pPr>
        <w:pStyle w:val="Normal1"/>
        <w:keepNext/>
        <w:numPr>
          <w:ilvl w:val="0"/>
          <w:numId w:val="1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Integración Económica</w:t>
      </w:r>
    </w:p>
    <w:p w14:paraId="1F534C29" w14:textId="77777777" w:rsidR="00187E1E" w:rsidRDefault="00187E1E" w:rsidP="00CB183A">
      <w:pPr>
        <w:pStyle w:val="Normal1"/>
        <w:pBdr>
          <w:top w:val="nil"/>
          <w:left w:val="nil"/>
          <w:bottom w:val="nil"/>
          <w:right w:val="nil"/>
          <w:between w:val="nil"/>
        </w:pBdr>
        <w:ind w:left="714"/>
        <w:jc w:val="both"/>
        <w:rPr>
          <w:color w:val="000000"/>
          <w:sz w:val="20"/>
          <w:szCs w:val="20"/>
        </w:rPr>
      </w:pPr>
    </w:p>
    <w:p w14:paraId="599D8D8C" w14:textId="55B9B1F0" w:rsidR="00CB183A" w:rsidRDefault="00C612CB" w:rsidP="00CB183A">
      <w:pPr>
        <w:pStyle w:val="Normal1"/>
        <w:numPr>
          <w:ilvl w:val="0"/>
          <w:numId w:val="2"/>
        </w:numPr>
        <w:pBdr>
          <w:top w:val="nil"/>
          <w:left w:val="nil"/>
          <w:bottom w:val="nil"/>
          <w:right w:val="nil"/>
          <w:between w:val="nil"/>
        </w:pBdr>
        <w:spacing w:after="120"/>
        <w:ind w:left="714" w:hanging="357"/>
        <w:jc w:val="both"/>
        <w:rPr>
          <w:color w:val="000000"/>
          <w:sz w:val="20"/>
          <w:szCs w:val="20"/>
        </w:rPr>
      </w:pPr>
      <w:r>
        <w:rPr>
          <w:rFonts w:ascii="Arial" w:eastAsia="Arial" w:hAnsi="Arial" w:cs="Arial"/>
          <w:color w:val="000000"/>
          <w:sz w:val="20"/>
          <w:szCs w:val="20"/>
        </w:rPr>
        <w:t xml:space="preserve">El </w:t>
      </w:r>
      <w:r w:rsidRPr="00E6595B">
        <w:rPr>
          <w:rFonts w:ascii="Arial" w:eastAsia="Arial" w:hAnsi="Arial" w:cs="Arial"/>
          <w:b/>
          <w:i/>
          <w:color w:val="000000"/>
          <w:sz w:val="20"/>
          <w:szCs w:val="20"/>
        </w:rPr>
        <w:t>Núcleo de Tópicos de Gestión Comercial</w:t>
      </w:r>
      <w:r>
        <w:rPr>
          <w:rFonts w:ascii="Arial" w:eastAsia="Arial" w:hAnsi="Arial" w:cs="Arial"/>
          <w:color w:val="000000"/>
          <w:sz w:val="20"/>
          <w:szCs w:val="20"/>
        </w:rPr>
        <w:t xml:space="preserve"> (90 créditos - nueve </w:t>
      </w:r>
      <w:r w:rsidR="008D2E68">
        <w:rPr>
          <w:rFonts w:ascii="Arial" w:eastAsia="Arial" w:hAnsi="Arial" w:cs="Arial"/>
          <w:color w:val="000000"/>
          <w:sz w:val="20"/>
          <w:szCs w:val="20"/>
        </w:rPr>
        <w:t>asignaturas</w:t>
      </w:r>
      <w:r>
        <w:rPr>
          <w:rFonts w:ascii="Arial" w:eastAsia="Arial" w:hAnsi="Arial" w:cs="Arial"/>
          <w:color w:val="000000"/>
          <w:sz w:val="20"/>
          <w:szCs w:val="20"/>
        </w:rPr>
        <w:t>)</w:t>
      </w:r>
    </w:p>
    <w:p w14:paraId="1FB7F9AC" w14:textId="2B77EB6B" w:rsidR="008F4001" w:rsidRDefault="00CB183A" w:rsidP="008F4001">
      <w:pPr>
        <w:pStyle w:val="Normal1"/>
        <w:keepNext/>
        <w:numPr>
          <w:ilvl w:val="0"/>
          <w:numId w:val="12"/>
        </w:numPr>
        <w:pBdr>
          <w:top w:val="nil"/>
          <w:left w:val="nil"/>
          <w:bottom w:val="nil"/>
          <w:right w:val="nil"/>
          <w:between w:val="nil"/>
        </w:pBdr>
        <w:jc w:val="both"/>
        <w:rPr>
          <w:rFonts w:ascii="Arial" w:eastAsia="Arial" w:hAnsi="Arial" w:cs="Arial"/>
          <w:color w:val="000000"/>
          <w:sz w:val="20"/>
          <w:szCs w:val="20"/>
        </w:rPr>
      </w:pPr>
      <w:r w:rsidRPr="008F4001">
        <w:rPr>
          <w:rFonts w:ascii="Arial" w:eastAsia="Arial" w:hAnsi="Arial" w:cs="Arial"/>
          <w:color w:val="000000"/>
          <w:sz w:val="20"/>
          <w:szCs w:val="20"/>
        </w:rPr>
        <w:t>Clasificación Arancelaria y Valoración Aduanera</w:t>
      </w:r>
    </w:p>
    <w:p w14:paraId="3EAF9A77" w14:textId="77777777" w:rsidR="008F4001" w:rsidRDefault="00CB183A" w:rsidP="008F4001">
      <w:pPr>
        <w:pStyle w:val="Normal1"/>
        <w:keepNext/>
        <w:numPr>
          <w:ilvl w:val="0"/>
          <w:numId w:val="12"/>
        </w:numPr>
        <w:pBdr>
          <w:top w:val="nil"/>
          <w:left w:val="nil"/>
          <w:bottom w:val="nil"/>
          <w:right w:val="nil"/>
          <w:between w:val="nil"/>
        </w:pBdr>
        <w:jc w:val="both"/>
        <w:rPr>
          <w:rFonts w:ascii="Arial" w:eastAsia="Arial" w:hAnsi="Arial" w:cs="Arial"/>
          <w:color w:val="000000"/>
          <w:sz w:val="20"/>
          <w:szCs w:val="20"/>
        </w:rPr>
      </w:pPr>
      <w:r w:rsidRPr="008F4001">
        <w:rPr>
          <w:rFonts w:ascii="Arial" w:eastAsia="Arial" w:hAnsi="Arial" w:cs="Arial"/>
          <w:color w:val="000000"/>
          <w:sz w:val="20"/>
          <w:szCs w:val="20"/>
        </w:rPr>
        <w:t>Operatoria y Práctica Aduanera del Comercio Internacional</w:t>
      </w:r>
    </w:p>
    <w:p w14:paraId="345A046B" w14:textId="77777777" w:rsidR="008F4001" w:rsidRDefault="00CB183A" w:rsidP="008F4001">
      <w:pPr>
        <w:pStyle w:val="Normal1"/>
        <w:keepNext/>
        <w:numPr>
          <w:ilvl w:val="0"/>
          <w:numId w:val="12"/>
        </w:numPr>
        <w:pBdr>
          <w:top w:val="nil"/>
          <w:left w:val="nil"/>
          <w:bottom w:val="nil"/>
          <w:right w:val="nil"/>
          <w:between w:val="nil"/>
        </w:pBdr>
        <w:jc w:val="both"/>
        <w:rPr>
          <w:rFonts w:ascii="Arial" w:eastAsia="Arial" w:hAnsi="Arial" w:cs="Arial"/>
          <w:color w:val="000000"/>
          <w:sz w:val="20"/>
          <w:szCs w:val="20"/>
        </w:rPr>
      </w:pPr>
      <w:r w:rsidRPr="008F4001">
        <w:rPr>
          <w:rFonts w:ascii="Arial" w:eastAsia="Arial" w:hAnsi="Arial" w:cs="Arial"/>
          <w:color w:val="000000"/>
          <w:sz w:val="20"/>
          <w:szCs w:val="20"/>
        </w:rPr>
        <w:t xml:space="preserve">Logística Integral del Comercio </w:t>
      </w:r>
      <w:proofErr w:type="spellStart"/>
      <w:r w:rsidRPr="008F4001">
        <w:rPr>
          <w:rFonts w:ascii="Arial" w:eastAsia="Arial" w:hAnsi="Arial" w:cs="Arial"/>
          <w:color w:val="000000"/>
          <w:sz w:val="20"/>
          <w:szCs w:val="20"/>
        </w:rPr>
        <w:t>Internaciona</w:t>
      </w:r>
      <w:proofErr w:type="spellEnd"/>
    </w:p>
    <w:p w14:paraId="351C90BA" w14:textId="77777777" w:rsidR="008F4001" w:rsidRDefault="00CB183A" w:rsidP="008F4001">
      <w:pPr>
        <w:pStyle w:val="Normal1"/>
        <w:keepNext/>
        <w:numPr>
          <w:ilvl w:val="0"/>
          <w:numId w:val="12"/>
        </w:numPr>
        <w:pBdr>
          <w:top w:val="nil"/>
          <w:left w:val="nil"/>
          <w:bottom w:val="nil"/>
          <w:right w:val="nil"/>
          <w:between w:val="nil"/>
        </w:pBdr>
        <w:jc w:val="both"/>
        <w:rPr>
          <w:rFonts w:ascii="Arial" w:eastAsia="Arial" w:hAnsi="Arial" w:cs="Arial"/>
          <w:color w:val="000000"/>
          <w:sz w:val="20"/>
          <w:szCs w:val="20"/>
        </w:rPr>
      </w:pPr>
      <w:r w:rsidRPr="008F4001">
        <w:rPr>
          <w:rFonts w:ascii="Arial" w:eastAsia="Arial" w:hAnsi="Arial" w:cs="Arial"/>
          <w:color w:val="000000"/>
          <w:sz w:val="20"/>
          <w:szCs w:val="20"/>
        </w:rPr>
        <w:t>Comercialización y Marketing Internacional</w:t>
      </w:r>
    </w:p>
    <w:p w14:paraId="1BF0CB24" w14:textId="77777777" w:rsidR="008F4001" w:rsidRDefault="00CB183A" w:rsidP="008F4001">
      <w:pPr>
        <w:pStyle w:val="Normal1"/>
        <w:keepNext/>
        <w:numPr>
          <w:ilvl w:val="0"/>
          <w:numId w:val="12"/>
        </w:numPr>
        <w:pBdr>
          <w:top w:val="nil"/>
          <w:left w:val="nil"/>
          <w:bottom w:val="nil"/>
          <w:right w:val="nil"/>
          <w:between w:val="nil"/>
        </w:pBdr>
        <w:jc w:val="both"/>
        <w:rPr>
          <w:rFonts w:ascii="Arial" w:eastAsia="Arial" w:hAnsi="Arial" w:cs="Arial"/>
          <w:color w:val="000000"/>
          <w:sz w:val="20"/>
          <w:szCs w:val="20"/>
        </w:rPr>
      </w:pPr>
      <w:r w:rsidRPr="008F4001">
        <w:rPr>
          <w:rFonts w:ascii="Arial" w:eastAsia="Arial" w:hAnsi="Arial" w:cs="Arial"/>
          <w:color w:val="000000"/>
          <w:sz w:val="20"/>
          <w:szCs w:val="20"/>
        </w:rPr>
        <w:t>Instrumentos Jurídicos del Comercio Internacional</w:t>
      </w:r>
    </w:p>
    <w:p w14:paraId="3A310F79" w14:textId="77777777" w:rsidR="008F4001" w:rsidRDefault="00CB183A" w:rsidP="008F4001">
      <w:pPr>
        <w:pStyle w:val="Normal1"/>
        <w:keepNext/>
        <w:numPr>
          <w:ilvl w:val="0"/>
          <w:numId w:val="12"/>
        </w:numPr>
        <w:pBdr>
          <w:top w:val="nil"/>
          <w:left w:val="nil"/>
          <w:bottom w:val="nil"/>
          <w:right w:val="nil"/>
          <w:between w:val="nil"/>
        </w:pBdr>
        <w:jc w:val="both"/>
        <w:rPr>
          <w:rFonts w:ascii="Arial" w:eastAsia="Arial" w:hAnsi="Arial" w:cs="Arial"/>
          <w:color w:val="000000"/>
          <w:sz w:val="20"/>
          <w:szCs w:val="20"/>
        </w:rPr>
      </w:pPr>
      <w:r w:rsidRPr="008F4001">
        <w:rPr>
          <w:rFonts w:ascii="Arial" w:eastAsia="Arial" w:hAnsi="Arial" w:cs="Arial"/>
          <w:color w:val="000000"/>
          <w:sz w:val="20"/>
          <w:szCs w:val="20"/>
        </w:rPr>
        <w:t>Medios de Pago Internacionales - Financiamiento y Normativa</w:t>
      </w:r>
    </w:p>
    <w:p w14:paraId="6A4A3B81" w14:textId="77777777" w:rsidR="008F4001" w:rsidRDefault="00CB183A" w:rsidP="008F4001">
      <w:pPr>
        <w:pStyle w:val="Normal1"/>
        <w:keepNext/>
        <w:numPr>
          <w:ilvl w:val="0"/>
          <w:numId w:val="12"/>
        </w:numPr>
        <w:pBdr>
          <w:top w:val="nil"/>
          <w:left w:val="nil"/>
          <w:bottom w:val="nil"/>
          <w:right w:val="nil"/>
          <w:between w:val="nil"/>
        </w:pBdr>
        <w:jc w:val="both"/>
        <w:rPr>
          <w:rFonts w:ascii="Arial" w:eastAsia="Arial" w:hAnsi="Arial" w:cs="Arial"/>
          <w:color w:val="000000"/>
          <w:sz w:val="20"/>
          <w:szCs w:val="20"/>
        </w:rPr>
      </w:pPr>
      <w:r w:rsidRPr="008F4001">
        <w:rPr>
          <w:rFonts w:ascii="Arial" w:eastAsia="Arial" w:hAnsi="Arial" w:cs="Arial"/>
          <w:color w:val="000000"/>
          <w:sz w:val="20"/>
          <w:szCs w:val="20"/>
        </w:rPr>
        <w:t>Costos y Precios de Importación y Exportación</w:t>
      </w:r>
    </w:p>
    <w:p w14:paraId="01978C6A" w14:textId="77777777" w:rsidR="008F4001" w:rsidRDefault="000630A8" w:rsidP="008F4001">
      <w:pPr>
        <w:pStyle w:val="Normal1"/>
        <w:keepNext/>
        <w:numPr>
          <w:ilvl w:val="0"/>
          <w:numId w:val="12"/>
        </w:numPr>
        <w:pBdr>
          <w:top w:val="nil"/>
          <w:left w:val="nil"/>
          <w:bottom w:val="nil"/>
          <w:right w:val="nil"/>
          <w:between w:val="nil"/>
        </w:pBdr>
        <w:jc w:val="both"/>
        <w:rPr>
          <w:rFonts w:ascii="Arial" w:eastAsia="Arial" w:hAnsi="Arial" w:cs="Arial"/>
          <w:color w:val="000000"/>
          <w:sz w:val="20"/>
          <w:szCs w:val="20"/>
        </w:rPr>
      </w:pPr>
      <w:r w:rsidRPr="008F4001">
        <w:rPr>
          <w:rFonts w:ascii="Arial" w:eastAsia="Arial" w:hAnsi="Arial" w:cs="Arial"/>
          <w:color w:val="000000"/>
          <w:sz w:val="20"/>
          <w:szCs w:val="20"/>
        </w:rPr>
        <w:t>Comercio y Negociacione</w:t>
      </w:r>
      <w:r w:rsidR="00CB183A" w:rsidRPr="008F4001">
        <w:rPr>
          <w:rFonts w:ascii="Arial" w:eastAsia="Arial" w:hAnsi="Arial" w:cs="Arial"/>
          <w:color w:val="000000"/>
          <w:sz w:val="20"/>
          <w:szCs w:val="20"/>
        </w:rPr>
        <w:t>s Internacionales</w:t>
      </w:r>
    </w:p>
    <w:p w14:paraId="0C4C06BC" w14:textId="040B0679" w:rsidR="00CB183A" w:rsidRDefault="00CB183A" w:rsidP="008F4001">
      <w:pPr>
        <w:pStyle w:val="Normal1"/>
        <w:keepNext/>
        <w:numPr>
          <w:ilvl w:val="0"/>
          <w:numId w:val="12"/>
        </w:numPr>
        <w:pBdr>
          <w:top w:val="nil"/>
          <w:left w:val="nil"/>
          <w:bottom w:val="nil"/>
          <w:right w:val="nil"/>
          <w:between w:val="nil"/>
        </w:pBdr>
        <w:jc w:val="both"/>
        <w:rPr>
          <w:rFonts w:ascii="Arial" w:eastAsia="Arial" w:hAnsi="Arial" w:cs="Arial"/>
          <w:color w:val="000000"/>
          <w:sz w:val="20"/>
          <w:szCs w:val="20"/>
        </w:rPr>
      </w:pPr>
      <w:r w:rsidRPr="008F4001">
        <w:rPr>
          <w:rFonts w:ascii="Arial" w:eastAsia="Arial" w:hAnsi="Arial" w:cs="Arial"/>
          <w:color w:val="000000"/>
          <w:sz w:val="20"/>
          <w:szCs w:val="20"/>
        </w:rPr>
        <w:t>Seminario de Práctica Integral en Comercio Internacional</w:t>
      </w:r>
    </w:p>
    <w:p w14:paraId="5BAB09BA" w14:textId="77777777" w:rsidR="00CB183A" w:rsidRPr="00CB183A" w:rsidRDefault="00CB183A" w:rsidP="00CB183A">
      <w:pPr>
        <w:pStyle w:val="Normal1"/>
        <w:keepNext/>
        <w:pBdr>
          <w:top w:val="nil"/>
          <w:left w:val="nil"/>
          <w:bottom w:val="nil"/>
          <w:right w:val="nil"/>
          <w:between w:val="nil"/>
        </w:pBdr>
        <w:ind w:left="714" w:firstLine="354"/>
        <w:jc w:val="both"/>
        <w:rPr>
          <w:color w:val="000000"/>
          <w:sz w:val="20"/>
          <w:szCs w:val="20"/>
        </w:rPr>
      </w:pPr>
    </w:p>
    <w:p w14:paraId="4BA0FD96" w14:textId="7E616A06" w:rsidR="00CB183A" w:rsidRPr="008B37B8" w:rsidRDefault="00C612CB" w:rsidP="008B37B8">
      <w:pPr>
        <w:pStyle w:val="Normal1"/>
        <w:numPr>
          <w:ilvl w:val="0"/>
          <w:numId w:val="2"/>
        </w:numPr>
        <w:pBdr>
          <w:top w:val="nil"/>
          <w:left w:val="nil"/>
          <w:bottom w:val="nil"/>
          <w:right w:val="nil"/>
          <w:between w:val="nil"/>
        </w:pBdr>
        <w:spacing w:after="120"/>
        <w:ind w:left="714" w:hanging="357"/>
        <w:jc w:val="both"/>
        <w:rPr>
          <w:color w:val="000000"/>
          <w:sz w:val="20"/>
          <w:szCs w:val="20"/>
        </w:rPr>
      </w:pPr>
      <w:r>
        <w:rPr>
          <w:rFonts w:ascii="Arial" w:eastAsia="Arial" w:hAnsi="Arial" w:cs="Arial"/>
          <w:color w:val="000000"/>
          <w:sz w:val="20"/>
          <w:szCs w:val="20"/>
        </w:rPr>
        <w:t xml:space="preserve">El </w:t>
      </w:r>
      <w:r w:rsidRPr="00E6595B">
        <w:rPr>
          <w:rFonts w:ascii="Arial" w:eastAsia="Arial" w:hAnsi="Arial" w:cs="Arial"/>
          <w:b/>
          <w:i/>
          <w:color w:val="000000"/>
          <w:sz w:val="20"/>
          <w:szCs w:val="20"/>
        </w:rPr>
        <w:t>Núcleo de Cursos Electivos de Comercio y Economía Internacional</w:t>
      </w:r>
      <w:r>
        <w:rPr>
          <w:rFonts w:ascii="Arial" w:eastAsia="Arial" w:hAnsi="Arial" w:cs="Arial"/>
          <w:color w:val="000000"/>
          <w:sz w:val="20"/>
          <w:szCs w:val="20"/>
        </w:rPr>
        <w:t xml:space="preserve"> (30 créditos - tre</w:t>
      </w:r>
      <w:r w:rsidR="00101AA1">
        <w:rPr>
          <w:rFonts w:ascii="Arial" w:eastAsia="Arial" w:hAnsi="Arial" w:cs="Arial"/>
          <w:color w:val="000000"/>
          <w:sz w:val="20"/>
          <w:szCs w:val="20"/>
        </w:rPr>
        <w:t xml:space="preserve">s </w:t>
      </w:r>
      <w:r w:rsidR="008D2E68">
        <w:rPr>
          <w:rFonts w:ascii="Arial" w:eastAsia="Arial" w:hAnsi="Arial" w:cs="Arial"/>
          <w:color w:val="000000"/>
          <w:sz w:val="20"/>
          <w:szCs w:val="20"/>
        </w:rPr>
        <w:t>asignaturas</w:t>
      </w:r>
      <w:r w:rsidR="00101AA1">
        <w:rPr>
          <w:rFonts w:ascii="Arial" w:eastAsia="Arial" w:hAnsi="Arial" w:cs="Arial"/>
          <w:color w:val="000000"/>
          <w:sz w:val="20"/>
          <w:szCs w:val="20"/>
        </w:rPr>
        <w:t>, a elegir entre l</w:t>
      </w:r>
      <w:r w:rsidR="008D2E68">
        <w:rPr>
          <w:rFonts w:ascii="Arial" w:eastAsia="Arial" w:hAnsi="Arial" w:cs="Arial"/>
          <w:color w:val="000000"/>
          <w:sz w:val="20"/>
          <w:szCs w:val="20"/>
        </w:rPr>
        <w:t>a</w:t>
      </w:r>
      <w:r w:rsidR="00101AA1">
        <w:rPr>
          <w:rFonts w:ascii="Arial" w:eastAsia="Arial" w:hAnsi="Arial" w:cs="Arial"/>
          <w:color w:val="000000"/>
          <w:sz w:val="20"/>
          <w:szCs w:val="20"/>
        </w:rPr>
        <w:t>s of</w:t>
      </w:r>
      <w:r>
        <w:rPr>
          <w:rFonts w:ascii="Arial" w:eastAsia="Arial" w:hAnsi="Arial" w:cs="Arial"/>
          <w:color w:val="000000"/>
          <w:sz w:val="20"/>
          <w:szCs w:val="20"/>
        </w:rPr>
        <w:t>r</w:t>
      </w:r>
      <w:r w:rsidR="00101AA1">
        <w:rPr>
          <w:rFonts w:ascii="Arial" w:eastAsia="Arial" w:hAnsi="Arial" w:cs="Arial"/>
          <w:color w:val="000000"/>
          <w:sz w:val="20"/>
          <w:szCs w:val="20"/>
        </w:rPr>
        <w:t>eci</w:t>
      </w:r>
      <w:r w:rsidR="008D2E68">
        <w:rPr>
          <w:rFonts w:ascii="Arial" w:eastAsia="Arial" w:hAnsi="Arial" w:cs="Arial"/>
          <w:color w:val="000000"/>
          <w:sz w:val="20"/>
          <w:szCs w:val="20"/>
        </w:rPr>
        <w:t>da</w:t>
      </w:r>
      <w:r>
        <w:rPr>
          <w:rFonts w:ascii="Arial" w:eastAsia="Arial" w:hAnsi="Arial" w:cs="Arial"/>
          <w:color w:val="000000"/>
          <w:sz w:val="20"/>
          <w:szCs w:val="20"/>
        </w:rPr>
        <w:t>s</w:t>
      </w:r>
      <w:r w:rsidR="00CB183A">
        <w:rPr>
          <w:rFonts w:ascii="Arial" w:eastAsia="Arial" w:hAnsi="Arial" w:cs="Arial"/>
          <w:color w:val="000000"/>
          <w:sz w:val="20"/>
          <w:szCs w:val="20"/>
        </w:rPr>
        <w:t xml:space="preserve"> durante cada cuatrimestre</w:t>
      </w:r>
      <w:r>
        <w:rPr>
          <w:rFonts w:ascii="Arial" w:eastAsia="Arial" w:hAnsi="Arial" w:cs="Arial"/>
          <w:color w:val="000000"/>
          <w:sz w:val="20"/>
          <w:szCs w:val="20"/>
        </w:rPr>
        <w:t>).</w:t>
      </w:r>
    </w:p>
    <w:p w14:paraId="7A2D353C" w14:textId="77777777" w:rsidR="00CB183A" w:rsidRDefault="00CB183A" w:rsidP="00CB183A">
      <w:pPr>
        <w:pStyle w:val="Normal1"/>
        <w:pBdr>
          <w:top w:val="nil"/>
          <w:left w:val="nil"/>
          <w:bottom w:val="nil"/>
          <w:right w:val="nil"/>
          <w:between w:val="nil"/>
        </w:pBdr>
        <w:spacing w:after="120"/>
        <w:jc w:val="both"/>
        <w:rPr>
          <w:rFonts w:ascii="Arial" w:eastAsia="Arial" w:hAnsi="Arial" w:cs="Arial"/>
          <w:color w:val="000000"/>
          <w:sz w:val="20"/>
          <w:szCs w:val="20"/>
        </w:rPr>
      </w:pPr>
    </w:p>
    <w:p w14:paraId="15BCB39B" w14:textId="6575E103" w:rsidR="00CB183A" w:rsidRDefault="00CB183A" w:rsidP="00101AA1">
      <w:pPr>
        <w:pStyle w:val="Normal1"/>
        <w:pBdr>
          <w:top w:val="nil"/>
          <w:left w:val="nil"/>
          <w:bottom w:val="nil"/>
          <w:right w:val="nil"/>
          <w:between w:val="nil"/>
        </w:pBdr>
        <w:spacing w:after="12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Además de los núcleos de cursos mencionados </w:t>
      </w:r>
      <w:r w:rsidR="008B37B8">
        <w:rPr>
          <w:rFonts w:ascii="Arial" w:eastAsia="Arial" w:hAnsi="Arial" w:cs="Arial"/>
          <w:color w:val="000000"/>
          <w:sz w:val="20"/>
          <w:szCs w:val="20"/>
        </w:rPr>
        <w:t>anteriormente</w:t>
      </w:r>
      <w:r>
        <w:rPr>
          <w:rFonts w:ascii="Arial" w:eastAsia="Arial" w:hAnsi="Arial" w:cs="Arial"/>
          <w:color w:val="000000"/>
          <w:sz w:val="20"/>
          <w:szCs w:val="20"/>
        </w:rPr>
        <w:t>, los</w:t>
      </w:r>
      <w:r w:rsidR="008D2E68">
        <w:rPr>
          <w:rFonts w:ascii="Arial" w:eastAsia="Arial" w:hAnsi="Arial" w:cs="Arial"/>
          <w:color w:val="000000"/>
          <w:sz w:val="20"/>
          <w:szCs w:val="20"/>
        </w:rPr>
        <w:t>/las</w:t>
      </w:r>
      <w:r>
        <w:rPr>
          <w:rFonts w:ascii="Arial" w:eastAsia="Arial" w:hAnsi="Arial" w:cs="Arial"/>
          <w:color w:val="000000"/>
          <w:sz w:val="20"/>
          <w:szCs w:val="20"/>
        </w:rPr>
        <w:t xml:space="preserve"> estudiantes de la carrera que se encuentran transitando el Ciclo Superior, deberán cursar tres niveles de idiomas, según se detalla a continuación:</w:t>
      </w:r>
    </w:p>
    <w:p w14:paraId="03430293" w14:textId="77777777" w:rsidR="00674D03" w:rsidRDefault="00674D03">
      <w:pPr>
        <w:pStyle w:val="Normal1"/>
        <w:pBdr>
          <w:top w:val="nil"/>
          <w:left w:val="nil"/>
          <w:bottom w:val="nil"/>
          <w:right w:val="nil"/>
          <w:between w:val="nil"/>
        </w:pBdr>
        <w:jc w:val="both"/>
        <w:rPr>
          <w:rFonts w:ascii="Arial" w:eastAsia="Arial" w:hAnsi="Arial" w:cs="Arial"/>
          <w:b/>
          <w:color w:val="000000"/>
          <w:sz w:val="20"/>
          <w:szCs w:val="20"/>
        </w:rPr>
      </w:pPr>
    </w:p>
    <w:tbl>
      <w:tblPr>
        <w:tblStyle w:val="a6"/>
        <w:tblW w:w="8336" w:type="dxa"/>
        <w:jc w:val="center"/>
        <w:tblInd w:w="0" w:type="dxa"/>
        <w:tblLayout w:type="fixed"/>
        <w:tblLook w:val="0000" w:firstRow="0" w:lastRow="0" w:firstColumn="0" w:lastColumn="0" w:noHBand="0" w:noVBand="0"/>
      </w:tblPr>
      <w:tblGrid>
        <w:gridCol w:w="3975"/>
        <w:gridCol w:w="1800"/>
        <w:gridCol w:w="2561"/>
      </w:tblGrid>
      <w:tr w:rsidR="00674D03" w14:paraId="25B23F94" w14:textId="77777777" w:rsidTr="006F4B96">
        <w:trPr>
          <w:trHeight w:val="240"/>
          <w:jc w:val="center"/>
        </w:trPr>
        <w:tc>
          <w:tcPr>
            <w:tcW w:w="8336" w:type="dxa"/>
            <w:gridSpan w:val="3"/>
            <w:tcBorders>
              <w:top w:val="single" w:sz="4" w:space="0" w:color="000000"/>
              <w:bottom w:val="single" w:sz="4" w:space="0" w:color="000000"/>
            </w:tcBorders>
            <w:shd w:val="clear" w:color="auto" w:fill="C00000"/>
            <w:vAlign w:val="bottom"/>
          </w:tcPr>
          <w:p w14:paraId="3CC67CE5" w14:textId="77777777" w:rsidR="00674D03" w:rsidRDefault="00C612CB">
            <w:pPr>
              <w:pStyle w:val="Normal1"/>
              <w:keepNext/>
              <w:pBdr>
                <w:top w:val="nil"/>
                <w:left w:val="nil"/>
                <w:bottom w:val="nil"/>
                <w:right w:val="nil"/>
                <w:between w:val="nil"/>
              </w:pBdr>
              <w:jc w:val="center"/>
              <w:rPr>
                <w:rFonts w:ascii="Arial" w:eastAsia="Arial" w:hAnsi="Arial" w:cs="Arial"/>
                <w:b/>
                <w:color w:val="FFFFFF"/>
                <w:sz w:val="20"/>
                <w:szCs w:val="20"/>
              </w:rPr>
            </w:pPr>
            <w:r>
              <w:rPr>
                <w:rFonts w:ascii="Arial" w:eastAsia="Arial" w:hAnsi="Arial" w:cs="Arial"/>
                <w:b/>
                <w:color w:val="FFFFFF"/>
                <w:sz w:val="20"/>
                <w:szCs w:val="20"/>
              </w:rPr>
              <w:lastRenderedPageBreak/>
              <w:t>Requisitos Curriculares Básicos de Formación de la Licenciatura – Ciclo Superior</w:t>
            </w:r>
          </w:p>
        </w:tc>
      </w:tr>
      <w:tr w:rsidR="00674D03" w14:paraId="281B8A8C" w14:textId="77777777" w:rsidTr="00E6595B">
        <w:trPr>
          <w:trHeight w:val="480"/>
          <w:jc w:val="center"/>
        </w:trPr>
        <w:tc>
          <w:tcPr>
            <w:tcW w:w="3975" w:type="dxa"/>
            <w:tcBorders>
              <w:top w:val="nil"/>
              <w:bottom w:val="single" w:sz="4" w:space="0" w:color="000000"/>
              <w:right w:val="single" w:sz="4" w:space="0" w:color="000000"/>
            </w:tcBorders>
            <w:vAlign w:val="center"/>
          </w:tcPr>
          <w:p w14:paraId="423DC7D7" w14:textId="77777777" w:rsidR="00674D03" w:rsidRDefault="00C612CB">
            <w:pPr>
              <w:pStyle w:val="Normal1"/>
              <w:keepNext/>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Nivel de Inglés Comercial I</w:t>
            </w:r>
          </w:p>
        </w:tc>
        <w:tc>
          <w:tcPr>
            <w:tcW w:w="1800" w:type="dxa"/>
            <w:tcBorders>
              <w:top w:val="nil"/>
              <w:left w:val="nil"/>
              <w:bottom w:val="single" w:sz="4" w:space="0" w:color="000000"/>
              <w:right w:val="single" w:sz="4" w:space="0" w:color="000000"/>
            </w:tcBorders>
            <w:vAlign w:val="center"/>
          </w:tcPr>
          <w:p w14:paraId="572849FD" w14:textId="77777777" w:rsidR="00674D03" w:rsidRDefault="00C612CB" w:rsidP="00E6595B">
            <w:pPr>
              <w:pStyle w:val="Normal1"/>
              <w:keepNext/>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12 créditos</w:t>
            </w:r>
          </w:p>
        </w:tc>
        <w:tc>
          <w:tcPr>
            <w:tcW w:w="2561" w:type="dxa"/>
            <w:tcBorders>
              <w:top w:val="nil"/>
              <w:left w:val="nil"/>
              <w:bottom w:val="single" w:sz="4" w:space="0" w:color="000000"/>
            </w:tcBorders>
            <w:vAlign w:val="center"/>
          </w:tcPr>
          <w:p w14:paraId="3FAB424E" w14:textId="77777777" w:rsidR="00674D03" w:rsidRDefault="00C612CB" w:rsidP="00E6595B">
            <w:pPr>
              <w:pStyle w:val="Normal1"/>
              <w:keepNext/>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Cuatrimestral</w:t>
            </w:r>
          </w:p>
        </w:tc>
      </w:tr>
      <w:tr w:rsidR="00674D03" w14:paraId="7880D4CC" w14:textId="77777777" w:rsidTr="00E6595B">
        <w:trPr>
          <w:trHeight w:val="480"/>
          <w:jc w:val="center"/>
        </w:trPr>
        <w:tc>
          <w:tcPr>
            <w:tcW w:w="3975" w:type="dxa"/>
            <w:tcBorders>
              <w:top w:val="nil"/>
              <w:bottom w:val="single" w:sz="4" w:space="0" w:color="000000"/>
              <w:right w:val="single" w:sz="4" w:space="0" w:color="000000"/>
            </w:tcBorders>
            <w:vAlign w:val="center"/>
          </w:tcPr>
          <w:p w14:paraId="439ED907" w14:textId="77777777" w:rsidR="00674D03" w:rsidRDefault="00C612CB">
            <w:pPr>
              <w:pStyle w:val="Normal1"/>
              <w:keepNext/>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Nivel de Inglés Comercial II</w:t>
            </w:r>
          </w:p>
        </w:tc>
        <w:tc>
          <w:tcPr>
            <w:tcW w:w="1800" w:type="dxa"/>
            <w:tcBorders>
              <w:top w:val="nil"/>
              <w:left w:val="nil"/>
              <w:bottom w:val="single" w:sz="4" w:space="0" w:color="000000"/>
              <w:right w:val="single" w:sz="4" w:space="0" w:color="000000"/>
            </w:tcBorders>
            <w:vAlign w:val="center"/>
          </w:tcPr>
          <w:p w14:paraId="3FF8B5EA" w14:textId="77777777" w:rsidR="00674D03" w:rsidRDefault="00C612CB" w:rsidP="00E6595B">
            <w:pPr>
              <w:pStyle w:val="Normal1"/>
              <w:keepNext/>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12 créditos</w:t>
            </w:r>
          </w:p>
        </w:tc>
        <w:tc>
          <w:tcPr>
            <w:tcW w:w="2561" w:type="dxa"/>
            <w:tcBorders>
              <w:top w:val="nil"/>
              <w:left w:val="nil"/>
              <w:bottom w:val="single" w:sz="4" w:space="0" w:color="000000"/>
            </w:tcBorders>
            <w:vAlign w:val="center"/>
          </w:tcPr>
          <w:p w14:paraId="436799B7" w14:textId="77777777" w:rsidR="00674D03" w:rsidRDefault="00C612CB" w:rsidP="00E6595B">
            <w:pPr>
              <w:pStyle w:val="Normal1"/>
              <w:keepNext/>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Cuatrimestral</w:t>
            </w:r>
          </w:p>
        </w:tc>
      </w:tr>
      <w:tr w:rsidR="00674D03" w14:paraId="4AA29EE5" w14:textId="77777777" w:rsidTr="00E6595B">
        <w:trPr>
          <w:trHeight w:val="480"/>
          <w:jc w:val="center"/>
        </w:trPr>
        <w:tc>
          <w:tcPr>
            <w:tcW w:w="3975" w:type="dxa"/>
            <w:tcBorders>
              <w:top w:val="nil"/>
              <w:bottom w:val="single" w:sz="4" w:space="0" w:color="000000"/>
              <w:right w:val="single" w:sz="4" w:space="0" w:color="000000"/>
            </w:tcBorders>
            <w:vAlign w:val="center"/>
          </w:tcPr>
          <w:p w14:paraId="017095B7" w14:textId="77777777" w:rsidR="00674D03" w:rsidRDefault="00C612CB">
            <w:pPr>
              <w:pStyle w:val="Normal1"/>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Nivel de Inglés Comercial Conversación</w:t>
            </w:r>
          </w:p>
        </w:tc>
        <w:tc>
          <w:tcPr>
            <w:tcW w:w="1800" w:type="dxa"/>
            <w:tcBorders>
              <w:top w:val="nil"/>
              <w:left w:val="nil"/>
              <w:bottom w:val="single" w:sz="4" w:space="0" w:color="000000"/>
              <w:right w:val="single" w:sz="4" w:space="0" w:color="000000"/>
            </w:tcBorders>
            <w:vAlign w:val="center"/>
          </w:tcPr>
          <w:p w14:paraId="572C4DD8" w14:textId="77777777" w:rsidR="00674D03" w:rsidRDefault="00C612CB" w:rsidP="00E6595B">
            <w:pPr>
              <w:pStyle w:val="Normal1"/>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6 créditos</w:t>
            </w:r>
          </w:p>
        </w:tc>
        <w:tc>
          <w:tcPr>
            <w:tcW w:w="2561" w:type="dxa"/>
            <w:tcBorders>
              <w:top w:val="nil"/>
              <w:left w:val="nil"/>
              <w:bottom w:val="single" w:sz="4" w:space="0" w:color="000000"/>
            </w:tcBorders>
            <w:vAlign w:val="center"/>
          </w:tcPr>
          <w:p w14:paraId="59B3326E" w14:textId="77777777" w:rsidR="00674D03" w:rsidRDefault="00C612CB" w:rsidP="00E6595B">
            <w:pPr>
              <w:pStyle w:val="Normal1"/>
              <w:pBdr>
                <w:top w:val="nil"/>
                <w:left w:val="nil"/>
                <w:bottom w:val="nil"/>
                <w:right w:val="nil"/>
                <w:between w:val="nil"/>
              </w:pBdr>
              <w:jc w:val="center"/>
              <w:rPr>
                <w:rFonts w:ascii="Arial" w:eastAsia="Arial" w:hAnsi="Arial" w:cs="Arial"/>
                <w:color w:val="000000"/>
                <w:sz w:val="20"/>
                <w:szCs w:val="20"/>
              </w:rPr>
            </w:pPr>
            <w:r>
              <w:rPr>
                <w:rFonts w:ascii="Arial" w:eastAsia="Arial" w:hAnsi="Arial" w:cs="Arial"/>
                <w:color w:val="000000"/>
                <w:sz w:val="20"/>
                <w:szCs w:val="20"/>
              </w:rPr>
              <w:t>Cuatrimestral</w:t>
            </w:r>
          </w:p>
        </w:tc>
      </w:tr>
    </w:tbl>
    <w:p w14:paraId="5BB69779" w14:textId="77777777" w:rsidR="00674D03" w:rsidRDefault="00674D03">
      <w:pPr>
        <w:pStyle w:val="Normal1"/>
        <w:pBdr>
          <w:top w:val="nil"/>
          <w:left w:val="nil"/>
          <w:bottom w:val="nil"/>
          <w:right w:val="nil"/>
          <w:between w:val="nil"/>
        </w:pBdr>
        <w:jc w:val="both"/>
        <w:rPr>
          <w:rFonts w:ascii="Arial" w:eastAsia="Arial" w:hAnsi="Arial" w:cs="Arial"/>
          <w:b/>
          <w:color w:val="000000"/>
          <w:sz w:val="20"/>
          <w:szCs w:val="20"/>
        </w:rPr>
      </w:pPr>
    </w:p>
    <w:p w14:paraId="06DDE676" w14:textId="596A70D5" w:rsidR="002D7393" w:rsidRDefault="002D7393" w:rsidP="00E71551">
      <w:pPr>
        <w:pStyle w:val="Ttulo1"/>
      </w:pPr>
      <w:bookmarkStart w:id="4" w:name="_tyjcwt" w:colFirst="0" w:colLast="0"/>
      <w:bookmarkEnd w:id="4"/>
    </w:p>
    <w:p w14:paraId="56A8BC47" w14:textId="77777777" w:rsidR="00E71551" w:rsidRPr="00F61078" w:rsidRDefault="00E71551" w:rsidP="00F61078">
      <w:pPr>
        <w:pStyle w:val="Normal1"/>
      </w:pPr>
    </w:p>
    <w:p w14:paraId="47474232" w14:textId="77777777" w:rsidR="00674D03" w:rsidRDefault="00C212E5" w:rsidP="00E6595B">
      <w:pPr>
        <w:pStyle w:val="Ttulo1"/>
        <w:rPr>
          <w:rFonts w:ascii="Arial" w:eastAsia="Arial" w:hAnsi="Arial" w:cs="Arial"/>
          <w:sz w:val="28"/>
          <w:szCs w:val="28"/>
        </w:rPr>
      </w:pPr>
      <w:r>
        <w:rPr>
          <w:rFonts w:ascii="Arial" w:eastAsia="Arial" w:hAnsi="Arial" w:cs="Arial"/>
          <w:sz w:val="28"/>
          <w:szCs w:val="28"/>
        </w:rPr>
        <w:t>3. TRAYECTORIA ACADÉMICA</w:t>
      </w:r>
    </w:p>
    <w:p w14:paraId="13C347F7" w14:textId="77777777" w:rsidR="00674D03" w:rsidRDefault="00674D03">
      <w:pPr>
        <w:pStyle w:val="Normal1"/>
        <w:pBdr>
          <w:top w:val="nil"/>
          <w:left w:val="nil"/>
          <w:bottom w:val="nil"/>
          <w:right w:val="nil"/>
          <w:between w:val="nil"/>
        </w:pBdr>
        <w:jc w:val="center"/>
        <w:rPr>
          <w:rFonts w:ascii="Arial" w:eastAsia="Arial" w:hAnsi="Arial" w:cs="Arial"/>
          <w:b/>
          <w:color w:val="000000"/>
          <w:sz w:val="22"/>
          <w:szCs w:val="22"/>
          <w:u w:val="single"/>
        </w:rPr>
      </w:pPr>
    </w:p>
    <w:p w14:paraId="45AC935D" w14:textId="77777777" w:rsidR="00C212E5" w:rsidRPr="00EF445E" w:rsidRDefault="00C212E5" w:rsidP="008B37B8">
      <w:pPr>
        <w:pStyle w:val="Normal1"/>
        <w:pBdr>
          <w:top w:val="nil"/>
          <w:left w:val="nil"/>
          <w:bottom w:val="nil"/>
          <w:right w:val="nil"/>
          <w:between w:val="nil"/>
        </w:pBdr>
        <w:spacing w:before="240" w:after="120" w:line="360" w:lineRule="auto"/>
        <w:jc w:val="both"/>
        <w:rPr>
          <w:rFonts w:ascii="Arial" w:eastAsia="Arial" w:hAnsi="Arial" w:cs="Arial"/>
          <w:color w:val="000000"/>
          <w:sz w:val="26"/>
          <w:szCs w:val="26"/>
        </w:rPr>
      </w:pPr>
      <w:r w:rsidRPr="00EF445E">
        <w:rPr>
          <w:rFonts w:ascii="Arial" w:eastAsia="Arial" w:hAnsi="Arial" w:cs="Arial"/>
          <w:color w:val="000000"/>
          <w:sz w:val="26"/>
          <w:szCs w:val="26"/>
        </w:rPr>
        <w:t xml:space="preserve">3.1. TRAYECTORIA ACADÉMICA OBLIGATORIA PARA EL PLAN </w:t>
      </w:r>
      <w:r w:rsidR="00F50E83" w:rsidRPr="00EF445E">
        <w:rPr>
          <w:rFonts w:ascii="Arial" w:eastAsia="Arial" w:hAnsi="Arial" w:cs="Arial"/>
          <w:color w:val="000000"/>
          <w:sz w:val="26"/>
          <w:szCs w:val="26"/>
        </w:rPr>
        <w:t>2023</w:t>
      </w:r>
    </w:p>
    <w:p w14:paraId="089E3F50" w14:textId="77777777" w:rsidR="00674D03" w:rsidRDefault="00C612CB" w:rsidP="008B37B8">
      <w:pPr>
        <w:pStyle w:val="Normal1"/>
        <w:pBdr>
          <w:top w:val="nil"/>
          <w:left w:val="nil"/>
          <w:bottom w:val="nil"/>
          <w:right w:val="nil"/>
          <w:between w:val="nil"/>
        </w:pBdr>
        <w:spacing w:before="240" w:after="12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A la hora de planificar </w:t>
      </w:r>
      <w:r w:rsidR="008B37B8">
        <w:rPr>
          <w:rFonts w:ascii="Arial" w:eastAsia="Arial" w:hAnsi="Arial" w:cs="Arial"/>
          <w:color w:val="000000"/>
          <w:sz w:val="20"/>
          <w:szCs w:val="20"/>
        </w:rPr>
        <w:t>la inscripción a cursos del cuatrimestre, se debe considerar lo estipulado en el capítulo 7 del Plan de Estudios de la Licenciatura en Comercio Internacional 20</w:t>
      </w:r>
      <w:r w:rsidR="002372F9">
        <w:rPr>
          <w:rFonts w:ascii="Arial" w:eastAsia="Arial" w:hAnsi="Arial" w:cs="Arial"/>
          <w:color w:val="000000"/>
          <w:sz w:val="20"/>
          <w:szCs w:val="20"/>
        </w:rPr>
        <w:t>23</w:t>
      </w:r>
      <w:r w:rsidR="008B37B8">
        <w:rPr>
          <w:rFonts w:ascii="Arial" w:eastAsia="Arial" w:hAnsi="Arial" w:cs="Arial"/>
          <w:color w:val="000000"/>
          <w:sz w:val="20"/>
          <w:szCs w:val="20"/>
        </w:rPr>
        <w:t xml:space="preserve"> (Res. CS </w:t>
      </w:r>
      <w:r w:rsidR="002372F9">
        <w:rPr>
          <w:rFonts w:ascii="Arial" w:eastAsia="Arial" w:hAnsi="Arial" w:cs="Arial"/>
          <w:color w:val="000000"/>
          <w:sz w:val="20"/>
          <w:szCs w:val="20"/>
        </w:rPr>
        <w:t>207</w:t>
      </w:r>
      <w:r w:rsidR="008B37B8">
        <w:rPr>
          <w:rFonts w:ascii="Arial" w:eastAsia="Arial" w:hAnsi="Arial" w:cs="Arial"/>
          <w:color w:val="000000"/>
          <w:sz w:val="20"/>
          <w:szCs w:val="20"/>
        </w:rPr>
        <w:t>/2</w:t>
      </w:r>
      <w:r w:rsidR="002372F9">
        <w:rPr>
          <w:rFonts w:ascii="Arial" w:eastAsia="Arial" w:hAnsi="Arial" w:cs="Arial"/>
          <w:color w:val="000000"/>
          <w:sz w:val="20"/>
          <w:szCs w:val="20"/>
        </w:rPr>
        <w:t>3</w:t>
      </w:r>
      <w:r w:rsidR="008B37B8">
        <w:rPr>
          <w:rFonts w:ascii="Arial" w:eastAsia="Arial" w:hAnsi="Arial" w:cs="Arial"/>
          <w:color w:val="000000"/>
          <w:sz w:val="20"/>
          <w:szCs w:val="20"/>
        </w:rPr>
        <w:t>), sobre “Disposiciones referidas a la secuencialidad del recorrido curricular”. Las y</w:t>
      </w:r>
      <w:r>
        <w:rPr>
          <w:rFonts w:ascii="Arial" w:eastAsia="Arial" w:hAnsi="Arial" w:cs="Arial"/>
          <w:color w:val="000000"/>
          <w:sz w:val="20"/>
          <w:szCs w:val="20"/>
        </w:rPr>
        <w:t xml:space="preserve"> los </w:t>
      </w:r>
      <w:r w:rsidR="008B37B8">
        <w:rPr>
          <w:rFonts w:ascii="Arial" w:eastAsia="Arial" w:hAnsi="Arial" w:cs="Arial"/>
          <w:color w:val="000000"/>
          <w:sz w:val="20"/>
          <w:szCs w:val="20"/>
        </w:rPr>
        <w:t>estudiante</w:t>
      </w:r>
      <w:r>
        <w:rPr>
          <w:rFonts w:ascii="Arial" w:eastAsia="Arial" w:hAnsi="Arial" w:cs="Arial"/>
          <w:color w:val="000000"/>
          <w:sz w:val="20"/>
          <w:szCs w:val="20"/>
        </w:rPr>
        <w:t xml:space="preserve">s deben tener en cuenta que existen </w:t>
      </w:r>
      <w:r>
        <w:rPr>
          <w:rFonts w:ascii="Arial" w:eastAsia="Arial" w:hAnsi="Arial" w:cs="Arial"/>
          <w:b/>
          <w:color w:val="000000"/>
          <w:sz w:val="20"/>
          <w:szCs w:val="20"/>
        </w:rPr>
        <w:t xml:space="preserve">requisitos de carácter </w:t>
      </w:r>
      <w:r w:rsidR="008B37B8">
        <w:rPr>
          <w:rFonts w:ascii="Arial" w:eastAsia="Arial" w:hAnsi="Arial" w:cs="Arial"/>
          <w:b/>
          <w:color w:val="000000"/>
          <w:sz w:val="20"/>
          <w:szCs w:val="20"/>
        </w:rPr>
        <w:t>obligatorio</w:t>
      </w:r>
      <w:r>
        <w:rPr>
          <w:rFonts w:ascii="Arial" w:eastAsia="Arial" w:hAnsi="Arial" w:cs="Arial"/>
          <w:color w:val="000000"/>
          <w:sz w:val="20"/>
          <w:szCs w:val="20"/>
        </w:rPr>
        <w:t xml:space="preserve"> </w:t>
      </w:r>
      <w:r w:rsidR="008B37B8">
        <w:rPr>
          <w:rFonts w:ascii="Arial" w:eastAsia="Arial" w:hAnsi="Arial" w:cs="Arial"/>
          <w:color w:val="000000"/>
          <w:sz w:val="20"/>
          <w:szCs w:val="20"/>
        </w:rPr>
        <w:t xml:space="preserve">para cursar tanto las asignaturas del </w:t>
      </w:r>
      <w:r w:rsidR="008B37B8" w:rsidRPr="008B37B8">
        <w:rPr>
          <w:rFonts w:ascii="Arial" w:eastAsia="Arial" w:hAnsi="Arial" w:cs="Arial"/>
          <w:i/>
          <w:color w:val="000000"/>
          <w:sz w:val="20"/>
          <w:szCs w:val="20"/>
        </w:rPr>
        <w:t>“</w:t>
      </w:r>
      <w:r w:rsidR="00C212E5" w:rsidRPr="00C212E5">
        <w:rPr>
          <w:rFonts w:ascii="Arial" w:eastAsia="Arial" w:hAnsi="Arial" w:cs="Arial"/>
          <w:i/>
          <w:color w:val="000000"/>
          <w:sz w:val="20"/>
          <w:szCs w:val="20"/>
        </w:rPr>
        <w:t>Núcleo de Tópicos de Gestión Comercial</w:t>
      </w:r>
      <w:r w:rsidR="008B37B8" w:rsidRPr="008B37B8">
        <w:rPr>
          <w:rFonts w:ascii="Arial" w:eastAsia="Arial" w:hAnsi="Arial" w:cs="Arial"/>
          <w:i/>
          <w:color w:val="000000"/>
          <w:sz w:val="20"/>
          <w:szCs w:val="20"/>
        </w:rPr>
        <w:t>”</w:t>
      </w:r>
      <w:r w:rsidR="008B37B8">
        <w:rPr>
          <w:rFonts w:ascii="Arial" w:eastAsia="Arial" w:hAnsi="Arial" w:cs="Arial"/>
          <w:color w:val="000000"/>
          <w:sz w:val="20"/>
          <w:szCs w:val="20"/>
        </w:rPr>
        <w:t xml:space="preserve"> como de</w:t>
      </w:r>
      <w:r w:rsidR="00C73887">
        <w:rPr>
          <w:rFonts w:ascii="Arial" w:eastAsia="Arial" w:hAnsi="Arial" w:cs="Arial"/>
          <w:color w:val="000000"/>
          <w:sz w:val="20"/>
          <w:szCs w:val="20"/>
        </w:rPr>
        <w:t xml:space="preserve"> </w:t>
      </w:r>
      <w:r w:rsidR="008B37B8">
        <w:rPr>
          <w:rFonts w:ascii="Arial" w:eastAsia="Arial" w:hAnsi="Arial" w:cs="Arial"/>
          <w:color w:val="000000"/>
          <w:sz w:val="20"/>
          <w:szCs w:val="20"/>
        </w:rPr>
        <w:t>l</w:t>
      </w:r>
      <w:r w:rsidR="00C73887">
        <w:rPr>
          <w:rFonts w:ascii="Arial" w:eastAsia="Arial" w:hAnsi="Arial" w:cs="Arial"/>
          <w:color w:val="000000"/>
          <w:sz w:val="20"/>
          <w:szCs w:val="20"/>
        </w:rPr>
        <w:t>os niveles de idiomas</w:t>
      </w:r>
      <w:r>
        <w:rPr>
          <w:rFonts w:ascii="Arial" w:eastAsia="Arial" w:hAnsi="Arial" w:cs="Arial"/>
          <w:color w:val="000000"/>
          <w:sz w:val="20"/>
          <w:szCs w:val="20"/>
        </w:rPr>
        <w:t>.</w:t>
      </w:r>
    </w:p>
    <w:p w14:paraId="39EFA273" w14:textId="77777777" w:rsidR="00C73887" w:rsidRDefault="00C73887" w:rsidP="00C73887">
      <w:pPr>
        <w:pStyle w:val="Normal1"/>
        <w:pBdr>
          <w:top w:val="nil"/>
          <w:left w:val="nil"/>
          <w:bottom w:val="nil"/>
          <w:right w:val="nil"/>
          <w:between w:val="nil"/>
        </w:pBdr>
        <w:spacing w:line="360" w:lineRule="auto"/>
        <w:ind w:left="284"/>
        <w:jc w:val="both"/>
        <w:rPr>
          <w:rFonts w:ascii="Arial" w:eastAsia="Arial" w:hAnsi="Arial" w:cs="Arial"/>
          <w:color w:val="000000"/>
          <w:sz w:val="20"/>
          <w:szCs w:val="20"/>
        </w:rPr>
      </w:pPr>
    </w:p>
    <w:p w14:paraId="3937ED12" w14:textId="03191CAA" w:rsidR="00C73887" w:rsidRPr="00C73887" w:rsidRDefault="00C73887" w:rsidP="00C73887">
      <w:pPr>
        <w:pStyle w:val="Normal1"/>
        <w:pBdr>
          <w:top w:val="nil"/>
          <w:left w:val="nil"/>
          <w:bottom w:val="nil"/>
          <w:right w:val="nil"/>
          <w:between w:val="nil"/>
        </w:pBdr>
        <w:spacing w:line="360" w:lineRule="auto"/>
        <w:ind w:left="284"/>
        <w:jc w:val="both"/>
        <w:rPr>
          <w:rFonts w:ascii="Arial" w:eastAsia="Arial" w:hAnsi="Arial" w:cs="Arial"/>
          <w:color w:val="000000"/>
          <w:sz w:val="20"/>
          <w:szCs w:val="20"/>
        </w:rPr>
      </w:pPr>
      <w:r w:rsidRPr="00C73887">
        <w:rPr>
          <w:rFonts w:ascii="Arial" w:eastAsia="Arial" w:hAnsi="Arial" w:cs="Arial"/>
          <w:color w:val="000000"/>
          <w:sz w:val="20"/>
          <w:szCs w:val="20"/>
        </w:rPr>
        <w:t>Para poder inscribirse en los cursos del Diploma en Economía y Administración los</w:t>
      </w:r>
      <w:r w:rsidR="00F9494F">
        <w:rPr>
          <w:rFonts w:ascii="Arial" w:eastAsia="Arial" w:hAnsi="Arial" w:cs="Arial"/>
          <w:color w:val="000000"/>
          <w:sz w:val="20"/>
          <w:szCs w:val="20"/>
        </w:rPr>
        <w:t>/las</w:t>
      </w:r>
      <w:r w:rsidRPr="00C73887">
        <w:rPr>
          <w:rFonts w:ascii="Arial" w:eastAsia="Arial" w:hAnsi="Arial" w:cs="Arial"/>
          <w:color w:val="000000"/>
          <w:sz w:val="20"/>
          <w:szCs w:val="20"/>
        </w:rPr>
        <w:t xml:space="preserve"> </w:t>
      </w:r>
      <w:r w:rsidR="00F9494F">
        <w:rPr>
          <w:rFonts w:ascii="Arial" w:eastAsia="Arial" w:hAnsi="Arial" w:cs="Arial"/>
          <w:color w:val="000000"/>
          <w:sz w:val="20"/>
          <w:szCs w:val="20"/>
        </w:rPr>
        <w:t xml:space="preserve">estudiantes </w:t>
      </w:r>
      <w:r w:rsidRPr="00C73887">
        <w:rPr>
          <w:rFonts w:ascii="Arial" w:eastAsia="Arial" w:hAnsi="Arial" w:cs="Arial"/>
          <w:color w:val="000000"/>
          <w:sz w:val="20"/>
          <w:szCs w:val="20"/>
        </w:rPr>
        <w:t>deberán tener aprobados al menos 20 créditos</w:t>
      </w:r>
      <w:r w:rsidR="00F9494F">
        <w:rPr>
          <w:rFonts w:ascii="Arial" w:eastAsia="Arial" w:hAnsi="Arial" w:cs="Arial"/>
          <w:color w:val="000000"/>
          <w:sz w:val="20"/>
          <w:szCs w:val="20"/>
        </w:rPr>
        <w:t xml:space="preserve"> -2 asignaturas-</w:t>
      </w:r>
      <w:r w:rsidRPr="00C73887">
        <w:rPr>
          <w:rFonts w:ascii="Arial" w:eastAsia="Arial" w:hAnsi="Arial" w:cs="Arial"/>
          <w:color w:val="000000"/>
          <w:sz w:val="20"/>
          <w:szCs w:val="20"/>
        </w:rPr>
        <w:t xml:space="preserve"> </w:t>
      </w:r>
      <w:r w:rsidR="00F9494F">
        <w:rPr>
          <w:rFonts w:ascii="Arial" w:eastAsia="Arial" w:hAnsi="Arial" w:cs="Arial"/>
          <w:color w:val="000000"/>
          <w:sz w:val="20"/>
          <w:szCs w:val="20"/>
        </w:rPr>
        <w:t>correspondiente a</w:t>
      </w:r>
      <w:r w:rsidRPr="00C73887">
        <w:rPr>
          <w:rFonts w:ascii="Arial" w:eastAsia="Arial" w:hAnsi="Arial" w:cs="Arial"/>
          <w:color w:val="000000"/>
          <w:sz w:val="20"/>
          <w:szCs w:val="20"/>
        </w:rPr>
        <w:t>l Ciclo Introductorio.</w:t>
      </w:r>
    </w:p>
    <w:p w14:paraId="318E9678" w14:textId="77777777" w:rsidR="00C73887" w:rsidRPr="00C73887" w:rsidRDefault="00C73887" w:rsidP="00C73887">
      <w:pPr>
        <w:pStyle w:val="Normal1"/>
        <w:pBdr>
          <w:top w:val="nil"/>
          <w:left w:val="nil"/>
          <w:bottom w:val="nil"/>
          <w:right w:val="nil"/>
          <w:between w:val="nil"/>
        </w:pBdr>
        <w:spacing w:line="360" w:lineRule="auto"/>
        <w:ind w:left="284"/>
        <w:jc w:val="both"/>
        <w:rPr>
          <w:rFonts w:ascii="Arial" w:eastAsia="Arial" w:hAnsi="Arial" w:cs="Arial"/>
          <w:color w:val="000000"/>
          <w:sz w:val="20"/>
          <w:szCs w:val="20"/>
        </w:rPr>
      </w:pPr>
    </w:p>
    <w:p w14:paraId="462F45A5" w14:textId="1DA05AAC" w:rsidR="00C73887" w:rsidRPr="00C73887" w:rsidRDefault="00C73887" w:rsidP="00C73887">
      <w:pPr>
        <w:pStyle w:val="Normal1"/>
        <w:pBdr>
          <w:top w:val="nil"/>
          <w:left w:val="nil"/>
          <w:bottom w:val="nil"/>
          <w:right w:val="nil"/>
          <w:between w:val="nil"/>
        </w:pBdr>
        <w:spacing w:line="360" w:lineRule="auto"/>
        <w:ind w:left="284"/>
        <w:jc w:val="both"/>
        <w:rPr>
          <w:rFonts w:ascii="Arial" w:eastAsia="Arial" w:hAnsi="Arial" w:cs="Arial"/>
          <w:color w:val="000000"/>
          <w:sz w:val="20"/>
          <w:szCs w:val="20"/>
        </w:rPr>
      </w:pPr>
      <w:r w:rsidRPr="00C73887">
        <w:rPr>
          <w:rFonts w:ascii="Arial" w:eastAsia="Arial" w:hAnsi="Arial" w:cs="Arial"/>
          <w:color w:val="000000"/>
          <w:sz w:val="20"/>
          <w:szCs w:val="20"/>
        </w:rPr>
        <w:t xml:space="preserve">Las/os </w:t>
      </w:r>
      <w:r w:rsidR="00F9494F">
        <w:rPr>
          <w:rFonts w:ascii="Arial" w:eastAsia="Arial" w:hAnsi="Arial" w:cs="Arial"/>
          <w:color w:val="000000"/>
          <w:sz w:val="20"/>
          <w:szCs w:val="20"/>
        </w:rPr>
        <w:t>estudiante</w:t>
      </w:r>
      <w:r w:rsidRPr="00C73887">
        <w:rPr>
          <w:rFonts w:ascii="Arial" w:eastAsia="Arial" w:hAnsi="Arial" w:cs="Arial"/>
          <w:color w:val="000000"/>
          <w:sz w:val="20"/>
          <w:szCs w:val="20"/>
        </w:rPr>
        <w:t>s que al iniciar los cursos del Diploma en Economía y Administración adeuden créditos correspondientes al ciclo introductorio deberán completarlos durante los dos cuatrimestres siguientes para poder continuar con su recorrido curricular dentro del Ciclo Inicial de Diplomatura. En caso contrario, a partir del tercer cuatrimestre no podrán continuar con su recorrido curricular dentro del Ciclo Inicial hasta tanto no completen los créditos adeudados del Ciclo Introductorio.</w:t>
      </w:r>
    </w:p>
    <w:p w14:paraId="1E8FB2CB" w14:textId="77777777" w:rsidR="00C73887" w:rsidRPr="00C73887" w:rsidRDefault="00C73887" w:rsidP="00C73887">
      <w:pPr>
        <w:pStyle w:val="Normal1"/>
        <w:pBdr>
          <w:top w:val="nil"/>
          <w:left w:val="nil"/>
          <w:bottom w:val="nil"/>
          <w:right w:val="nil"/>
          <w:between w:val="nil"/>
        </w:pBdr>
        <w:spacing w:line="360" w:lineRule="auto"/>
        <w:ind w:left="284"/>
        <w:jc w:val="both"/>
        <w:rPr>
          <w:rFonts w:ascii="Arial" w:eastAsia="Arial" w:hAnsi="Arial" w:cs="Arial"/>
          <w:color w:val="000000"/>
          <w:sz w:val="20"/>
          <w:szCs w:val="20"/>
        </w:rPr>
      </w:pPr>
    </w:p>
    <w:p w14:paraId="09CAE626" w14:textId="77777777" w:rsidR="00C73887" w:rsidRPr="00C73887" w:rsidRDefault="00C73887" w:rsidP="00C73887">
      <w:pPr>
        <w:pStyle w:val="Normal1"/>
        <w:pBdr>
          <w:top w:val="nil"/>
          <w:left w:val="nil"/>
          <w:bottom w:val="nil"/>
          <w:right w:val="nil"/>
          <w:between w:val="nil"/>
        </w:pBdr>
        <w:spacing w:line="360" w:lineRule="auto"/>
        <w:ind w:left="284"/>
        <w:jc w:val="both"/>
        <w:rPr>
          <w:rFonts w:ascii="Arial" w:eastAsia="Arial" w:hAnsi="Arial" w:cs="Arial"/>
          <w:color w:val="000000"/>
          <w:sz w:val="20"/>
          <w:szCs w:val="20"/>
        </w:rPr>
      </w:pPr>
      <w:r w:rsidRPr="00C73887">
        <w:rPr>
          <w:rFonts w:ascii="Arial" w:eastAsia="Arial" w:hAnsi="Arial" w:cs="Arial"/>
          <w:color w:val="000000"/>
          <w:sz w:val="20"/>
          <w:szCs w:val="20"/>
        </w:rPr>
        <w:t>En cuanto al Ciclo Superior de la Licenciatura, podrán realizar el siguiente recorrido formativo.</w:t>
      </w:r>
    </w:p>
    <w:p w14:paraId="47EBEF75" w14:textId="77777777" w:rsidR="00C73887" w:rsidRPr="00C73887" w:rsidRDefault="00C73887" w:rsidP="00C73887">
      <w:pPr>
        <w:pStyle w:val="Normal1"/>
        <w:pBdr>
          <w:top w:val="nil"/>
          <w:left w:val="nil"/>
          <w:bottom w:val="nil"/>
          <w:right w:val="nil"/>
          <w:between w:val="nil"/>
        </w:pBdr>
        <w:spacing w:line="360" w:lineRule="auto"/>
        <w:ind w:left="284"/>
        <w:jc w:val="both"/>
        <w:rPr>
          <w:rFonts w:ascii="Arial" w:eastAsia="Arial" w:hAnsi="Arial" w:cs="Arial"/>
          <w:color w:val="000000"/>
          <w:sz w:val="20"/>
          <w:szCs w:val="20"/>
        </w:rPr>
      </w:pPr>
    </w:p>
    <w:p w14:paraId="414E496D" w14:textId="435670E5" w:rsidR="00C73887" w:rsidRPr="00C73887" w:rsidRDefault="00C73887" w:rsidP="00C73887">
      <w:pPr>
        <w:pStyle w:val="Normal1"/>
        <w:pBdr>
          <w:top w:val="nil"/>
          <w:left w:val="nil"/>
          <w:bottom w:val="nil"/>
          <w:right w:val="nil"/>
          <w:between w:val="nil"/>
        </w:pBdr>
        <w:spacing w:line="360" w:lineRule="auto"/>
        <w:ind w:left="284"/>
        <w:jc w:val="both"/>
        <w:rPr>
          <w:rFonts w:ascii="Arial" w:eastAsia="Arial" w:hAnsi="Arial" w:cs="Arial"/>
          <w:color w:val="000000"/>
          <w:sz w:val="20"/>
          <w:szCs w:val="20"/>
        </w:rPr>
      </w:pPr>
      <w:r w:rsidRPr="00C73887">
        <w:rPr>
          <w:rFonts w:ascii="Arial" w:eastAsia="Arial" w:hAnsi="Arial" w:cs="Arial"/>
          <w:color w:val="000000"/>
          <w:sz w:val="20"/>
          <w:szCs w:val="20"/>
        </w:rPr>
        <w:t xml:space="preserve">Cursos del </w:t>
      </w:r>
      <w:r w:rsidRPr="00C935B9">
        <w:rPr>
          <w:rFonts w:ascii="Arial" w:eastAsia="Arial" w:hAnsi="Arial" w:cs="Arial"/>
          <w:b/>
          <w:color w:val="000000"/>
          <w:sz w:val="20"/>
          <w:szCs w:val="20"/>
        </w:rPr>
        <w:t>núcleo obligatorio de formación y desarrollo teórico</w:t>
      </w:r>
      <w:r w:rsidRPr="00C73887">
        <w:rPr>
          <w:rFonts w:ascii="Arial" w:eastAsia="Arial" w:hAnsi="Arial" w:cs="Arial"/>
          <w:color w:val="000000"/>
          <w:sz w:val="20"/>
          <w:szCs w:val="20"/>
        </w:rPr>
        <w:t xml:space="preserve"> (3 </w:t>
      </w:r>
      <w:r w:rsidR="002102FE">
        <w:rPr>
          <w:rFonts w:ascii="Arial" w:eastAsia="Arial" w:hAnsi="Arial" w:cs="Arial"/>
          <w:color w:val="000000"/>
          <w:sz w:val="20"/>
          <w:szCs w:val="20"/>
        </w:rPr>
        <w:t>asignaturas</w:t>
      </w:r>
      <w:r w:rsidRPr="00C73887">
        <w:rPr>
          <w:rFonts w:ascii="Arial" w:eastAsia="Arial" w:hAnsi="Arial" w:cs="Arial"/>
          <w:color w:val="000000"/>
          <w:sz w:val="20"/>
          <w:szCs w:val="20"/>
        </w:rPr>
        <w:t xml:space="preserve"> - 30 créditos): podrán ser cursados, de forma simultánea o alternada, a partir de la obtención de al menos 100 créditos del ciclo inicial (Diploma en Economía y Administración).</w:t>
      </w:r>
    </w:p>
    <w:p w14:paraId="73639FFA" w14:textId="77777777" w:rsidR="00C73887" w:rsidRPr="00C73887" w:rsidRDefault="00C73887" w:rsidP="00C73887">
      <w:pPr>
        <w:pStyle w:val="Normal1"/>
        <w:pBdr>
          <w:top w:val="nil"/>
          <w:left w:val="nil"/>
          <w:bottom w:val="nil"/>
          <w:right w:val="nil"/>
          <w:between w:val="nil"/>
        </w:pBdr>
        <w:spacing w:line="360" w:lineRule="auto"/>
        <w:ind w:left="284"/>
        <w:jc w:val="both"/>
        <w:rPr>
          <w:rFonts w:ascii="Arial" w:eastAsia="Arial" w:hAnsi="Arial" w:cs="Arial"/>
          <w:color w:val="000000"/>
          <w:sz w:val="20"/>
          <w:szCs w:val="20"/>
        </w:rPr>
      </w:pPr>
    </w:p>
    <w:p w14:paraId="4FFD41AA" w14:textId="77777777" w:rsidR="00C73887" w:rsidRPr="00C73887" w:rsidRDefault="00C73887" w:rsidP="00C73887">
      <w:pPr>
        <w:pStyle w:val="Normal1"/>
        <w:pBdr>
          <w:top w:val="nil"/>
          <w:left w:val="nil"/>
          <w:bottom w:val="nil"/>
          <w:right w:val="nil"/>
          <w:between w:val="nil"/>
        </w:pBdr>
        <w:spacing w:line="360" w:lineRule="auto"/>
        <w:ind w:left="284"/>
        <w:jc w:val="both"/>
        <w:rPr>
          <w:rFonts w:ascii="Arial" w:eastAsia="Arial" w:hAnsi="Arial" w:cs="Arial"/>
          <w:color w:val="000000"/>
          <w:sz w:val="20"/>
          <w:szCs w:val="20"/>
        </w:rPr>
      </w:pPr>
      <w:r w:rsidRPr="00C73887">
        <w:rPr>
          <w:rFonts w:ascii="Arial" w:eastAsia="Arial" w:hAnsi="Arial" w:cs="Arial"/>
          <w:color w:val="000000"/>
          <w:sz w:val="20"/>
          <w:szCs w:val="20"/>
        </w:rPr>
        <w:t xml:space="preserve">Cursos del </w:t>
      </w:r>
      <w:r w:rsidRPr="00C935B9">
        <w:rPr>
          <w:rFonts w:ascii="Arial" w:eastAsia="Arial" w:hAnsi="Arial" w:cs="Arial"/>
          <w:b/>
          <w:color w:val="000000"/>
          <w:sz w:val="20"/>
          <w:szCs w:val="20"/>
        </w:rPr>
        <w:t>núcleo electivo de comercio y economía internacional</w:t>
      </w:r>
      <w:r w:rsidRPr="00C73887">
        <w:rPr>
          <w:rFonts w:ascii="Arial" w:eastAsia="Arial" w:hAnsi="Arial" w:cs="Arial"/>
          <w:color w:val="000000"/>
          <w:sz w:val="20"/>
          <w:szCs w:val="20"/>
        </w:rPr>
        <w:t xml:space="preserve"> (3 cursos - 30 créditos): podrán ser cursados, de forma simultánea o alternada, a partir de la obtención de al menos 100 créditos del ciclo inicial (Diploma en Economía y Administración).</w:t>
      </w:r>
    </w:p>
    <w:p w14:paraId="41CCFCBC" w14:textId="77777777" w:rsidR="00C73887" w:rsidRDefault="00C73887" w:rsidP="00C73887">
      <w:pPr>
        <w:pStyle w:val="Normal1"/>
        <w:pBdr>
          <w:top w:val="nil"/>
          <w:left w:val="nil"/>
          <w:bottom w:val="nil"/>
          <w:right w:val="nil"/>
          <w:between w:val="nil"/>
        </w:pBdr>
        <w:spacing w:line="360" w:lineRule="auto"/>
        <w:ind w:left="284"/>
        <w:jc w:val="both"/>
        <w:rPr>
          <w:rFonts w:ascii="Arial" w:eastAsia="Arial" w:hAnsi="Arial" w:cs="Arial"/>
          <w:color w:val="000000"/>
          <w:sz w:val="20"/>
          <w:szCs w:val="20"/>
        </w:rPr>
      </w:pPr>
    </w:p>
    <w:p w14:paraId="504A2B26" w14:textId="77777777" w:rsidR="00C935B9" w:rsidRDefault="00C935B9" w:rsidP="00C73887">
      <w:pPr>
        <w:pStyle w:val="Normal1"/>
        <w:pBdr>
          <w:top w:val="nil"/>
          <w:left w:val="nil"/>
          <w:bottom w:val="nil"/>
          <w:right w:val="nil"/>
          <w:between w:val="nil"/>
        </w:pBdr>
        <w:spacing w:line="360" w:lineRule="auto"/>
        <w:ind w:left="284"/>
        <w:jc w:val="both"/>
        <w:rPr>
          <w:rFonts w:ascii="Arial" w:eastAsia="Arial" w:hAnsi="Arial" w:cs="Arial"/>
          <w:color w:val="000000"/>
          <w:sz w:val="20"/>
          <w:szCs w:val="20"/>
        </w:rPr>
      </w:pPr>
    </w:p>
    <w:p w14:paraId="70089A4D" w14:textId="2A31B71A" w:rsidR="00C73887" w:rsidRPr="00C73887" w:rsidRDefault="00C73887" w:rsidP="00C73887">
      <w:pPr>
        <w:pStyle w:val="Normal1"/>
        <w:pBdr>
          <w:top w:val="nil"/>
          <w:left w:val="nil"/>
          <w:bottom w:val="nil"/>
          <w:right w:val="nil"/>
          <w:between w:val="nil"/>
        </w:pBdr>
        <w:spacing w:line="360" w:lineRule="auto"/>
        <w:ind w:left="284"/>
        <w:jc w:val="both"/>
        <w:rPr>
          <w:rFonts w:ascii="Arial" w:eastAsia="Arial" w:hAnsi="Arial" w:cs="Arial"/>
          <w:color w:val="000000"/>
          <w:sz w:val="20"/>
          <w:szCs w:val="20"/>
        </w:rPr>
      </w:pPr>
      <w:r w:rsidRPr="00C73887">
        <w:rPr>
          <w:rFonts w:ascii="Arial" w:eastAsia="Arial" w:hAnsi="Arial" w:cs="Arial"/>
          <w:color w:val="000000"/>
          <w:sz w:val="20"/>
          <w:szCs w:val="20"/>
        </w:rPr>
        <w:lastRenderedPageBreak/>
        <w:t xml:space="preserve">Cursos de </w:t>
      </w:r>
      <w:r w:rsidRPr="00C935B9">
        <w:rPr>
          <w:rFonts w:ascii="Arial" w:eastAsia="Arial" w:hAnsi="Arial" w:cs="Arial"/>
          <w:b/>
          <w:color w:val="000000"/>
          <w:sz w:val="20"/>
          <w:szCs w:val="20"/>
        </w:rPr>
        <w:t xml:space="preserve">formación en idioma </w:t>
      </w:r>
      <w:proofErr w:type="gramStart"/>
      <w:r w:rsidRPr="00C935B9">
        <w:rPr>
          <w:rFonts w:ascii="Arial" w:eastAsia="Arial" w:hAnsi="Arial" w:cs="Arial"/>
          <w:b/>
          <w:color w:val="000000"/>
          <w:sz w:val="20"/>
          <w:szCs w:val="20"/>
        </w:rPr>
        <w:t>Inglés</w:t>
      </w:r>
      <w:proofErr w:type="gramEnd"/>
      <w:r w:rsidRPr="00C935B9">
        <w:rPr>
          <w:rFonts w:ascii="Arial" w:eastAsia="Arial" w:hAnsi="Arial" w:cs="Arial"/>
          <w:b/>
          <w:color w:val="000000"/>
          <w:sz w:val="20"/>
          <w:szCs w:val="20"/>
        </w:rPr>
        <w:t xml:space="preserve"> </w:t>
      </w:r>
      <w:r w:rsidRPr="00C73887">
        <w:rPr>
          <w:rFonts w:ascii="Arial" w:eastAsia="Arial" w:hAnsi="Arial" w:cs="Arial"/>
          <w:color w:val="000000"/>
          <w:sz w:val="20"/>
          <w:szCs w:val="20"/>
        </w:rPr>
        <w:t xml:space="preserve">(3 cursos): Inglés Comercial I e Inglés Comercial II podrán ser cursados, de forma simultánea o alternada, a partir de la obtención de al menos 100 créditos del ciclo inicial (Diploma en Economía y Administración). Luego de aprobados Inglés Comercial I e Inglés Comercial II, se podrá cursar Inglés Comercial Conversación.  </w:t>
      </w:r>
    </w:p>
    <w:p w14:paraId="15146C4B" w14:textId="77777777" w:rsidR="00C73887" w:rsidRPr="00C73887" w:rsidRDefault="00C73887" w:rsidP="00C73887">
      <w:pPr>
        <w:pStyle w:val="Normal1"/>
        <w:pBdr>
          <w:top w:val="nil"/>
          <w:left w:val="nil"/>
          <w:bottom w:val="nil"/>
          <w:right w:val="nil"/>
          <w:between w:val="nil"/>
        </w:pBdr>
        <w:spacing w:line="360" w:lineRule="auto"/>
        <w:ind w:left="284"/>
        <w:jc w:val="both"/>
        <w:rPr>
          <w:rFonts w:ascii="Arial" w:eastAsia="Arial" w:hAnsi="Arial" w:cs="Arial"/>
          <w:color w:val="000000"/>
          <w:sz w:val="20"/>
          <w:szCs w:val="20"/>
        </w:rPr>
      </w:pPr>
    </w:p>
    <w:p w14:paraId="4B8B3783" w14:textId="77777777" w:rsidR="00C73887" w:rsidRPr="00C73887" w:rsidRDefault="00C73887" w:rsidP="00C73887">
      <w:pPr>
        <w:pStyle w:val="Normal1"/>
        <w:pBdr>
          <w:top w:val="nil"/>
          <w:left w:val="nil"/>
          <w:bottom w:val="nil"/>
          <w:right w:val="nil"/>
          <w:between w:val="nil"/>
        </w:pBdr>
        <w:spacing w:line="360" w:lineRule="auto"/>
        <w:ind w:left="284"/>
        <w:jc w:val="both"/>
        <w:rPr>
          <w:rFonts w:ascii="Arial" w:eastAsia="Arial" w:hAnsi="Arial" w:cs="Arial"/>
          <w:color w:val="000000"/>
          <w:sz w:val="20"/>
          <w:szCs w:val="20"/>
        </w:rPr>
      </w:pPr>
      <w:r w:rsidRPr="00C73887">
        <w:rPr>
          <w:rFonts w:ascii="Arial" w:eastAsia="Arial" w:hAnsi="Arial" w:cs="Arial"/>
          <w:color w:val="000000"/>
          <w:sz w:val="20"/>
          <w:szCs w:val="20"/>
        </w:rPr>
        <w:t xml:space="preserve">Cursos del núcleo de </w:t>
      </w:r>
      <w:r w:rsidRPr="00112979">
        <w:rPr>
          <w:rFonts w:ascii="Arial" w:eastAsia="Arial" w:hAnsi="Arial" w:cs="Arial"/>
          <w:b/>
          <w:color w:val="000000"/>
          <w:sz w:val="20"/>
          <w:szCs w:val="20"/>
        </w:rPr>
        <w:t>formación en tópicos de gestión comercial</w:t>
      </w:r>
      <w:r w:rsidRPr="00C73887">
        <w:rPr>
          <w:rFonts w:ascii="Arial" w:eastAsia="Arial" w:hAnsi="Arial" w:cs="Arial"/>
          <w:color w:val="000000"/>
          <w:sz w:val="20"/>
          <w:szCs w:val="20"/>
        </w:rPr>
        <w:t xml:space="preserve"> (9 cursos – 90 créditos): podrán ser cursados, de forma simultánea o alternada, a partir de la obtención de al menos 100 créditos del ciclo inicial (Diploma en Economía y Administración), respetando la siguiente secuencia.</w:t>
      </w:r>
    </w:p>
    <w:p w14:paraId="36DD7442" w14:textId="77777777" w:rsidR="00C73887" w:rsidRPr="00C73887" w:rsidRDefault="00C73887" w:rsidP="00C73887">
      <w:pPr>
        <w:pStyle w:val="Normal1"/>
        <w:pBdr>
          <w:top w:val="nil"/>
          <w:left w:val="nil"/>
          <w:bottom w:val="nil"/>
          <w:right w:val="nil"/>
          <w:between w:val="nil"/>
        </w:pBdr>
        <w:spacing w:line="360" w:lineRule="auto"/>
        <w:ind w:left="284"/>
        <w:jc w:val="both"/>
        <w:rPr>
          <w:rFonts w:ascii="Arial" w:eastAsia="Arial" w:hAnsi="Arial" w:cs="Arial"/>
          <w:color w:val="000000"/>
          <w:sz w:val="20"/>
          <w:szCs w:val="20"/>
        </w:rPr>
      </w:pPr>
    </w:p>
    <w:p w14:paraId="68C1CF62" w14:textId="77777777" w:rsidR="00C73887" w:rsidRPr="00C73887" w:rsidRDefault="00C73887" w:rsidP="00C73887">
      <w:pPr>
        <w:pStyle w:val="Normal1"/>
        <w:pBdr>
          <w:top w:val="nil"/>
          <w:left w:val="nil"/>
          <w:bottom w:val="nil"/>
          <w:right w:val="nil"/>
          <w:between w:val="nil"/>
        </w:pBdr>
        <w:spacing w:line="360" w:lineRule="auto"/>
        <w:ind w:left="284"/>
        <w:jc w:val="both"/>
        <w:rPr>
          <w:rFonts w:ascii="Arial" w:eastAsia="Arial" w:hAnsi="Arial" w:cs="Arial"/>
          <w:color w:val="000000"/>
          <w:sz w:val="20"/>
          <w:szCs w:val="20"/>
        </w:rPr>
      </w:pPr>
      <w:r w:rsidRPr="00C73887">
        <w:rPr>
          <w:rFonts w:ascii="Arial" w:eastAsia="Arial" w:hAnsi="Arial" w:cs="Arial"/>
          <w:color w:val="000000"/>
          <w:sz w:val="20"/>
          <w:szCs w:val="20"/>
        </w:rPr>
        <w:t>•</w:t>
      </w:r>
      <w:r w:rsidRPr="00C73887">
        <w:rPr>
          <w:rFonts w:ascii="Arial" w:eastAsia="Arial" w:hAnsi="Arial" w:cs="Arial"/>
          <w:color w:val="000000"/>
          <w:sz w:val="20"/>
          <w:szCs w:val="20"/>
        </w:rPr>
        <w:tab/>
      </w:r>
      <w:r w:rsidRPr="00112979">
        <w:rPr>
          <w:rFonts w:ascii="Arial" w:eastAsia="Arial" w:hAnsi="Arial" w:cs="Arial"/>
          <w:b/>
          <w:color w:val="000000"/>
          <w:sz w:val="20"/>
          <w:szCs w:val="20"/>
        </w:rPr>
        <w:t>En primer término</w:t>
      </w:r>
      <w:r w:rsidRPr="00C73887">
        <w:rPr>
          <w:rFonts w:ascii="Arial" w:eastAsia="Arial" w:hAnsi="Arial" w:cs="Arial"/>
          <w:color w:val="000000"/>
          <w:sz w:val="20"/>
          <w:szCs w:val="20"/>
        </w:rPr>
        <w:t>, se deberá realizar el cursado de las siguientes materias: i) Costos y precios de Importación y de Exportación; ii) Clasificación arancelaria y Valoración aduanera; iii) Operatoria y práctica aduanera del comercio internacional; iv) Logística integral del Comercio Internacional; v) Comercialización y Marketing Internacional; vi) Instrumentos Jurídicos del Comercio Internacional.</w:t>
      </w:r>
    </w:p>
    <w:p w14:paraId="6E3DC069" w14:textId="77777777" w:rsidR="00C73887" w:rsidRPr="00C73887" w:rsidRDefault="00C73887" w:rsidP="00C73887">
      <w:pPr>
        <w:pStyle w:val="Normal1"/>
        <w:pBdr>
          <w:top w:val="nil"/>
          <w:left w:val="nil"/>
          <w:bottom w:val="nil"/>
          <w:right w:val="nil"/>
          <w:between w:val="nil"/>
        </w:pBdr>
        <w:spacing w:line="360" w:lineRule="auto"/>
        <w:ind w:left="284"/>
        <w:jc w:val="both"/>
        <w:rPr>
          <w:rFonts w:ascii="Arial" w:eastAsia="Arial" w:hAnsi="Arial" w:cs="Arial"/>
          <w:color w:val="000000"/>
          <w:sz w:val="20"/>
          <w:szCs w:val="20"/>
        </w:rPr>
      </w:pPr>
    </w:p>
    <w:p w14:paraId="520B65DE" w14:textId="77777777" w:rsidR="00C73887" w:rsidRPr="00C73887" w:rsidRDefault="00C73887" w:rsidP="00C73887">
      <w:pPr>
        <w:pStyle w:val="Normal1"/>
        <w:pBdr>
          <w:top w:val="nil"/>
          <w:left w:val="nil"/>
          <w:bottom w:val="nil"/>
          <w:right w:val="nil"/>
          <w:between w:val="nil"/>
        </w:pBdr>
        <w:spacing w:line="360" w:lineRule="auto"/>
        <w:ind w:left="284"/>
        <w:jc w:val="both"/>
        <w:rPr>
          <w:rFonts w:ascii="Arial" w:eastAsia="Arial" w:hAnsi="Arial" w:cs="Arial"/>
          <w:color w:val="000000"/>
          <w:sz w:val="20"/>
          <w:szCs w:val="20"/>
        </w:rPr>
      </w:pPr>
      <w:r w:rsidRPr="00112979">
        <w:rPr>
          <w:rFonts w:ascii="Arial" w:eastAsia="Arial" w:hAnsi="Arial" w:cs="Arial"/>
          <w:b/>
          <w:color w:val="000000"/>
          <w:sz w:val="20"/>
          <w:szCs w:val="20"/>
        </w:rPr>
        <w:t>•</w:t>
      </w:r>
      <w:r w:rsidRPr="00112979">
        <w:rPr>
          <w:rFonts w:ascii="Arial" w:eastAsia="Arial" w:hAnsi="Arial" w:cs="Arial"/>
          <w:b/>
          <w:color w:val="000000"/>
          <w:sz w:val="20"/>
          <w:szCs w:val="20"/>
        </w:rPr>
        <w:tab/>
        <w:t>Habiendo aprobado la totalidad de las materias del primer término, se podrán cursar las siguientes asignaturas:</w:t>
      </w:r>
      <w:r w:rsidRPr="00C73887">
        <w:rPr>
          <w:rFonts w:ascii="Arial" w:eastAsia="Arial" w:hAnsi="Arial" w:cs="Arial"/>
          <w:color w:val="000000"/>
          <w:sz w:val="20"/>
          <w:szCs w:val="20"/>
        </w:rPr>
        <w:t xml:space="preserve"> vii) Medios de pago Internacionales, Financiamiento y Normativa Argentina – Mundial; viii) Comercio y Negociaciones Internacionales; ix) el “Seminario de práctica integral en Comercio Internacional”.</w:t>
      </w:r>
    </w:p>
    <w:p w14:paraId="1A4FDAE1" w14:textId="77777777" w:rsidR="00C73887" w:rsidRPr="00C73887" w:rsidRDefault="00C73887" w:rsidP="00C73887">
      <w:pPr>
        <w:pStyle w:val="Normal1"/>
        <w:pBdr>
          <w:top w:val="nil"/>
          <w:left w:val="nil"/>
          <w:bottom w:val="nil"/>
          <w:right w:val="nil"/>
          <w:between w:val="nil"/>
        </w:pBdr>
        <w:spacing w:line="360" w:lineRule="auto"/>
        <w:ind w:left="284"/>
        <w:jc w:val="both"/>
        <w:rPr>
          <w:rFonts w:ascii="Arial" w:eastAsia="Arial" w:hAnsi="Arial" w:cs="Arial"/>
          <w:color w:val="000000"/>
          <w:sz w:val="20"/>
          <w:szCs w:val="20"/>
        </w:rPr>
      </w:pPr>
    </w:p>
    <w:p w14:paraId="048CAC6E" w14:textId="77777777" w:rsidR="008B37B8" w:rsidRPr="008B37B8" w:rsidRDefault="00C73887" w:rsidP="00C73887">
      <w:pPr>
        <w:pStyle w:val="Normal1"/>
        <w:pBdr>
          <w:top w:val="nil"/>
          <w:left w:val="nil"/>
          <w:bottom w:val="nil"/>
          <w:right w:val="nil"/>
          <w:between w:val="nil"/>
        </w:pBdr>
        <w:spacing w:line="360" w:lineRule="auto"/>
        <w:ind w:left="284"/>
        <w:jc w:val="both"/>
        <w:rPr>
          <w:rFonts w:ascii="Arial" w:eastAsia="Arial" w:hAnsi="Arial" w:cs="Arial"/>
          <w:color w:val="000000"/>
          <w:sz w:val="20"/>
          <w:szCs w:val="20"/>
        </w:rPr>
      </w:pPr>
      <w:r w:rsidRPr="00C73887">
        <w:rPr>
          <w:rFonts w:ascii="Arial" w:eastAsia="Arial" w:hAnsi="Arial" w:cs="Arial"/>
          <w:color w:val="000000"/>
          <w:sz w:val="20"/>
          <w:szCs w:val="20"/>
        </w:rPr>
        <w:t xml:space="preserve">En todos los casos, el ritmo en el cual se desarrolle el término de tiempo de cursado de estas materias (cantidad de cuatrimestres) estará sujeto a las posibilidades horarias concretas de cursadas, teniendo en cuenta las cuestiones referidas sobre la carga horaria </w:t>
      </w:r>
      <w:proofErr w:type="spellStart"/>
      <w:r w:rsidRPr="00C73887">
        <w:rPr>
          <w:rFonts w:ascii="Arial" w:eastAsia="Arial" w:hAnsi="Arial" w:cs="Arial"/>
          <w:color w:val="000000"/>
          <w:sz w:val="20"/>
          <w:szCs w:val="20"/>
        </w:rPr>
        <w:t>aúlica</w:t>
      </w:r>
      <w:proofErr w:type="spellEnd"/>
      <w:r w:rsidRPr="00C73887">
        <w:rPr>
          <w:rFonts w:ascii="Arial" w:eastAsia="Arial" w:hAnsi="Arial" w:cs="Arial"/>
          <w:color w:val="000000"/>
          <w:sz w:val="20"/>
          <w:szCs w:val="20"/>
        </w:rPr>
        <w:t>, extra-</w:t>
      </w:r>
      <w:proofErr w:type="spellStart"/>
      <w:r w:rsidRPr="00C73887">
        <w:rPr>
          <w:rFonts w:ascii="Arial" w:eastAsia="Arial" w:hAnsi="Arial" w:cs="Arial"/>
          <w:color w:val="000000"/>
          <w:sz w:val="20"/>
          <w:szCs w:val="20"/>
        </w:rPr>
        <w:t>aúlica</w:t>
      </w:r>
      <w:proofErr w:type="spellEnd"/>
      <w:r w:rsidRPr="00C73887">
        <w:rPr>
          <w:rFonts w:ascii="Arial" w:eastAsia="Arial" w:hAnsi="Arial" w:cs="Arial"/>
          <w:color w:val="000000"/>
          <w:sz w:val="20"/>
          <w:szCs w:val="20"/>
        </w:rPr>
        <w:t xml:space="preserve"> y laboral de cada uno/a de los/as estudiantes.</w:t>
      </w:r>
    </w:p>
    <w:p w14:paraId="23BF9E67" w14:textId="77777777" w:rsidR="008B37B8" w:rsidRPr="008B37B8" w:rsidRDefault="008B37B8" w:rsidP="008B37B8">
      <w:pPr>
        <w:pStyle w:val="Normal1"/>
        <w:pBdr>
          <w:top w:val="nil"/>
          <w:left w:val="nil"/>
          <w:bottom w:val="nil"/>
          <w:right w:val="nil"/>
          <w:between w:val="nil"/>
        </w:pBdr>
        <w:spacing w:line="360" w:lineRule="auto"/>
        <w:jc w:val="both"/>
        <w:rPr>
          <w:rFonts w:ascii="Arial" w:eastAsia="Arial" w:hAnsi="Arial" w:cs="Arial"/>
          <w:color w:val="000000"/>
          <w:sz w:val="20"/>
          <w:szCs w:val="20"/>
        </w:rPr>
      </w:pPr>
      <w:r w:rsidRPr="008B37B8">
        <w:rPr>
          <w:rFonts w:ascii="Arial" w:eastAsia="Arial" w:hAnsi="Arial" w:cs="Arial"/>
          <w:color w:val="000000"/>
          <w:sz w:val="20"/>
          <w:szCs w:val="20"/>
        </w:rPr>
        <w:t xml:space="preserve"> </w:t>
      </w:r>
    </w:p>
    <w:p w14:paraId="092C8FDE" w14:textId="77777777" w:rsidR="002D7393" w:rsidRDefault="00C612CB">
      <w:pPr>
        <w:pStyle w:val="Ttulo1"/>
        <w:jc w:val="center"/>
      </w:pPr>
      <w:r>
        <w:br w:type="page"/>
      </w:r>
    </w:p>
    <w:p w14:paraId="0D97DED7" w14:textId="77777777" w:rsidR="00674D03" w:rsidRDefault="00C612CB" w:rsidP="00116111">
      <w:pPr>
        <w:pStyle w:val="Ttulo1"/>
        <w:rPr>
          <w:rFonts w:ascii="Arial" w:eastAsia="Arial" w:hAnsi="Arial" w:cs="Arial"/>
          <w:sz w:val="28"/>
          <w:szCs w:val="28"/>
        </w:rPr>
      </w:pPr>
      <w:r>
        <w:rPr>
          <w:rFonts w:ascii="Arial" w:eastAsia="Arial" w:hAnsi="Arial" w:cs="Arial"/>
          <w:sz w:val="28"/>
          <w:szCs w:val="28"/>
        </w:rPr>
        <w:lastRenderedPageBreak/>
        <w:t>4. RÉGIMEN DE ESTUDIOS</w:t>
      </w:r>
    </w:p>
    <w:p w14:paraId="164C9182" w14:textId="77777777" w:rsidR="00AD273B" w:rsidRDefault="00AD273B" w:rsidP="00AD273B">
      <w:pPr>
        <w:pStyle w:val="Normal1"/>
        <w:pBdr>
          <w:top w:val="nil"/>
          <w:left w:val="nil"/>
          <w:bottom w:val="nil"/>
          <w:right w:val="nil"/>
          <w:between w:val="nil"/>
        </w:pBdr>
        <w:spacing w:line="360" w:lineRule="auto"/>
        <w:jc w:val="both"/>
        <w:rPr>
          <w:rFonts w:ascii="Arial" w:eastAsia="Arial" w:hAnsi="Arial" w:cs="Arial"/>
          <w:color w:val="000000"/>
          <w:sz w:val="20"/>
          <w:szCs w:val="20"/>
        </w:rPr>
      </w:pPr>
    </w:p>
    <w:p w14:paraId="1276F2EF" w14:textId="73C21E03" w:rsidR="00674D03" w:rsidRDefault="00E15400" w:rsidP="00AD273B">
      <w:pPr>
        <w:pStyle w:val="Normal1"/>
        <w:pBdr>
          <w:top w:val="nil"/>
          <w:left w:val="nil"/>
          <w:bottom w:val="nil"/>
          <w:right w:val="nil"/>
          <w:between w:val="nil"/>
        </w:pBdr>
        <w:spacing w:before="240" w:after="120" w:line="360" w:lineRule="auto"/>
        <w:jc w:val="both"/>
        <w:rPr>
          <w:rFonts w:ascii="Arial" w:eastAsia="Arial" w:hAnsi="Arial" w:cs="Arial"/>
          <w:color w:val="000000"/>
          <w:sz w:val="20"/>
          <w:szCs w:val="20"/>
        </w:rPr>
      </w:pPr>
      <w:r>
        <w:rPr>
          <w:rFonts w:ascii="Arial" w:eastAsia="Arial" w:hAnsi="Arial" w:cs="Arial"/>
          <w:color w:val="000000"/>
          <w:sz w:val="20"/>
          <w:szCs w:val="20"/>
        </w:rPr>
        <w:t>El R</w:t>
      </w:r>
      <w:r w:rsidR="00116111">
        <w:rPr>
          <w:rFonts w:ascii="Arial" w:eastAsia="Arial" w:hAnsi="Arial" w:cs="Arial"/>
          <w:color w:val="000000"/>
          <w:sz w:val="20"/>
          <w:szCs w:val="20"/>
        </w:rPr>
        <w:t xml:space="preserve">égimen de </w:t>
      </w:r>
      <w:r>
        <w:rPr>
          <w:rFonts w:ascii="Arial" w:eastAsia="Arial" w:hAnsi="Arial" w:cs="Arial"/>
          <w:color w:val="000000"/>
          <w:sz w:val="20"/>
          <w:szCs w:val="20"/>
        </w:rPr>
        <w:t>E</w:t>
      </w:r>
      <w:r w:rsidR="00116111">
        <w:rPr>
          <w:rFonts w:ascii="Arial" w:eastAsia="Arial" w:hAnsi="Arial" w:cs="Arial"/>
          <w:color w:val="000000"/>
          <w:sz w:val="20"/>
          <w:szCs w:val="20"/>
        </w:rPr>
        <w:t>studios establece los criterios y condiciones que los/las estudiantes deben cumplimentar para el desarrollo de sus actividades académicas de pregrado y grado, en las modalidades presencial y virtual, de la UNQ.</w:t>
      </w:r>
    </w:p>
    <w:p w14:paraId="785271F8" w14:textId="77777777" w:rsidR="00116111" w:rsidRPr="00EF445E" w:rsidRDefault="001225A8" w:rsidP="00AD273B">
      <w:pPr>
        <w:pStyle w:val="Normal1"/>
        <w:pBdr>
          <w:top w:val="nil"/>
          <w:left w:val="nil"/>
          <w:bottom w:val="nil"/>
          <w:right w:val="nil"/>
          <w:between w:val="nil"/>
        </w:pBdr>
        <w:spacing w:before="120" w:line="360" w:lineRule="auto"/>
        <w:jc w:val="both"/>
        <w:rPr>
          <w:rFonts w:ascii="Arial" w:eastAsia="Arial" w:hAnsi="Arial" w:cs="Arial"/>
          <w:color w:val="000000"/>
          <w:sz w:val="26"/>
          <w:szCs w:val="26"/>
        </w:rPr>
      </w:pPr>
      <w:r w:rsidRPr="00EF445E">
        <w:rPr>
          <w:rFonts w:ascii="Arial" w:eastAsia="Arial" w:hAnsi="Arial" w:cs="Arial"/>
          <w:i/>
          <w:color w:val="000000"/>
          <w:sz w:val="26"/>
          <w:szCs w:val="26"/>
        </w:rPr>
        <w:t xml:space="preserve">4.1 </w:t>
      </w:r>
      <w:r w:rsidR="00116111" w:rsidRPr="00EF445E">
        <w:rPr>
          <w:rFonts w:ascii="Arial" w:eastAsia="Arial" w:hAnsi="Arial" w:cs="Arial"/>
          <w:i/>
          <w:color w:val="000000"/>
          <w:sz w:val="26"/>
          <w:szCs w:val="26"/>
          <w:u w:val="single"/>
        </w:rPr>
        <w:t>Regularidad</w:t>
      </w:r>
      <w:r w:rsidR="00116111" w:rsidRPr="00EF445E">
        <w:rPr>
          <w:rFonts w:ascii="Arial" w:eastAsia="Arial" w:hAnsi="Arial" w:cs="Arial"/>
          <w:color w:val="000000"/>
          <w:sz w:val="26"/>
          <w:szCs w:val="26"/>
        </w:rPr>
        <w:t>:</w:t>
      </w:r>
    </w:p>
    <w:p w14:paraId="0DEB2B50" w14:textId="037DEED6" w:rsidR="00116111" w:rsidRDefault="00E3386E" w:rsidP="00AD273B">
      <w:pPr>
        <w:pStyle w:val="Normal1"/>
        <w:pBdr>
          <w:top w:val="nil"/>
          <w:left w:val="nil"/>
          <w:bottom w:val="nil"/>
          <w:right w:val="nil"/>
          <w:between w:val="nil"/>
        </w:pBdr>
        <w:spacing w:before="120" w:line="360" w:lineRule="auto"/>
        <w:jc w:val="both"/>
        <w:rPr>
          <w:rFonts w:ascii="Arial" w:eastAsia="Arial" w:hAnsi="Arial" w:cs="Arial"/>
          <w:color w:val="000000"/>
          <w:sz w:val="20"/>
          <w:szCs w:val="20"/>
        </w:rPr>
      </w:pPr>
      <w:r>
        <w:rPr>
          <w:rFonts w:ascii="Arial" w:eastAsia="Arial" w:hAnsi="Arial" w:cs="Arial"/>
          <w:color w:val="000000"/>
          <w:sz w:val="20"/>
          <w:szCs w:val="20"/>
        </w:rPr>
        <w:t>Según el Art. 2º del Régimen de Estudios, los</w:t>
      </w:r>
      <w:r w:rsidR="00E15400">
        <w:rPr>
          <w:rFonts w:ascii="Arial" w:eastAsia="Arial" w:hAnsi="Arial" w:cs="Arial"/>
          <w:color w:val="000000"/>
          <w:sz w:val="20"/>
          <w:szCs w:val="20"/>
        </w:rPr>
        <w:t>/as</w:t>
      </w:r>
      <w:r>
        <w:rPr>
          <w:rFonts w:ascii="Arial" w:eastAsia="Arial" w:hAnsi="Arial" w:cs="Arial"/>
          <w:color w:val="000000"/>
          <w:sz w:val="20"/>
          <w:szCs w:val="20"/>
        </w:rPr>
        <w:t xml:space="preserve"> </w:t>
      </w:r>
      <w:r w:rsidR="00116111">
        <w:rPr>
          <w:rFonts w:ascii="Arial" w:eastAsia="Arial" w:hAnsi="Arial" w:cs="Arial"/>
          <w:color w:val="000000"/>
          <w:sz w:val="20"/>
          <w:szCs w:val="20"/>
        </w:rPr>
        <w:t xml:space="preserve">estudiantes UNQ </w:t>
      </w:r>
      <w:r>
        <w:rPr>
          <w:rFonts w:ascii="Arial" w:eastAsia="Arial" w:hAnsi="Arial" w:cs="Arial"/>
          <w:color w:val="000000"/>
          <w:sz w:val="20"/>
          <w:szCs w:val="20"/>
        </w:rPr>
        <w:t>mantendrán la regularidad a partir de:</w:t>
      </w:r>
    </w:p>
    <w:p w14:paraId="11E9450D" w14:textId="77777777" w:rsidR="00E3386E" w:rsidRDefault="00E3386E" w:rsidP="00AD273B">
      <w:pPr>
        <w:pStyle w:val="Normal1"/>
        <w:numPr>
          <w:ilvl w:val="0"/>
          <w:numId w:val="8"/>
        </w:numPr>
        <w:pBdr>
          <w:top w:val="nil"/>
          <w:left w:val="nil"/>
          <w:bottom w:val="nil"/>
          <w:right w:val="nil"/>
          <w:between w:val="nil"/>
        </w:pBdr>
        <w:spacing w:before="120" w:line="360" w:lineRule="auto"/>
        <w:jc w:val="both"/>
        <w:rPr>
          <w:rFonts w:ascii="Arial" w:eastAsia="Arial" w:hAnsi="Arial" w:cs="Arial"/>
          <w:color w:val="000000"/>
          <w:sz w:val="20"/>
          <w:szCs w:val="20"/>
        </w:rPr>
      </w:pPr>
      <w:r>
        <w:rPr>
          <w:rFonts w:ascii="Arial" w:eastAsia="Arial" w:hAnsi="Arial" w:cs="Arial"/>
          <w:color w:val="000000"/>
          <w:sz w:val="20"/>
          <w:szCs w:val="20"/>
        </w:rPr>
        <w:t>Aprobar un mínimo de 2 (dos) asignaturas cuatrimestrales o una anual por ciclo lectivo. Se entiende por ciclo lectivo el período comprendido entre el 1º de febrero y el 31 de diciembre de un mismo año.</w:t>
      </w:r>
    </w:p>
    <w:p w14:paraId="3D0AC4E9" w14:textId="77777777" w:rsidR="00E3386E" w:rsidRDefault="00E3386E" w:rsidP="00AD273B">
      <w:pPr>
        <w:pStyle w:val="Normal1"/>
        <w:numPr>
          <w:ilvl w:val="0"/>
          <w:numId w:val="8"/>
        </w:numPr>
        <w:pBdr>
          <w:top w:val="nil"/>
          <w:left w:val="nil"/>
          <w:bottom w:val="nil"/>
          <w:right w:val="nil"/>
          <w:between w:val="nil"/>
        </w:pBdr>
        <w:spacing w:before="120" w:line="360" w:lineRule="auto"/>
        <w:jc w:val="both"/>
        <w:rPr>
          <w:rFonts w:ascii="Arial" w:eastAsia="Arial" w:hAnsi="Arial" w:cs="Arial"/>
          <w:color w:val="000000"/>
          <w:sz w:val="20"/>
          <w:szCs w:val="20"/>
        </w:rPr>
      </w:pPr>
      <w:r>
        <w:rPr>
          <w:rFonts w:ascii="Arial" w:eastAsia="Arial" w:hAnsi="Arial" w:cs="Arial"/>
          <w:color w:val="000000"/>
          <w:sz w:val="20"/>
          <w:szCs w:val="20"/>
        </w:rPr>
        <w:t>No registrar más de 6 (seis) ausentes entre las asignaturas de los Ciclos Introductorios y Ciclos Iniciales o no registrar más de 6 (seis) ausentes en las asignaturas de los Ciclos Superiores.</w:t>
      </w:r>
    </w:p>
    <w:p w14:paraId="6130F988" w14:textId="5B1ADB40" w:rsidR="00E3386E" w:rsidRDefault="00E3386E" w:rsidP="00AD273B">
      <w:pPr>
        <w:pStyle w:val="Normal1"/>
        <w:pBdr>
          <w:top w:val="nil"/>
          <w:left w:val="nil"/>
          <w:bottom w:val="nil"/>
          <w:right w:val="nil"/>
          <w:between w:val="nil"/>
        </w:pBdr>
        <w:spacing w:before="240" w:after="120" w:line="360" w:lineRule="auto"/>
        <w:jc w:val="both"/>
        <w:rPr>
          <w:rFonts w:ascii="Arial" w:eastAsia="Arial" w:hAnsi="Arial" w:cs="Arial"/>
          <w:color w:val="000000"/>
          <w:sz w:val="20"/>
          <w:szCs w:val="20"/>
        </w:rPr>
      </w:pPr>
      <w:r>
        <w:rPr>
          <w:rFonts w:ascii="Arial" w:eastAsia="Arial" w:hAnsi="Arial" w:cs="Arial"/>
          <w:color w:val="000000"/>
          <w:sz w:val="20"/>
          <w:szCs w:val="20"/>
        </w:rPr>
        <w:t>Los</w:t>
      </w:r>
      <w:r w:rsidR="0034127F">
        <w:rPr>
          <w:rFonts w:ascii="Arial" w:eastAsia="Arial" w:hAnsi="Arial" w:cs="Arial"/>
          <w:color w:val="000000"/>
          <w:sz w:val="20"/>
          <w:szCs w:val="20"/>
        </w:rPr>
        <w:t>/as</w:t>
      </w:r>
      <w:r>
        <w:rPr>
          <w:rFonts w:ascii="Arial" w:eastAsia="Arial" w:hAnsi="Arial" w:cs="Arial"/>
          <w:color w:val="000000"/>
          <w:sz w:val="20"/>
          <w:szCs w:val="20"/>
        </w:rPr>
        <w:t xml:space="preserve"> estudiantes que hubieran incumplido alguna de las condiciones señaladas, deberán gestionar su reincorporación siguiendo las pautas establecidas en el Art. 4º, 5º y 6º del Régimen de Estudios.</w:t>
      </w:r>
    </w:p>
    <w:p w14:paraId="2EE1BCE9" w14:textId="77777777" w:rsidR="00674D03" w:rsidRPr="00EF445E" w:rsidRDefault="001225A8" w:rsidP="00AD273B">
      <w:pPr>
        <w:pStyle w:val="Normal1"/>
        <w:pBdr>
          <w:top w:val="nil"/>
          <w:left w:val="nil"/>
          <w:bottom w:val="nil"/>
          <w:right w:val="nil"/>
          <w:between w:val="nil"/>
        </w:pBdr>
        <w:spacing w:before="240" w:after="120" w:line="360" w:lineRule="auto"/>
        <w:jc w:val="both"/>
        <w:rPr>
          <w:rFonts w:ascii="Arial" w:eastAsia="Arial" w:hAnsi="Arial" w:cs="Arial"/>
          <w:color w:val="000000"/>
          <w:sz w:val="26"/>
          <w:szCs w:val="26"/>
        </w:rPr>
      </w:pPr>
      <w:r w:rsidRPr="00EF445E">
        <w:rPr>
          <w:rFonts w:ascii="Arial" w:eastAsia="Arial" w:hAnsi="Arial" w:cs="Arial"/>
          <w:i/>
          <w:color w:val="000000"/>
          <w:sz w:val="26"/>
          <w:szCs w:val="26"/>
        </w:rPr>
        <w:t xml:space="preserve">4.2 </w:t>
      </w:r>
      <w:r w:rsidR="00E3386E" w:rsidRPr="00EF445E">
        <w:rPr>
          <w:rFonts w:ascii="Arial" w:eastAsia="Arial" w:hAnsi="Arial" w:cs="Arial"/>
          <w:i/>
          <w:color w:val="000000"/>
          <w:sz w:val="26"/>
          <w:szCs w:val="26"/>
          <w:u w:val="single"/>
        </w:rPr>
        <w:t>Licencia</w:t>
      </w:r>
      <w:r w:rsidR="00E3386E" w:rsidRPr="00EF445E">
        <w:rPr>
          <w:rFonts w:ascii="Arial" w:eastAsia="Arial" w:hAnsi="Arial" w:cs="Arial"/>
          <w:color w:val="000000"/>
          <w:sz w:val="26"/>
          <w:szCs w:val="26"/>
        </w:rPr>
        <w:t xml:space="preserve">: </w:t>
      </w:r>
    </w:p>
    <w:p w14:paraId="2518FCB4" w14:textId="681B906E" w:rsidR="00E3386E" w:rsidRDefault="00E3386E" w:rsidP="00AD273B">
      <w:pPr>
        <w:pStyle w:val="Normal1"/>
        <w:pBdr>
          <w:top w:val="nil"/>
          <w:left w:val="nil"/>
          <w:bottom w:val="nil"/>
          <w:right w:val="nil"/>
          <w:between w:val="nil"/>
        </w:pBdr>
        <w:spacing w:before="240" w:after="12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De acuerdo con el Art. 7º, los estudiantes tienen derecho a solicitar licencia por causas debidamente justificadas. </w:t>
      </w:r>
      <w:r w:rsidR="004B41A7">
        <w:rPr>
          <w:rFonts w:ascii="Arial" w:eastAsia="Arial" w:hAnsi="Arial" w:cs="Arial"/>
          <w:color w:val="000000"/>
          <w:sz w:val="20"/>
          <w:szCs w:val="20"/>
        </w:rPr>
        <w:t>Para los</w:t>
      </w:r>
      <w:r w:rsidR="001B40D6">
        <w:rPr>
          <w:rFonts w:ascii="Arial" w:eastAsia="Arial" w:hAnsi="Arial" w:cs="Arial"/>
          <w:color w:val="000000"/>
          <w:sz w:val="20"/>
          <w:szCs w:val="20"/>
        </w:rPr>
        <w:t>/as</w:t>
      </w:r>
      <w:r w:rsidR="004B41A7">
        <w:rPr>
          <w:rFonts w:ascii="Arial" w:eastAsia="Arial" w:hAnsi="Arial" w:cs="Arial"/>
          <w:color w:val="000000"/>
          <w:sz w:val="20"/>
          <w:szCs w:val="20"/>
        </w:rPr>
        <w:t xml:space="preserve"> estudiantes de modalidad presencial, estás tienen una duración mínima de seis meses y una duración máxima de un año lectivo. La suma de períodos de licencia no podrá superar los tres años lectivos en toda la carrera.</w:t>
      </w:r>
    </w:p>
    <w:p w14:paraId="4AA358DC" w14:textId="77777777" w:rsidR="004B41A7" w:rsidRPr="00EF445E" w:rsidRDefault="001225A8" w:rsidP="00AD273B">
      <w:pPr>
        <w:pStyle w:val="Normal1"/>
        <w:pBdr>
          <w:top w:val="nil"/>
          <w:left w:val="nil"/>
          <w:bottom w:val="nil"/>
          <w:right w:val="nil"/>
          <w:between w:val="nil"/>
        </w:pBdr>
        <w:spacing w:before="240" w:after="120" w:line="360" w:lineRule="auto"/>
        <w:jc w:val="both"/>
        <w:rPr>
          <w:rFonts w:ascii="Arial" w:eastAsia="Arial" w:hAnsi="Arial" w:cs="Arial"/>
          <w:color w:val="000000"/>
          <w:sz w:val="26"/>
          <w:szCs w:val="26"/>
        </w:rPr>
      </w:pPr>
      <w:r w:rsidRPr="00EF445E">
        <w:rPr>
          <w:rFonts w:ascii="Arial" w:eastAsia="Arial" w:hAnsi="Arial" w:cs="Arial"/>
          <w:i/>
          <w:color w:val="000000"/>
          <w:sz w:val="26"/>
          <w:szCs w:val="26"/>
        </w:rPr>
        <w:t xml:space="preserve">4.3 </w:t>
      </w:r>
      <w:r w:rsidR="004B41A7" w:rsidRPr="00EF445E">
        <w:rPr>
          <w:rFonts w:ascii="Arial" w:eastAsia="Arial" w:hAnsi="Arial" w:cs="Arial"/>
          <w:i/>
          <w:color w:val="000000"/>
          <w:sz w:val="26"/>
          <w:szCs w:val="26"/>
          <w:u w:val="single"/>
        </w:rPr>
        <w:t>Evaluación y acreditación</w:t>
      </w:r>
      <w:r w:rsidR="004B41A7" w:rsidRPr="00EF445E">
        <w:rPr>
          <w:rFonts w:ascii="Arial" w:eastAsia="Arial" w:hAnsi="Arial" w:cs="Arial"/>
          <w:color w:val="000000"/>
          <w:sz w:val="26"/>
          <w:szCs w:val="26"/>
        </w:rPr>
        <w:t>:</w:t>
      </w:r>
    </w:p>
    <w:p w14:paraId="7794D718" w14:textId="3A58E3B2" w:rsidR="004B41A7" w:rsidRDefault="004B41A7" w:rsidP="00AD273B">
      <w:pPr>
        <w:pStyle w:val="Normal1"/>
        <w:pBdr>
          <w:top w:val="nil"/>
          <w:left w:val="nil"/>
          <w:bottom w:val="nil"/>
          <w:right w:val="nil"/>
          <w:between w:val="nil"/>
        </w:pBdr>
        <w:spacing w:before="240" w:after="12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Según el Art. 8º, </w:t>
      </w:r>
      <w:r w:rsidRPr="001B40D6">
        <w:rPr>
          <w:rFonts w:ascii="Arial" w:eastAsia="Arial" w:hAnsi="Arial" w:cs="Arial"/>
          <w:b/>
          <w:color w:val="000000"/>
          <w:sz w:val="20"/>
          <w:szCs w:val="20"/>
        </w:rPr>
        <w:t>la forma de evaluación en cada caso será la establecida para la modalidad de la carrera a la que pertenece la asignatura y no a la modalidad de la carrera a la que se encue</w:t>
      </w:r>
      <w:r w:rsidR="001B40D6">
        <w:rPr>
          <w:rFonts w:ascii="Arial" w:eastAsia="Arial" w:hAnsi="Arial" w:cs="Arial"/>
          <w:b/>
          <w:color w:val="000000"/>
          <w:sz w:val="20"/>
          <w:szCs w:val="20"/>
        </w:rPr>
        <w:t>ntra inscripto el/la estudiante</w:t>
      </w:r>
      <w:r w:rsidRPr="001B40D6">
        <w:rPr>
          <w:rFonts w:ascii="Arial" w:eastAsia="Arial" w:hAnsi="Arial" w:cs="Arial"/>
          <w:b/>
          <w:color w:val="000000"/>
          <w:sz w:val="20"/>
          <w:szCs w:val="20"/>
        </w:rPr>
        <w:t>.</w:t>
      </w:r>
    </w:p>
    <w:p w14:paraId="240CB87E" w14:textId="77777777" w:rsidR="004B41A7" w:rsidRDefault="004B41A7" w:rsidP="00AD273B">
      <w:pPr>
        <w:pStyle w:val="Normal1"/>
        <w:pBdr>
          <w:top w:val="nil"/>
          <w:left w:val="nil"/>
          <w:bottom w:val="nil"/>
          <w:right w:val="nil"/>
          <w:between w:val="nil"/>
        </w:pBdr>
        <w:spacing w:before="240" w:after="120" w:line="360" w:lineRule="auto"/>
        <w:jc w:val="both"/>
        <w:rPr>
          <w:rFonts w:ascii="Arial" w:eastAsia="Arial" w:hAnsi="Arial" w:cs="Arial"/>
          <w:color w:val="000000"/>
          <w:sz w:val="20"/>
          <w:szCs w:val="20"/>
        </w:rPr>
      </w:pPr>
      <w:r>
        <w:rPr>
          <w:rFonts w:ascii="Arial" w:eastAsia="Arial" w:hAnsi="Arial" w:cs="Arial"/>
          <w:color w:val="000000"/>
          <w:sz w:val="20"/>
          <w:szCs w:val="20"/>
        </w:rPr>
        <w:t>De acuerdo con el Art. 9º, las instancias de evaluación parcial serán al menos 2 (dos) en cada asignatura y tendrán carácter obligatorio. Cada asignatura deberá incorporar al menos una instancia de recuperación.</w:t>
      </w:r>
    </w:p>
    <w:p w14:paraId="170E8E85" w14:textId="77777777" w:rsidR="004B41A7" w:rsidRDefault="004B41A7" w:rsidP="00AD273B">
      <w:pPr>
        <w:pStyle w:val="Normal1"/>
        <w:pBdr>
          <w:top w:val="nil"/>
          <w:left w:val="nil"/>
          <w:bottom w:val="nil"/>
          <w:right w:val="nil"/>
          <w:between w:val="nil"/>
        </w:pBdr>
        <w:spacing w:before="240" w:after="120" w:line="360" w:lineRule="auto"/>
        <w:jc w:val="both"/>
        <w:rPr>
          <w:rFonts w:ascii="Arial" w:eastAsia="Arial" w:hAnsi="Arial" w:cs="Arial"/>
          <w:color w:val="000000"/>
          <w:sz w:val="20"/>
          <w:szCs w:val="20"/>
        </w:rPr>
      </w:pPr>
      <w:r>
        <w:rPr>
          <w:rFonts w:ascii="Arial" w:eastAsia="Arial" w:hAnsi="Arial" w:cs="Arial"/>
          <w:color w:val="000000"/>
          <w:sz w:val="20"/>
          <w:szCs w:val="20"/>
        </w:rPr>
        <w:t>El Art. 11º establece los requisitos para la aprobación una asignatura:</w:t>
      </w:r>
    </w:p>
    <w:p w14:paraId="247E4881" w14:textId="77777777" w:rsidR="004B41A7" w:rsidRDefault="004B41A7" w:rsidP="00AD273B">
      <w:pPr>
        <w:pStyle w:val="Normal1"/>
        <w:numPr>
          <w:ilvl w:val="0"/>
          <w:numId w:val="9"/>
        </w:numPr>
        <w:pBdr>
          <w:top w:val="nil"/>
          <w:left w:val="nil"/>
          <w:bottom w:val="nil"/>
          <w:right w:val="nil"/>
          <w:between w:val="nil"/>
        </w:pBdr>
        <w:spacing w:before="240" w:after="12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Una asistencia no inferior al 75% en las clases presenciales y la obtención de un promedio </w:t>
      </w:r>
      <w:r>
        <w:rPr>
          <w:rFonts w:ascii="Arial" w:eastAsia="Arial" w:hAnsi="Arial" w:cs="Arial"/>
          <w:color w:val="000000"/>
          <w:sz w:val="20"/>
          <w:szCs w:val="20"/>
        </w:rPr>
        <w:lastRenderedPageBreak/>
        <w:t>mínimo de 7 (siete) puntos en las instancias parciales de evaluación, y un mínimo de 6 (seis) puntos en cada una de ellas; o,</w:t>
      </w:r>
    </w:p>
    <w:p w14:paraId="1BB03B95" w14:textId="77777777" w:rsidR="004B41A7" w:rsidRDefault="004B41A7" w:rsidP="00AD273B">
      <w:pPr>
        <w:pStyle w:val="Normal1"/>
        <w:numPr>
          <w:ilvl w:val="0"/>
          <w:numId w:val="9"/>
        </w:numPr>
        <w:pBdr>
          <w:top w:val="nil"/>
          <w:left w:val="nil"/>
          <w:bottom w:val="nil"/>
          <w:right w:val="nil"/>
          <w:between w:val="nil"/>
        </w:pBdr>
        <w:spacing w:before="240" w:after="120" w:line="360" w:lineRule="auto"/>
        <w:jc w:val="both"/>
        <w:rPr>
          <w:rFonts w:ascii="Arial" w:eastAsia="Arial" w:hAnsi="Arial" w:cs="Arial"/>
          <w:color w:val="000000"/>
          <w:sz w:val="20"/>
          <w:szCs w:val="20"/>
        </w:rPr>
      </w:pPr>
      <w:r>
        <w:rPr>
          <w:rFonts w:ascii="Arial" w:eastAsia="Arial" w:hAnsi="Arial" w:cs="Arial"/>
          <w:color w:val="000000"/>
          <w:sz w:val="20"/>
          <w:szCs w:val="20"/>
        </w:rPr>
        <w:t>Una asistencia no inferior al 75% en las clases presenciales y la obtención de un promedio mínimo de 4 (cuatro) puntos en las instancias parciales de evaluación; y</w:t>
      </w:r>
    </w:p>
    <w:p w14:paraId="52EA77E1" w14:textId="77777777" w:rsidR="004B41A7" w:rsidRDefault="004B41A7" w:rsidP="00AD273B">
      <w:pPr>
        <w:pStyle w:val="Normal1"/>
        <w:pBdr>
          <w:top w:val="nil"/>
          <w:left w:val="nil"/>
          <w:bottom w:val="nil"/>
          <w:right w:val="nil"/>
          <w:between w:val="nil"/>
        </w:pBdr>
        <w:spacing w:before="240" w:after="120" w:line="360" w:lineRule="auto"/>
        <w:ind w:left="720"/>
        <w:jc w:val="both"/>
        <w:rPr>
          <w:rFonts w:ascii="Arial" w:eastAsia="Arial" w:hAnsi="Arial" w:cs="Arial"/>
          <w:color w:val="000000"/>
          <w:sz w:val="20"/>
          <w:szCs w:val="20"/>
        </w:rPr>
      </w:pPr>
      <w:r>
        <w:rPr>
          <w:rFonts w:ascii="Arial" w:eastAsia="Arial" w:hAnsi="Arial" w:cs="Arial"/>
          <w:color w:val="000000"/>
          <w:sz w:val="20"/>
          <w:szCs w:val="20"/>
        </w:rPr>
        <w:tab/>
        <w:t>b.1. La obtención de 4 (cuatro) puntos en un examen integrador</w:t>
      </w:r>
      <w:r w:rsidR="00AD273B">
        <w:rPr>
          <w:rFonts w:ascii="Arial" w:eastAsia="Arial" w:hAnsi="Arial" w:cs="Arial"/>
          <w:color w:val="000000"/>
          <w:sz w:val="20"/>
          <w:szCs w:val="20"/>
        </w:rPr>
        <w:t xml:space="preserve"> </w:t>
      </w:r>
      <w:r w:rsidR="00AD273B">
        <w:rPr>
          <w:rFonts w:ascii="Arial" w:eastAsia="Arial" w:hAnsi="Arial" w:cs="Arial"/>
          <w:color w:val="000000"/>
          <w:sz w:val="20"/>
          <w:szCs w:val="20"/>
        </w:rPr>
        <w:sym w:font="Symbol" w:char="F05B"/>
      </w:r>
      <w:r w:rsidR="00AD273B">
        <w:rPr>
          <w:rFonts w:ascii="Arial" w:eastAsia="Arial" w:hAnsi="Arial" w:cs="Arial"/>
          <w:color w:val="000000"/>
          <w:sz w:val="20"/>
          <w:szCs w:val="20"/>
        </w:rPr>
        <w:t>…</w:t>
      </w:r>
      <w:r w:rsidR="00AD273B">
        <w:rPr>
          <w:rFonts w:ascii="Arial" w:eastAsia="Arial" w:hAnsi="Arial" w:cs="Arial"/>
          <w:color w:val="000000"/>
          <w:sz w:val="20"/>
          <w:szCs w:val="20"/>
        </w:rPr>
        <w:sym w:font="Symbol" w:char="F05D"/>
      </w:r>
      <w:r w:rsidR="00AD273B">
        <w:rPr>
          <w:rFonts w:ascii="Arial" w:eastAsia="Arial" w:hAnsi="Arial" w:cs="Arial"/>
          <w:color w:val="000000"/>
          <w:sz w:val="20"/>
          <w:szCs w:val="20"/>
        </w:rPr>
        <w:t>; o</w:t>
      </w:r>
    </w:p>
    <w:p w14:paraId="0805C7C9" w14:textId="77777777" w:rsidR="00AD273B" w:rsidRDefault="00AD273B" w:rsidP="00AD273B">
      <w:pPr>
        <w:pStyle w:val="Normal1"/>
        <w:pBdr>
          <w:top w:val="nil"/>
          <w:left w:val="nil"/>
          <w:bottom w:val="nil"/>
          <w:right w:val="nil"/>
          <w:between w:val="nil"/>
        </w:pBdr>
        <w:spacing w:before="240" w:after="120" w:line="360" w:lineRule="auto"/>
        <w:ind w:left="720"/>
        <w:jc w:val="both"/>
        <w:rPr>
          <w:rFonts w:ascii="Arial" w:eastAsia="Arial" w:hAnsi="Arial" w:cs="Arial"/>
          <w:color w:val="000000"/>
          <w:sz w:val="20"/>
          <w:szCs w:val="20"/>
        </w:rPr>
      </w:pPr>
      <w:r>
        <w:rPr>
          <w:rFonts w:ascii="Arial" w:eastAsia="Arial" w:hAnsi="Arial" w:cs="Arial"/>
          <w:color w:val="000000"/>
          <w:sz w:val="20"/>
          <w:szCs w:val="20"/>
        </w:rPr>
        <w:tab/>
        <w:t xml:space="preserve">b.2. En caso de no aprobarse o no rendirse el examen integrador en la instancia de la cursada, se considerará la asignatura como “Pendiente de aprobación” (PA) y el/la estudiante deberá obtener un mínimo de 4 (cuatro) puntos en un examen integrador organizado una vez finalizado el dictado del curso. El calendario académico anual establecerá la administración de 2 (dos) instancias de exámenes integradores antes del cierre de actas del siguiente cuatrimestre. Los/las estudiantes deberán inscribirse previamente a dichas instancias </w:t>
      </w:r>
      <w:r>
        <w:rPr>
          <w:rFonts w:ascii="Arial" w:eastAsia="Arial" w:hAnsi="Arial" w:cs="Arial"/>
          <w:color w:val="000000"/>
          <w:sz w:val="20"/>
          <w:szCs w:val="20"/>
        </w:rPr>
        <w:sym w:font="Symbol" w:char="F05B"/>
      </w:r>
      <w:r>
        <w:rPr>
          <w:rFonts w:ascii="Arial" w:eastAsia="Arial" w:hAnsi="Arial" w:cs="Arial"/>
          <w:color w:val="000000"/>
          <w:sz w:val="20"/>
          <w:szCs w:val="20"/>
        </w:rPr>
        <w:t>…</w:t>
      </w:r>
      <w:r>
        <w:rPr>
          <w:rFonts w:ascii="Arial" w:eastAsia="Arial" w:hAnsi="Arial" w:cs="Arial"/>
          <w:color w:val="000000"/>
          <w:sz w:val="20"/>
          <w:szCs w:val="20"/>
        </w:rPr>
        <w:sym w:font="Symbol" w:char="F05D"/>
      </w:r>
      <w:r>
        <w:rPr>
          <w:rFonts w:ascii="Arial" w:eastAsia="Arial" w:hAnsi="Arial" w:cs="Arial"/>
          <w:color w:val="000000"/>
          <w:sz w:val="20"/>
          <w:szCs w:val="20"/>
        </w:rPr>
        <w:t>.</w:t>
      </w:r>
    </w:p>
    <w:p w14:paraId="60CE23B6" w14:textId="77777777" w:rsidR="00AD273B" w:rsidRPr="00EF445E" w:rsidRDefault="001225A8" w:rsidP="00AD273B">
      <w:pPr>
        <w:pStyle w:val="Normal1"/>
        <w:pBdr>
          <w:top w:val="nil"/>
          <w:left w:val="nil"/>
          <w:bottom w:val="nil"/>
          <w:right w:val="nil"/>
          <w:between w:val="nil"/>
        </w:pBdr>
        <w:spacing w:before="240" w:after="120" w:line="360" w:lineRule="auto"/>
        <w:jc w:val="both"/>
        <w:rPr>
          <w:rFonts w:ascii="Arial" w:eastAsia="Arial" w:hAnsi="Arial" w:cs="Arial"/>
          <w:color w:val="000000"/>
          <w:sz w:val="26"/>
          <w:szCs w:val="26"/>
        </w:rPr>
      </w:pPr>
      <w:r w:rsidRPr="00EF445E">
        <w:rPr>
          <w:rFonts w:ascii="Arial" w:eastAsia="Arial" w:hAnsi="Arial" w:cs="Arial"/>
          <w:i/>
          <w:color w:val="000000"/>
          <w:sz w:val="26"/>
          <w:szCs w:val="26"/>
        </w:rPr>
        <w:t xml:space="preserve">4.4 </w:t>
      </w:r>
      <w:r w:rsidR="00AD273B" w:rsidRPr="00EF445E">
        <w:rPr>
          <w:rFonts w:ascii="Arial" w:eastAsia="Arial" w:hAnsi="Arial" w:cs="Arial"/>
          <w:i/>
          <w:color w:val="000000"/>
          <w:sz w:val="26"/>
          <w:szCs w:val="26"/>
          <w:u w:val="single"/>
        </w:rPr>
        <w:t>Examen libre</w:t>
      </w:r>
      <w:r w:rsidR="00AD273B" w:rsidRPr="00EF445E">
        <w:rPr>
          <w:rFonts w:ascii="Arial" w:eastAsia="Arial" w:hAnsi="Arial" w:cs="Arial"/>
          <w:color w:val="000000"/>
          <w:sz w:val="26"/>
          <w:szCs w:val="26"/>
        </w:rPr>
        <w:t>:</w:t>
      </w:r>
    </w:p>
    <w:p w14:paraId="5F3CF813" w14:textId="289124CF" w:rsidR="00AD273B" w:rsidRDefault="00AD273B" w:rsidP="00AD273B">
      <w:pPr>
        <w:pStyle w:val="Normal1"/>
        <w:pBdr>
          <w:top w:val="nil"/>
          <w:left w:val="nil"/>
          <w:bottom w:val="nil"/>
          <w:right w:val="nil"/>
          <w:between w:val="nil"/>
        </w:pBdr>
        <w:spacing w:before="240" w:after="120" w:line="360" w:lineRule="auto"/>
        <w:jc w:val="both"/>
        <w:rPr>
          <w:rFonts w:ascii="Arial" w:eastAsia="Arial" w:hAnsi="Arial" w:cs="Arial"/>
          <w:color w:val="000000"/>
          <w:sz w:val="20"/>
          <w:szCs w:val="20"/>
        </w:rPr>
      </w:pPr>
      <w:r>
        <w:rPr>
          <w:rFonts w:ascii="Arial" w:eastAsia="Arial" w:hAnsi="Arial" w:cs="Arial"/>
          <w:color w:val="000000"/>
          <w:sz w:val="20"/>
          <w:szCs w:val="20"/>
        </w:rPr>
        <w:t>Según el Art. 12º, Los/las estudiantes podrán rendir asignaturas en carácter libre hasta un máximo equivalente al 35% de total de asignaturas establecido en el Plan de Estudios de la carrera.</w:t>
      </w:r>
    </w:p>
    <w:p w14:paraId="4105CD84" w14:textId="77777777" w:rsidR="00AD273B" w:rsidRDefault="00AD273B" w:rsidP="00AD273B">
      <w:pPr>
        <w:pStyle w:val="Normal1"/>
        <w:pBdr>
          <w:top w:val="nil"/>
          <w:left w:val="nil"/>
          <w:bottom w:val="nil"/>
          <w:right w:val="nil"/>
          <w:between w:val="nil"/>
        </w:pBdr>
        <w:spacing w:before="240" w:after="120" w:line="360" w:lineRule="auto"/>
        <w:jc w:val="both"/>
        <w:rPr>
          <w:rFonts w:ascii="Arial" w:eastAsia="Arial" w:hAnsi="Arial" w:cs="Arial"/>
          <w:color w:val="000000"/>
          <w:sz w:val="20"/>
          <w:szCs w:val="20"/>
        </w:rPr>
      </w:pPr>
      <w:r w:rsidRPr="00AD273B">
        <w:rPr>
          <w:rFonts w:ascii="Arial" w:eastAsia="Arial" w:hAnsi="Arial" w:cs="Arial"/>
          <w:color w:val="000000"/>
          <w:sz w:val="20"/>
          <w:szCs w:val="20"/>
        </w:rPr>
        <w:t xml:space="preserve">El contenido completo del Régimen de Estudios puede ser consultado </w:t>
      </w:r>
      <w:r>
        <w:rPr>
          <w:rFonts w:ascii="Arial" w:eastAsia="Arial" w:hAnsi="Arial" w:cs="Arial"/>
          <w:color w:val="000000"/>
          <w:sz w:val="20"/>
          <w:szCs w:val="20"/>
        </w:rPr>
        <w:t xml:space="preserve">en el portal de la Universidad </w:t>
      </w:r>
      <w:r w:rsidRPr="00AD273B">
        <w:rPr>
          <w:rFonts w:ascii="Arial" w:eastAsia="Arial" w:hAnsi="Arial" w:cs="Arial"/>
          <w:color w:val="000000"/>
          <w:sz w:val="20"/>
          <w:szCs w:val="20"/>
        </w:rPr>
        <w:t>(www.unq.edu.ar)</w:t>
      </w:r>
      <w:r>
        <w:rPr>
          <w:rFonts w:ascii="Arial" w:eastAsia="Arial" w:hAnsi="Arial" w:cs="Arial"/>
          <w:color w:val="000000"/>
          <w:sz w:val="20"/>
          <w:szCs w:val="20"/>
        </w:rPr>
        <w:t>.</w:t>
      </w:r>
    </w:p>
    <w:p w14:paraId="16AA07EA" w14:textId="77777777" w:rsidR="002D7393" w:rsidRDefault="00C612CB">
      <w:pPr>
        <w:pStyle w:val="Ttulo1"/>
        <w:jc w:val="center"/>
      </w:pPr>
      <w:bookmarkStart w:id="5" w:name="_4d34og8" w:colFirst="0" w:colLast="0"/>
      <w:bookmarkEnd w:id="5"/>
      <w:r>
        <w:br w:type="page"/>
      </w:r>
    </w:p>
    <w:p w14:paraId="13FE5003" w14:textId="6CBE3C75" w:rsidR="00687602" w:rsidRPr="00687602" w:rsidRDefault="00C612CB" w:rsidP="00687602">
      <w:pPr>
        <w:pStyle w:val="Ttulo1"/>
        <w:rPr>
          <w:rFonts w:ascii="Arial" w:eastAsia="Arial" w:hAnsi="Arial" w:cs="Arial"/>
          <w:sz w:val="28"/>
          <w:szCs w:val="28"/>
        </w:rPr>
      </w:pPr>
      <w:r>
        <w:rPr>
          <w:rFonts w:ascii="Arial" w:eastAsia="Arial" w:hAnsi="Arial" w:cs="Arial"/>
          <w:sz w:val="28"/>
          <w:szCs w:val="28"/>
        </w:rPr>
        <w:lastRenderedPageBreak/>
        <w:t xml:space="preserve">5. OFERTA ACADÉMICA – </w:t>
      </w:r>
      <w:r w:rsidR="004C7B62">
        <w:rPr>
          <w:rFonts w:ascii="Arial" w:eastAsia="Arial" w:hAnsi="Arial" w:cs="Arial"/>
          <w:sz w:val="28"/>
          <w:szCs w:val="28"/>
        </w:rPr>
        <w:t>SEGUNDO</w:t>
      </w:r>
      <w:r w:rsidR="003C682E">
        <w:rPr>
          <w:rFonts w:ascii="Arial" w:eastAsia="Arial" w:hAnsi="Arial" w:cs="Arial"/>
          <w:sz w:val="28"/>
          <w:szCs w:val="28"/>
        </w:rPr>
        <w:t xml:space="preserve"> CUATRIMESTRE 202</w:t>
      </w:r>
      <w:r w:rsidR="001B40D6">
        <w:rPr>
          <w:rFonts w:ascii="Arial" w:eastAsia="Arial" w:hAnsi="Arial" w:cs="Arial"/>
          <w:sz w:val="28"/>
          <w:szCs w:val="28"/>
        </w:rPr>
        <w:t>6</w:t>
      </w:r>
    </w:p>
    <w:p w14:paraId="1E5038D1" w14:textId="77777777" w:rsidR="00D8058B" w:rsidRDefault="00D8058B">
      <w:pPr>
        <w:pStyle w:val="Normal1"/>
        <w:pBdr>
          <w:top w:val="nil"/>
          <w:left w:val="nil"/>
          <w:bottom w:val="nil"/>
          <w:right w:val="nil"/>
          <w:between w:val="nil"/>
        </w:pBdr>
        <w:rPr>
          <w:color w:val="000000"/>
        </w:rPr>
      </w:pPr>
    </w:p>
    <w:p w14:paraId="1AD5CCB0" w14:textId="6E6FE5E2" w:rsidR="00674D03" w:rsidRPr="001225A8" w:rsidRDefault="00C612CB">
      <w:pPr>
        <w:pStyle w:val="Ttulo2"/>
        <w:rPr>
          <w:b w:val="0"/>
          <w:u w:val="none"/>
        </w:rPr>
      </w:pPr>
      <w:bookmarkStart w:id="6" w:name="_2s8eyo1" w:colFirst="0" w:colLast="0"/>
      <w:bookmarkEnd w:id="6"/>
      <w:r w:rsidRPr="001225A8">
        <w:rPr>
          <w:b w:val="0"/>
          <w:u w:val="none"/>
        </w:rPr>
        <w:t>Oferta Académica correspondiente al Plan 20</w:t>
      </w:r>
      <w:r w:rsidR="00473A1B">
        <w:rPr>
          <w:b w:val="0"/>
          <w:u w:val="none"/>
        </w:rPr>
        <w:t>23</w:t>
      </w:r>
    </w:p>
    <w:p w14:paraId="171A4286" w14:textId="77777777" w:rsidR="00674D03" w:rsidRDefault="00674D03">
      <w:pPr>
        <w:pStyle w:val="Normal1"/>
        <w:pBdr>
          <w:top w:val="nil"/>
          <w:left w:val="nil"/>
          <w:bottom w:val="nil"/>
          <w:right w:val="nil"/>
          <w:between w:val="nil"/>
        </w:pBdr>
        <w:rPr>
          <w:color w:val="000000"/>
        </w:rPr>
      </w:pPr>
    </w:p>
    <w:tbl>
      <w:tblPr>
        <w:tblW w:w="0" w:type="auto"/>
        <w:jc w:val="center"/>
        <w:tblLayout w:type="fixed"/>
        <w:tblCellMar>
          <w:left w:w="70" w:type="dxa"/>
          <w:right w:w="70" w:type="dxa"/>
        </w:tblCellMar>
        <w:tblLook w:val="0000" w:firstRow="0" w:lastRow="0" w:firstColumn="0" w:lastColumn="0" w:noHBand="0" w:noVBand="0"/>
      </w:tblPr>
      <w:tblGrid>
        <w:gridCol w:w="2127"/>
        <w:gridCol w:w="1596"/>
        <w:gridCol w:w="2090"/>
        <w:gridCol w:w="2693"/>
      </w:tblGrid>
      <w:tr w:rsidR="00A22788" w:rsidRPr="003377C4" w14:paraId="189E8339" w14:textId="77777777" w:rsidTr="002F2FB3">
        <w:trPr>
          <w:trHeight w:val="305"/>
          <w:jc w:val="center"/>
        </w:trPr>
        <w:tc>
          <w:tcPr>
            <w:tcW w:w="8506" w:type="dxa"/>
            <w:gridSpan w:val="4"/>
            <w:tcBorders>
              <w:top w:val="single" w:sz="6" w:space="0" w:color="auto"/>
              <w:left w:val="single" w:sz="6" w:space="0" w:color="auto"/>
              <w:bottom w:val="single" w:sz="6" w:space="0" w:color="auto"/>
              <w:right w:val="single" w:sz="6" w:space="0" w:color="auto"/>
            </w:tcBorders>
            <w:shd w:val="clear" w:color="auto" w:fill="C00000"/>
            <w:vAlign w:val="center"/>
          </w:tcPr>
          <w:p w14:paraId="6576C633" w14:textId="77777777" w:rsidR="00A22788" w:rsidRPr="003377C4" w:rsidRDefault="00A22788" w:rsidP="002F2FB3">
            <w:pPr>
              <w:widowControl/>
              <w:autoSpaceDE w:val="0"/>
              <w:autoSpaceDN w:val="0"/>
              <w:adjustRightInd w:val="0"/>
              <w:jc w:val="center"/>
              <w:rPr>
                <w:rFonts w:ascii="Arial" w:hAnsi="Arial" w:cs="Arial"/>
                <w:color w:val="FFFFFF" w:themeColor="background1"/>
                <w:sz w:val="20"/>
                <w:szCs w:val="20"/>
              </w:rPr>
            </w:pPr>
            <w:r w:rsidRPr="003377C4">
              <w:rPr>
                <w:rFonts w:ascii="Arial" w:hAnsi="Arial" w:cs="Arial"/>
                <w:b/>
                <w:bCs/>
                <w:color w:val="FFFFFF" w:themeColor="background1"/>
                <w:sz w:val="20"/>
                <w:szCs w:val="20"/>
              </w:rPr>
              <w:t>Idiomas</w:t>
            </w:r>
          </w:p>
        </w:tc>
      </w:tr>
      <w:tr w:rsidR="0045114B" w:rsidRPr="003377C4" w14:paraId="2A7803E2" w14:textId="77777777" w:rsidTr="0045114B">
        <w:trPr>
          <w:trHeight w:val="742"/>
          <w:jc w:val="center"/>
        </w:trPr>
        <w:tc>
          <w:tcPr>
            <w:tcW w:w="2127" w:type="dxa"/>
            <w:vMerge w:val="restart"/>
            <w:tcBorders>
              <w:top w:val="single" w:sz="6" w:space="0" w:color="auto"/>
              <w:left w:val="single" w:sz="6" w:space="0" w:color="auto"/>
              <w:right w:val="single" w:sz="6" w:space="0" w:color="auto"/>
            </w:tcBorders>
            <w:vAlign w:val="center"/>
          </w:tcPr>
          <w:p w14:paraId="141CDC61" w14:textId="77777777" w:rsidR="0045114B" w:rsidRPr="003377C4" w:rsidRDefault="0045114B" w:rsidP="002F2FB3">
            <w:pPr>
              <w:widowControl/>
              <w:autoSpaceDE w:val="0"/>
              <w:autoSpaceDN w:val="0"/>
              <w:adjustRightInd w:val="0"/>
              <w:jc w:val="center"/>
              <w:rPr>
                <w:rFonts w:ascii="Arial" w:hAnsi="Arial" w:cs="Arial"/>
                <w:b/>
                <w:color w:val="000000"/>
                <w:sz w:val="20"/>
                <w:szCs w:val="20"/>
              </w:rPr>
            </w:pPr>
            <w:r w:rsidRPr="003377C4">
              <w:rPr>
                <w:rFonts w:ascii="Arial" w:hAnsi="Arial" w:cs="Arial"/>
                <w:b/>
                <w:color w:val="000000"/>
                <w:sz w:val="20"/>
                <w:szCs w:val="20"/>
              </w:rPr>
              <w:t>Inglés Comercial I</w:t>
            </w:r>
          </w:p>
        </w:tc>
        <w:tc>
          <w:tcPr>
            <w:tcW w:w="1596" w:type="dxa"/>
            <w:tcBorders>
              <w:top w:val="single" w:sz="6" w:space="0" w:color="auto"/>
              <w:left w:val="single" w:sz="6" w:space="0" w:color="auto"/>
              <w:bottom w:val="single" w:sz="6" w:space="0" w:color="auto"/>
              <w:right w:val="single" w:sz="6" w:space="0" w:color="auto"/>
            </w:tcBorders>
            <w:vAlign w:val="center"/>
          </w:tcPr>
          <w:p w14:paraId="323F3155" w14:textId="77777777" w:rsidR="0045114B" w:rsidRDefault="0045114B" w:rsidP="00483757">
            <w:pPr>
              <w:widowControl/>
              <w:autoSpaceDE w:val="0"/>
              <w:autoSpaceDN w:val="0"/>
              <w:adjustRightInd w:val="0"/>
              <w:jc w:val="center"/>
              <w:rPr>
                <w:rFonts w:ascii="Arial" w:hAnsi="Arial" w:cs="Arial"/>
                <w:color w:val="000000"/>
                <w:sz w:val="20"/>
                <w:szCs w:val="20"/>
              </w:rPr>
            </w:pPr>
            <w:r w:rsidRPr="003377C4">
              <w:rPr>
                <w:rFonts w:ascii="Arial" w:hAnsi="Arial" w:cs="Arial"/>
                <w:color w:val="000000"/>
                <w:sz w:val="20"/>
                <w:szCs w:val="20"/>
              </w:rPr>
              <w:t>90024-1-CK</w:t>
            </w:r>
          </w:p>
          <w:p w14:paraId="3D545748" w14:textId="77777777" w:rsidR="0045114B" w:rsidRPr="003377C4" w:rsidRDefault="0045114B" w:rsidP="00483757">
            <w:pPr>
              <w:widowControl/>
              <w:autoSpaceDE w:val="0"/>
              <w:autoSpaceDN w:val="0"/>
              <w:adjustRightInd w:val="0"/>
              <w:jc w:val="center"/>
              <w:rPr>
                <w:rFonts w:ascii="Arial" w:hAnsi="Arial" w:cs="Arial"/>
                <w:color w:val="000000"/>
                <w:sz w:val="20"/>
                <w:szCs w:val="20"/>
              </w:rPr>
            </w:pPr>
            <w:r w:rsidRPr="006B4EC2">
              <w:rPr>
                <w:rFonts w:ascii="Arial" w:hAnsi="Arial" w:cs="Arial"/>
                <w:color w:val="000000"/>
                <w:sz w:val="18"/>
                <w:szCs w:val="18"/>
              </w:rPr>
              <w:t>(</w:t>
            </w:r>
            <w:proofErr w:type="spellStart"/>
            <w:r w:rsidRPr="006B4EC2">
              <w:rPr>
                <w:rFonts w:ascii="Arial" w:hAnsi="Arial" w:cs="Arial"/>
                <w:color w:val="000000"/>
                <w:sz w:val="18"/>
                <w:szCs w:val="18"/>
              </w:rPr>
              <w:t>Semi</w:t>
            </w:r>
            <w:proofErr w:type="spellEnd"/>
            <w:r>
              <w:rPr>
                <w:rFonts w:ascii="Arial" w:hAnsi="Arial" w:cs="Arial"/>
                <w:color w:val="000000"/>
                <w:sz w:val="18"/>
                <w:szCs w:val="18"/>
              </w:rPr>
              <w:t>-</w:t>
            </w:r>
            <w:r w:rsidRPr="006B4EC2">
              <w:rPr>
                <w:rFonts w:ascii="Arial" w:hAnsi="Arial" w:cs="Arial"/>
                <w:color w:val="000000"/>
                <w:sz w:val="18"/>
                <w:szCs w:val="18"/>
              </w:rPr>
              <w:t>presencial)</w:t>
            </w:r>
          </w:p>
        </w:tc>
        <w:tc>
          <w:tcPr>
            <w:tcW w:w="2090" w:type="dxa"/>
            <w:tcBorders>
              <w:top w:val="single" w:sz="6" w:space="0" w:color="auto"/>
              <w:left w:val="single" w:sz="6" w:space="0" w:color="auto"/>
              <w:bottom w:val="single" w:sz="6" w:space="0" w:color="auto"/>
              <w:right w:val="single" w:sz="6" w:space="0" w:color="auto"/>
            </w:tcBorders>
            <w:vAlign w:val="center"/>
          </w:tcPr>
          <w:p w14:paraId="67A530FB" w14:textId="77777777" w:rsidR="0045114B" w:rsidRPr="003377C4" w:rsidRDefault="0045114B" w:rsidP="00483757">
            <w:pPr>
              <w:widowControl/>
              <w:autoSpaceDE w:val="0"/>
              <w:autoSpaceDN w:val="0"/>
              <w:adjustRightInd w:val="0"/>
              <w:jc w:val="center"/>
              <w:rPr>
                <w:rFonts w:ascii="Arial" w:hAnsi="Arial" w:cs="Arial"/>
                <w:color w:val="000000"/>
                <w:sz w:val="20"/>
                <w:szCs w:val="20"/>
              </w:rPr>
            </w:pPr>
            <w:r w:rsidRPr="003377C4">
              <w:rPr>
                <w:rFonts w:ascii="Arial" w:hAnsi="Arial" w:cs="Arial"/>
                <w:color w:val="000000"/>
                <w:sz w:val="20"/>
                <w:szCs w:val="20"/>
              </w:rPr>
              <w:t xml:space="preserve">Marcela </w:t>
            </w:r>
            <w:proofErr w:type="spellStart"/>
            <w:r w:rsidRPr="003377C4">
              <w:rPr>
                <w:rFonts w:ascii="Arial" w:hAnsi="Arial" w:cs="Arial"/>
                <w:color w:val="000000"/>
                <w:sz w:val="20"/>
                <w:szCs w:val="20"/>
              </w:rPr>
              <w:t>Lakatos</w:t>
            </w:r>
            <w:proofErr w:type="spellEnd"/>
            <w:r w:rsidRPr="003377C4">
              <w:rPr>
                <w:rFonts w:ascii="Arial" w:hAnsi="Arial" w:cs="Arial"/>
                <w:color w:val="000000"/>
                <w:sz w:val="20"/>
                <w:szCs w:val="20"/>
              </w:rPr>
              <w:t xml:space="preserve"> </w:t>
            </w:r>
          </w:p>
        </w:tc>
        <w:tc>
          <w:tcPr>
            <w:tcW w:w="2693" w:type="dxa"/>
            <w:tcBorders>
              <w:top w:val="single" w:sz="6" w:space="0" w:color="auto"/>
              <w:left w:val="single" w:sz="6" w:space="0" w:color="auto"/>
              <w:bottom w:val="single" w:sz="6" w:space="0" w:color="auto"/>
              <w:right w:val="single" w:sz="6" w:space="0" w:color="auto"/>
            </w:tcBorders>
            <w:vAlign w:val="center"/>
          </w:tcPr>
          <w:p w14:paraId="4755067E" w14:textId="77777777" w:rsidR="0045114B" w:rsidRDefault="0045114B" w:rsidP="00483757">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Lunes – </w:t>
            </w:r>
            <w:proofErr w:type="gramStart"/>
            <w:r>
              <w:rPr>
                <w:rFonts w:ascii="Arial" w:hAnsi="Arial" w:cs="Arial"/>
                <w:color w:val="000000"/>
                <w:sz w:val="20"/>
                <w:szCs w:val="20"/>
              </w:rPr>
              <w:t>Jueves</w:t>
            </w:r>
            <w:proofErr w:type="gramEnd"/>
          </w:p>
          <w:p w14:paraId="23E6EC89" w14:textId="77777777" w:rsidR="0045114B" w:rsidRDefault="0045114B" w:rsidP="00483757">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18 a 20 Hs</w:t>
            </w:r>
          </w:p>
          <w:p w14:paraId="6D0D18A9" w14:textId="77777777" w:rsidR="0045114B" w:rsidRPr="003377C4" w:rsidRDefault="0045114B" w:rsidP="00483757">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w:t>
            </w:r>
            <w:r w:rsidRPr="003377C4">
              <w:rPr>
                <w:rFonts w:ascii="Arial" w:hAnsi="Arial" w:cs="Arial"/>
                <w:color w:val="000000"/>
                <w:sz w:val="20"/>
                <w:szCs w:val="20"/>
              </w:rPr>
              <w:t>Sáb</w:t>
            </w:r>
            <w:r>
              <w:rPr>
                <w:rFonts w:ascii="Arial" w:hAnsi="Arial" w:cs="Arial"/>
                <w:color w:val="000000"/>
                <w:sz w:val="20"/>
                <w:szCs w:val="20"/>
              </w:rPr>
              <w:t>ado</w:t>
            </w:r>
            <w:r w:rsidRPr="003377C4">
              <w:rPr>
                <w:rFonts w:ascii="Arial" w:hAnsi="Arial" w:cs="Arial"/>
                <w:color w:val="000000"/>
                <w:sz w:val="20"/>
                <w:szCs w:val="20"/>
              </w:rPr>
              <w:t xml:space="preserve"> Virtual</w:t>
            </w:r>
            <w:r>
              <w:rPr>
                <w:rFonts w:ascii="Arial" w:hAnsi="Arial" w:cs="Arial"/>
                <w:color w:val="000000"/>
                <w:sz w:val="20"/>
                <w:szCs w:val="20"/>
              </w:rPr>
              <w:t>)</w:t>
            </w:r>
          </w:p>
        </w:tc>
      </w:tr>
      <w:tr w:rsidR="0045114B" w:rsidRPr="003377C4" w14:paraId="7B8EC506" w14:textId="77777777" w:rsidTr="0045114B">
        <w:trPr>
          <w:trHeight w:val="750"/>
          <w:jc w:val="center"/>
        </w:trPr>
        <w:tc>
          <w:tcPr>
            <w:tcW w:w="2127" w:type="dxa"/>
            <w:vMerge/>
            <w:tcBorders>
              <w:left w:val="single" w:sz="6" w:space="0" w:color="auto"/>
              <w:bottom w:val="single" w:sz="6" w:space="0" w:color="auto"/>
              <w:right w:val="single" w:sz="6" w:space="0" w:color="auto"/>
            </w:tcBorders>
            <w:vAlign w:val="center"/>
          </w:tcPr>
          <w:p w14:paraId="5939AB93" w14:textId="77777777" w:rsidR="0045114B" w:rsidRPr="003377C4" w:rsidRDefault="0045114B" w:rsidP="002F2FB3">
            <w:pPr>
              <w:widowControl/>
              <w:autoSpaceDE w:val="0"/>
              <w:autoSpaceDN w:val="0"/>
              <w:adjustRightInd w:val="0"/>
              <w:jc w:val="center"/>
              <w:rPr>
                <w:rFonts w:ascii="Arial" w:hAnsi="Arial" w:cs="Arial"/>
                <w:b/>
                <w:color w:val="000000"/>
                <w:sz w:val="20"/>
                <w:szCs w:val="20"/>
              </w:rPr>
            </w:pPr>
          </w:p>
        </w:tc>
        <w:tc>
          <w:tcPr>
            <w:tcW w:w="1596" w:type="dxa"/>
            <w:tcBorders>
              <w:top w:val="single" w:sz="6" w:space="0" w:color="auto"/>
              <w:left w:val="single" w:sz="6" w:space="0" w:color="auto"/>
              <w:bottom w:val="single" w:sz="6" w:space="0" w:color="auto"/>
              <w:right w:val="single" w:sz="6" w:space="0" w:color="auto"/>
            </w:tcBorders>
            <w:vAlign w:val="center"/>
          </w:tcPr>
          <w:p w14:paraId="14780244" w14:textId="77777777" w:rsidR="0045114B" w:rsidRDefault="0045114B" w:rsidP="00483757">
            <w:pPr>
              <w:widowControl/>
              <w:autoSpaceDE w:val="0"/>
              <w:autoSpaceDN w:val="0"/>
              <w:adjustRightInd w:val="0"/>
              <w:jc w:val="center"/>
              <w:rPr>
                <w:rFonts w:ascii="Arial" w:hAnsi="Arial" w:cs="Arial"/>
                <w:color w:val="000000"/>
                <w:sz w:val="20"/>
                <w:szCs w:val="20"/>
              </w:rPr>
            </w:pPr>
            <w:r w:rsidRPr="003377C4">
              <w:rPr>
                <w:rFonts w:ascii="Arial" w:hAnsi="Arial" w:cs="Arial"/>
                <w:color w:val="000000"/>
                <w:sz w:val="20"/>
                <w:szCs w:val="20"/>
              </w:rPr>
              <w:t>90024-2-CK</w:t>
            </w:r>
          </w:p>
          <w:p w14:paraId="5AFBB8B4" w14:textId="77777777" w:rsidR="0045114B" w:rsidRPr="003377C4" w:rsidRDefault="0045114B" w:rsidP="00483757">
            <w:pPr>
              <w:widowControl/>
              <w:autoSpaceDE w:val="0"/>
              <w:autoSpaceDN w:val="0"/>
              <w:adjustRightInd w:val="0"/>
              <w:jc w:val="center"/>
              <w:rPr>
                <w:rFonts w:ascii="Arial" w:hAnsi="Arial" w:cs="Arial"/>
                <w:color w:val="000000"/>
                <w:sz w:val="20"/>
                <w:szCs w:val="20"/>
              </w:rPr>
            </w:pPr>
            <w:r w:rsidRPr="006B4EC2">
              <w:rPr>
                <w:rFonts w:ascii="Arial" w:hAnsi="Arial" w:cs="Arial"/>
                <w:color w:val="000000"/>
                <w:sz w:val="18"/>
                <w:szCs w:val="18"/>
              </w:rPr>
              <w:t>(</w:t>
            </w:r>
            <w:proofErr w:type="spellStart"/>
            <w:r w:rsidRPr="006B4EC2">
              <w:rPr>
                <w:rFonts w:ascii="Arial" w:hAnsi="Arial" w:cs="Arial"/>
                <w:color w:val="000000"/>
                <w:sz w:val="18"/>
                <w:szCs w:val="18"/>
              </w:rPr>
              <w:t>Semi</w:t>
            </w:r>
            <w:proofErr w:type="spellEnd"/>
            <w:r>
              <w:rPr>
                <w:rFonts w:ascii="Arial" w:hAnsi="Arial" w:cs="Arial"/>
                <w:color w:val="000000"/>
                <w:sz w:val="18"/>
                <w:szCs w:val="18"/>
              </w:rPr>
              <w:t>-</w:t>
            </w:r>
            <w:r w:rsidRPr="006B4EC2">
              <w:rPr>
                <w:rFonts w:ascii="Arial" w:hAnsi="Arial" w:cs="Arial"/>
                <w:color w:val="000000"/>
                <w:sz w:val="18"/>
                <w:szCs w:val="18"/>
              </w:rPr>
              <w:t>presencial)</w:t>
            </w:r>
          </w:p>
        </w:tc>
        <w:tc>
          <w:tcPr>
            <w:tcW w:w="2090" w:type="dxa"/>
            <w:tcBorders>
              <w:top w:val="single" w:sz="6" w:space="0" w:color="auto"/>
              <w:left w:val="single" w:sz="6" w:space="0" w:color="auto"/>
              <w:bottom w:val="single" w:sz="6" w:space="0" w:color="auto"/>
              <w:right w:val="single" w:sz="6" w:space="0" w:color="auto"/>
            </w:tcBorders>
            <w:vAlign w:val="center"/>
          </w:tcPr>
          <w:p w14:paraId="05E9AE9B" w14:textId="77777777" w:rsidR="0045114B" w:rsidRPr="003377C4" w:rsidRDefault="0045114B" w:rsidP="00483757">
            <w:pPr>
              <w:widowControl/>
              <w:autoSpaceDE w:val="0"/>
              <w:autoSpaceDN w:val="0"/>
              <w:adjustRightInd w:val="0"/>
              <w:jc w:val="center"/>
              <w:rPr>
                <w:rFonts w:ascii="Arial" w:hAnsi="Arial" w:cs="Arial"/>
                <w:color w:val="000000"/>
                <w:sz w:val="20"/>
                <w:szCs w:val="20"/>
              </w:rPr>
            </w:pPr>
            <w:r w:rsidRPr="003377C4">
              <w:rPr>
                <w:rFonts w:ascii="Arial" w:hAnsi="Arial" w:cs="Arial"/>
                <w:color w:val="000000"/>
                <w:sz w:val="20"/>
                <w:szCs w:val="20"/>
              </w:rPr>
              <w:t xml:space="preserve">Beatriz </w:t>
            </w:r>
            <w:proofErr w:type="spellStart"/>
            <w:r w:rsidRPr="003377C4">
              <w:rPr>
                <w:rFonts w:ascii="Arial" w:hAnsi="Arial" w:cs="Arial"/>
                <w:color w:val="000000"/>
                <w:sz w:val="20"/>
                <w:szCs w:val="20"/>
              </w:rPr>
              <w:t>Castiñeira</w:t>
            </w:r>
            <w:proofErr w:type="spellEnd"/>
          </w:p>
        </w:tc>
        <w:tc>
          <w:tcPr>
            <w:tcW w:w="2693" w:type="dxa"/>
            <w:tcBorders>
              <w:top w:val="single" w:sz="6" w:space="0" w:color="auto"/>
              <w:left w:val="single" w:sz="6" w:space="0" w:color="auto"/>
              <w:bottom w:val="single" w:sz="6" w:space="0" w:color="auto"/>
              <w:right w:val="single" w:sz="6" w:space="0" w:color="auto"/>
            </w:tcBorders>
            <w:vAlign w:val="center"/>
          </w:tcPr>
          <w:p w14:paraId="70DC2248" w14:textId="77777777" w:rsidR="0045114B" w:rsidRDefault="0045114B" w:rsidP="00483757">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Miércoles</w:t>
            </w:r>
            <w:r w:rsidRPr="003377C4">
              <w:rPr>
                <w:rFonts w:ascii="Arial" w:hAnsi="Arial" w:cs="Arial"/>
                <w:color w:val="000000"/>
                <w:sz w:val="20"/>
                <w:szCs w:val="20"/>
              </w:rPr>
              <w:t xml:space="preserve"> 20 a 22</w:t>
            </w:r>
            <w:r>
              <w:rPr>
                <w:rFonts w:ascii="Arial" w:hAnsi="Arial" w:cs="Arial"/>
                <w:color w:val="000000"/>
                <w:sz w:val="20"/>
                <w:szCs w:val="20"/>
              </w:rPr>
              <w:t xml:space="preserve"> Hs –</w:t>
            </w:r>
            <w:r w:rsidRPr="003377C4">
              <w:rPr>
                <w:rFonts w:ascii="Arial" w:hAnsi="Arial" w:cs="Arial"/>
                <w:color w:val="000000"/>
                <w:sz w:val="20"/>
                <w:szCs w:val="20"/>
              </w:rPr>
              <w:t xml:space="preserve"> </w:t>
            </w:r>
            <w:proofErr w:type="gramStart"/>
            <w:r w:rsidRPr="003377C4">
              <w:rPr>
                <w:rFonts w:ascii="Arial" w:hAnsi="Arial" w:cs="Arial"/>
                <w:color w:val="000000"/>
                <w:sz w:val="20"/>
                <w:szCs w:val="20"/>
              </w:rPr>
              <w:t>Sáb</w:t>
            </w:r>
            <w:r>
              <w:rPr>
                <w:rFonts w:ascii="Arial" w:hAnsi="Arial" w:cs="Arial"/>
                <w:color w:val="000000"/>
                <w:sz w:val="20"/>
                <w:szCs w:val="20"/>
              </w:rPr>
              <w:t>ado</w:t>
            </w:r>
            <w:proofErr w:type="gramEnd"/>
            <w:r w:rsidRPr="003377C4">
              <w:rPr>
                <w:rFonts w:ascii="Arial" w:hAnsi="Arial" w:cs="Arial"/>
                <w:color w:val="000000"/>
                <w:sz w:val="20"/>
                <w:szCs w:val="20"/>
              </w:rPr>
              <w:t xml:space="preserve"> 11 a 13</w:t>
            </w:r>
            <w:r>
              <w:rPr>
                <w:rFonts w:ascii="Arial" w:hAnsi="Arial" w:cs="Arial"/>
                <w:color w:val="000000"/>
                <w:sz w:val="20"/>
                <w:szCs w:val="20"/>
              </w:rPr>
              <w:t xml:space="preserve"> Hs </w:t>
            </w:r>
          </w:p>
          <w:p w14:paraId="481C2A47" w14:textId="77777777" w:rsidR="0045114B" w:rsidRPr="003377C4" w:rsidRDefault="0045114B" w:rsidP="00483757">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(Lunes virtual)</w:t>
            </w:r>
          </w:p>
        </w:tc>
      </w:tr>
      <w:tr w:rsidR="0045114B" w:rsidRPr="003377C4" w14:paraId="221E1B10" w14:textId="77777777" w:rsidTr="0045114B">
        <w:trPr>
          <w:trHeight w:val="691"/>
          <w:jc w:val="center"/>
        </w:trPr>
        <w:tc>
          <w:tcPr>
            <w:tcW w:w="2127" w:type="dxa"/>
            <w:vMerge/>
            <w:tcBorders>
              <w:left w:val="single" w:sz="6" w:space="0" w:color="auto"/>
              <w:bottom w:val="single" w:sz="6" w:space="0" w:color="auto"/>
              <w:right w:val="single" w:sz="6" w:space="0" w:color="auto"/>
            </w:tcBorders>
            <w:vAlign w:val="center"/>
          </w:tcPr>
          <w:p w14:paraId="2F297237" w14:textId="77777777" w:rsidR="0045114B" w:rsidRPr="003377C4" w:rsidRDefault="0045114B" w:rsidP="002F2FB3">
            <w:pPr>
              <w:widowControl/>
              <w:autoSpaceDE w:val="0"/>
              <w:autoSpaceDN w:val="0"/>
              <w:adjustRightInd w:val="0"/>
              <w:jc w:val="center"/>
              <w:rPr>
                <w:rFonts w:ascii="Arial" w:hAnsi="Arial" w:cs="Arial"/>
                <w:b/>
                <w:color w:val="000000"/>
                <w:sz w:val="20"/>
                <w:szCs w:val="20"/>
              </w:rPr>
            </w:pPr>
          </w:p>
        </w:tc>
        <w:tc>
          <w:tcPr>
            <w:tcW w:w="1596" w:type="dxa"/>
            <w:tcBorders>
              <w:top w:val="single" w:sz="6" w:space="0" w:color="auto"/>
              <w:left w:val="single" w:sz="6" w:space="0" w:color="auto"/>
              <w:bottom w:val="single" w:sz="6" w:space="0" w:color="auto"/>
              <w:right w:val="single" w:sz="6" w:space="0" w:color="auto"/>
            </w:tcBorders>
            <w:vAlign w:val="center"/>
          </w:tcPr>
          <w:p w14:paraId="640F6558" w14:textId="77777777" w:rsidR="0045114B" w:rsidRDefault="0045114B" w:rsidP="00483757">
            <w:pPr>
              <w:widowControl/>
              <w:autoSpaceDE w:val="0"/>
              <w:autoSpaceDN w:val="0"/>
              <w:adjustRightInd w:val="0"/>
              <w:jc w:val="center"/>
              <w:rPr>
                <w:rFonts w:ascii="Arial" w:hAnsi="Arial" w:cs="Arial"/>
                <w:color w:val="000000"/>
                <w:sz w:val="20"/>
                <w:szCs w:val="20"/>
              </w:rPr>
            </w:pPr>
            <w:r w:rsidRPr="003377C4">
              <w:rPr>
                <w:rFonts w:ascii="Arial" w:hAnsi="Arial" w:cs="Arial"/>
                <w:color w:val="000000"/>
                <w:sz w:val="20"/>
                <w:szCs w:val="20"/>
              </w:rPr>
              <w:t>90024-</w:t>
            </w:r>
            <w:r>
              <w:rPr>
                <w:rFonts w:ascii="Arial" w:hAnsi="Arial" w:cs="Arial"/>
                <w:color w:val="000000"/>
                <w:sz w:val="20"/>
                <w:szCs w:val="20"/>
              </w:rPr>
              <w:t>3</w:t>
            </w:r>
            <w:r w:rsidRPr="003377C4">
              <w:rPr>
                <w:rFonts w:ascii="Arial" w:hAnsi="Arial" w:cs="Arial"/>
                <w:color w:val="000000"/>
                <w:sz w:val="20"/>
                <w:szCs w:val="20"/>
              </w:rPr>
              <w:t>-CK</w:t>
            </w:r>
          </w:p>
          <w:p w14:paraId="3DAFD81B" w14:textId="77777777" w:rsidR="0045114B" w:rsidRPr="003377C4" w:rsidRDefault="0045114B" w:rsidP="00483757">
            <w:pPr>
              <w:widowControl/>
              <w:autoSpaceDE w:val="0"/>
              <w:autoSpaceDN w:val="0"/>
              <w:adjustRightInd w:val="0"/>
              <w:jc w:val="center"/>
              <w:rPr>
                <w:rFonts w:ascii="Arial" w:hAnsi="Arial" w:cs="Arial"/>
                <w:color w:val="000000"/>
                <w:sz w:val="20"/>
                <w:szCs w:val="20"/>
              </w:rPr>
            </w:pPr>
            <w:r w:rsidRPr="006B4EC2">
              <w:rPr>
                <w:rFonts w:ascii="Arial" w:hAnsi="Arial" w:cs="Arial"/>
                <w:color w:val="000000"/>
                <w:sz w:val="18"/>
                <w:szCs w:val="18"/>
              </w:rPr>
              <w:t>(</w:t>
            </w:r>
            <w:proofErr w:type="spellStart"/>
            <w:r w:rsidRPr="006B4EC2">
              <w:rPr>
                <w:rFonts w:ascii="Arial" w:hAnsi="Arial" w:cs="Arial"/>
                <w:color w:val="000000"/>
                <w:sz w:val="18"/>
                <w:szCs w:val="18"/>
              </w:rPr>
              <w:t>Semi</w:t>
            </w:r>
            <w:proofErr w:type="spellEnd"/>
            <w:r>
              <w:rPr>
                <w:rFonts w:ascii="Arial" w:hAnsi="Arial" w:cs="Arial"/>
                <w:color w:val="000000"/>
                <w:sz w:val="18"/>
                <w:szCs w:val="18"/>
              </w:rPr>
              <w:t>-</w:t>
            </w:r>
            <w:r w:rsidRPr="006B4EC2">
              <w:rPr>
                <w:rFonts w:ascii="Arial" w:hAnsi="Arial" w:cs="Arial"/>
                <w:color w:val="000000"/>
                <w:sz w:val="18"/>
                <w:szCs w:val="18"/>
              </w:rPr>
              <w:t>presencial)</w:t>
            </w:r>
          </w:p>
        </w:tc>
        <w:tc>
          <w:tcPr>
            <w:tcW w:w="2090" w:type="dxa"/>
            <w:tcBorders>
              <w:top w:val="single" w:sz="6" w:space="0" w:color="auto"/>
              <w:left w:val="single" w:sz="6" w:space="0" w:color="auto"/>
              <w:bottom w:val="single" w:sz="6" w:space="0" w:color="auto"/>
              <w:right w:val="single" w:sz="6" w:space="0" w:color="auto"/>
            </w:tcBorders>
            <w:vAlign w:val="center"/>
          </w:tcPr>
          <w:p w14:paraId="1E02564F" w14:textId="77777777" w:rsidR="0045114B" w:rsidRPr="003377C4" w:rsidRDefault="0045114B" w:rsidP="00483757">
            <w:pPr>
              <w:widowControl/>
              <w:autoSpaceDE w:val="0"/>
              <w:autoSpaceDN w:val="0"/>
              <w:adjustRightInd w:val="0"/>
              <w:jc w:val="center"/>
              <w:rPr>
                <w:rFonts w:ascii="Arial" w:hAnsi="Arial" w:cs="Arial"/>
                <w:color w:val="000000"/>
                <w:sz w:val="20"/>
                <w:szCs w:val="20"/>
              </w:rPr>
            </w:pPr>
            <w:r w:rsidRPr="00D70570">
              <w:rPr>
                <w:rFonts w:ascii="Arial" w:hAnsi="Arial" w:cs="Arial"/>
                <w:color w:val="000000"/>
                <w:sz w:val="20"/>
                <w:szCs w:val="20"/>
              </w:rPr>
              <w:t>Verónica Edith Ferrari</w:t>
            </w:r>
          </w:p>
        </w:tc>
        <w:tc>
          <w:tcPr>
            <w:tcW w:w="2693" w:type="dxa"/>
            <w:tcBorders>
              <w:top w:val="single" w:sz="6" w:space="0" w:color="auto"/>
              <w:left w:val="single" w:sz="6" w:space="0" w:color="auto"/>
              <w:bottom w:val="single" w:sz="6" w:space="0" w:color="auto"/>
              <w:right w:val="single" w:sz="6" w:space="0" w:color="auto"/>
            </w:tcBorders>
            <w:vAlign w:val="center"/>
          </w:tcPr>
          <w:p w14:paraId="5AB5C7A6" w14:textId="77777777" w:rsidR="0045114B" w:rsidRDefault="0045114B" w:rsidP="00483757">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Martes – </w:t>
            </w:r>
            <w:proofErr w:type="gramStart"/>
            <w:r>
              <w:rPr>
                <w:rFonts w:ascii="Arial" w:hAnsi="Arial" w:cs="Arial"/>
                <w:color w:val="000000"/>
                <w:sz w:val="20"/>
                <w:szCs w:val="20"/>
              </w:rPr>
              <w:t>Viernes</w:t>
            </w:r>
            <w:proofErr w:type="gramEnd"/>
          </w:p>
          <w:p w14:paraId="0AB918EE" w14:textId="77777777" w:rsidR="0045114B" w:rsidRDefault="0045114B" w:rsidP="00483757">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 20.00 a 22.00 Hs</w:t>
            </w:r>
          </w:p>
          <w:p w14:paraId="79FE0BF8" w14:textId="77777777" w:rsidR="0045114B" w:rsidRPr="003377C4" w:rsidRDefault="0045114B" w:rsidP="00483757">
            <w:pPr>
              <w:widowControl/>
              <w:autoSpaceDE w:val="0"/>
              <w:autoSpaceDN w:val="0"/>
              <w:adjustRightInd w:val="0"/>
              <w:jc w:val="center"/>
              <w:rPr>
                <w:rFonts w:ascii="Arial" w:hAnsi="Arial" w:cs="Arial"/>
                <w:color w:val="000000"/>
                <w:sz w:val="20"/>
                <w:szCs w:val="20"/>
              </w:rPr>
            </w:pPr>
            <w:r w:rsidRPr="00D70570">
              <w:rPr>
                <w:rFonts w:ascii="Arial" w:hAnsi="Arial" w:cs="Arial"/>
                <w:color w:val="000000"/>
                <w:sz w:val="20"/>
                <w:szCs w:val="20"/>
              </w:rPr>
              <w:t>(Sábado Virtual)</w:t>
            </w:r>
          </w:p>
        </w:tc>
      </w:tr>
      <w:tr w:rsidR="00503A6F" w:rsidRPr="003377C4" w14:paraId="75CE7639" w14:textId="77777777" w:rsidTr="0045114B">
        <w:trPr>
          <w:trHeight w:val="545"/>
          <w:jc w:val="center"/>
        </w:trPr>
        <w:tc>
          <w:tcPr>
            <w:tcW w:w="2127" w:type="dxa"/>
            <w:vMerge w:val="restart"/>
            <w:tcBorders>
              <w:top w:val="single" w:sz="6" w:space="0" w:color="auto"/>
              <w:left w:val="single" w:sz="6" w:space="0" w:color="auto"/>
              <w:right w:val="single" w:sz="6" w:space="0" w:color="auto"/>
            </w:tcBorders>
            <w:vAlign w:val="center"/>
          </w:tcPr>
          <w:p w14:paraId="7800F2ED" w14:textId="77777777" w:rsidR="00503A6F" w:rsidRPr="003377C4" w:rsidRDefault="00503A6F" w:rsidP="002F2FB3">
            <w:pPr>
              <w:widowControl/>
              <w:autoSpaceDE w:val="0"/>
              <w:autoSpaceDN w:val="0"/>
              <w:adjustRightInd w:val="0"/>
              <w:jc w:val="center"/>
              <w:rPr>
                <w:rFonts w:ascii="Arial" w:hAnsi="Arial" w:cs="Arial"/>
                <w:b/>
                <w:color w:val="000000"/>
                <w:sz w:val="20"/>
                <w:szCs w:val="20"/>
              </w:rPr>
            </w:pPr>
            <w:r w:rsidRPr="003377C4">
              <w:rPr>
                <w:rFonts w:ascii="Arial" w:hAnsi="Arial" w:cs="Arial"/>
                <w:b/>
                <w:color w:val="000000"/>
                <w:sz w:val="20"/>
                <w:szCs w:val="20"/>
              </w:rPr>
              <w:t>Ingles Comercial II</w:t>
            </w:r>
          </w:p>
        </w:tc>
        <w:tc>
          <w:tcPr>
            <w:tcW w:w="1596" w:type="dxa"/>
            <w:tcBorders>
              <w:top w:val="single" w:sz="6" w:space="0" w:color="auto"/>
              <w:left w:val="single" w:sz="6" w:space="0" w:color="auto"/>
              <w:bottom w:val="single" w:sz="6" w:space="0" w:color="auto"/>
              <w:right w:val="single" w:sz="6" w:space="0" w:color="auto"/>
            </w:tcBorders>
            <w:vAlign w:val="center"/>
          </w:tcPr>
          <w:p w14:paraId="57745E30" w14:textId="77777777" w:rsidR="00503A6F" w:rsidRDefault="00503A6F" w:rsidP="00483757">
            <w:pPr>
              <w:widowControl/>
              <w:autoSpaceDE w:val="0"/>
              <w:autoSpaceDN w:val="0"/>
              <w:adjustRightInd w:val="0"/>
              <w:jc w:val="center"/>
              <w:rPr>
                <w:rFonts w:ascii="Arial" w:hAnsi="Arial" w:cs="Arial"/>
                <w:color w:val="000000"/>
                <w:sz w:val="20"/>
                <w:szCs w:val="20"/>
              </w:rPr>
            </w:pPr>
            <w:r w:rsidRPr="003377C4">
              <w:rPr>
                <w:rFonts w:ascii="Arial" w:hAnsi="Arial" w:cs="Arial"/>
                <w:color w:val="000000"/>
                <w:sz w:val="20"/>
                <w:szCs w:val="20"/>
              </w:rPr>
              <w:t>90025-1-CK</w:t>
            </w:r>
          </w:p>
          <w:p w14:paraId="264E4D74" w14:textId="77777777" w:rsidR="00503A6F" w:rsidRPr="003377C4" w:rsidRDefault="00503A6F" w:rsidP="00483757">
            <w:pPr>
              <w:widowControl/>
              <w:autoSpaceDE w:val="0"/>
              <w:autoSpaceDN w:val="0"/>
              <w:adjustRightInd w:val="0"/>
              <w:jc w:val="center"/>
              <w:rPr>
                <w:rFonts w:ascii="Arial" w:hAnsi="Arial" w:cs="Arial"/>
                <w:color w:val="000000"/>
                <w:sz w:val="20"/>
                <w:szCs w:val="20"/>
              </w:rPr>
            </w:pPr>
            <w:r w:rsidRPr="006B4EC2">
              <w:rPr>
                <w:rFonts w:ascii="Arial" w:hAnsi="Arial" w:cs="Arial"/>
                <w:color w:val="000000"/>
                <w:sz w:val="18"/>
                <w:szCs w:val="18"/>
              </w:rPr>
              <w:t>(</w:t>
            </w:r>
            <w:proofErr w:type="spellStart"/>
            <w:r w:rsidRPr="006B4EC2">
              <w:rPr>
                <w:rFonts w:ascii="Arial" w:hAnsi="Arial" w:cs="Arial"/>
                <w:color w:val="000000"/>
                <w:sz w:val="18"/>
                <w:szCs w:val="18"/>
              </w:rPr>
              <w:t>Semi</w:t>
            </w:r>
            <w:proofErr w:type="spellEnd"/>
            <w:r>
              <w:rPr>
                <w:rFonts w:ascii="Arial" w:hAnsi="Arial" w:cs="Arial"/>
                <w:color w:val="000000"/>
                <w:sz w:val="18"/>
                <w:szCs w:val="18"/>
              </w:rPr>
              <w:t>-</w:t>
            </w:r>
            <w:r w:rsidRPr="006B4EC2">
              <w:rPr>
                <w:rFonts w:ascii="Arial" w:hAnsi="Arial" w:cs="Arial"/>
                <w:color w:val="000000"/>
                <w:sz w:val="18"/>
                <w:szCs w:val="18"/>
              </w:rPr>
              <w:t>presencial)</w:t>
            </w:r>
          </w:p>
        </w:tc>
        <w:tc>
          <w:tcPr>
            <w:tcW w:w="2090" w:type="dxa"/>
            <w:tcBorders>
              <w:top w:val="single" w:sz="6" w:space="0" w:color="auto"/>
              <w:left w:val="single" w:sz="6" w:space="0" w:color="auto"/>
              <w:bottom w:val="single" w:sz="6" w:space="0" w:color="auto"/>
              <w:right w:val="single" w:sz="6" w:space="0" w:color="auto"/>
            </w:tcBorders>
            <w:vAlign w:val="center"/>
          </w:tcPr>
          <w:p w14:paraId="24FE11D7" w14:textId="77777777" w:rsidR="00503A6F" w:rsidRPr="003377C4" w:rsidRDefault="00503A6F" w:rsidP="00483757">
            <w:pPr>
              <w:widowControl/>
              <w:autoSpaceDE w:val="0"/>
              <w:autoSpaceDN w:val="0"/>
              <w:adjustRightInd w:val="0"/>
              <w:jc w:val="center"/>
              <w:rPr>
                <w:rFonts w:ascii="Arial" w:hAnsi="Arial" w:cs="Arial"/>
                <w:color w:val="000000"/>
                <w:sz w:val="20"/>
                <w:szCs w:val="20"/>
              </w:rPr>
            </w:pPr>
            <w:r w:rsidRPr="003377C4">
              <w:rPr>
                <w:rFonts w:ascii="Arial" w:hAnsi="Arial" w:cs="Arial"/>
                <w:color w:val="000000"/>
                <w:sz w:val="20"/>
                <w:szCs w:val="20"/>
              </w:rPr>
              <w:t>Gabriela Anselmo</w:t>
            </w:r>
          </w:p>
        </w:tc>
        <w:tc>
          <w:tcPr>
            <w:tcW w:w="2693" w:type="dxa"/>
            <w:tcBorders>
              <w:top w:val="single" w:sz="6" w:space="0" w:color="auto"/>
              <w:left w:val="single" w:sz="6" w:space="0" w:color="auto"/>
              <w:bottom w:val="single" w:sz="6" w:space="0" w:color="auto"/>
              <w:right w:val="single" w:sz="6" w:space="0" w:color="auto"/>
            </w:tcBorders>
            <w:vAlign w:val="center"/>
          </w:tcPr>
          <w:p w14:paraId="41FF2F82" w14:textId="77777777" w:rsidR="00503A6F" w:rsidRPr="003377C4" w:rsidRDefault="00503A6F" w:rsidP="00483757">
            <w:pPr>
              <w:widowControl/>
              <w:autoSpaceDE w:val="0"/>
              <w:autoSpaceDN w:val="0"/>
              <w:adjustRightInd w:val="0"/>
              <w:jc w:val="center"/>
              <w:rPr>
                <w:rFonts w:ascii="Arial" w:hAnsi="Arial" w:cs="Arial"/>
                <w:color w:val="000000"/>
                <w:sz w:val="20"/>
                <w:szCs w:val="20"/>
              </w:rPr>
            </w:pPr>
            <w:r w:rsidRPr="003377C4">
              <w:rPr>
                <w:rFonts w:ascii="Arial" w:hAnsi="Arial" w:cs="Arial"/>
                <w:color w:val="000000"/>
                <w:sz w:val="20"/>
                <w:szCs w:val="20"/>
              </w:rPr>
              <w:t>Lun</w:t>
            </w:r>
            <w:r>
              <w:rPr>
                <w:rFonts w:ascii="Arial" w:hAnsi="Arial" w:cs="Arial"/>
                <w:color w:val="000000"/>
                <w:sz w:val="20"/>
                <w:szCs w:val="20"/>
              </w:rPr>
              <w:t>es</w:t>
            </w:r>
            <w:r w:rsidRPr="003377C4">
              <w:rPr>
                <w:rFonts w:ascii="Arial" w:hAnsi="Arial" w:cs="Arial"/>
                <w:color w:val="000000"/>
                <w:sz w:val="20"/>
                <w:szCs w:val="20"/>
              </w:rPr>
              <w:t xml:space="preserve"> </w:t>
            </w:r>
            <w:r>
              <w:rPr>
                <w:rFonts w:ascii="Arial" w:hAnsi="Arial" w:cs="Arial"/>
                <w:color w:val="000000"/>
                <w:sz w:val="20"/>
                <w:szCs w:val="20"/>
              </w:rPr>
              <w:t>–</w:t>
            </w:r>
            <w:r w:rsidRPr="003377C4">
              <w:rPr>
                <w:rFonts w:ascii="Arial" w:hAnsi="Arial" w:cs="Arial"/>
                <w:color w:val="000000"/>
                <w:sz w:val="20"/>
                <w:szCs w:val="20"/>
              </w:rPr>
              <w:t xml:space="preserve"> Jue</w:t>
            </w:r>
            <w:r>
              <w:rPr>
                <w:rFonts w:ascii="Arial" w:hAnsi="Arial" w:cs="Arial"/>
                <w:color w:val="000000"/>
                <w:sz w:val="20"/>
                <w:szCs w:val="20"/>
              </w:rPr>
              <w:t>ves</w:t>
            </w:r>
            <w:r w:rsidRPr="003377C4">
              <w:rPr>
                <w:rFonts w:ascii="Arial" w:hAnsi="Arial" w:cs="Arial"/>
                <w:color w:val="000000"/>
                <w:sz w:val="20"/>
                <w:szCs w:val="20"/>
              </w:rPr>
              <w:t xml:space="preserve"> 18 a 20</w:t>
            </w:r>
            <w:r>
              <w:rPr>
                <w:rFonts w:ascii="Arial" w:hAnsi="Arial" w:cs="Arial"/>
                <w:color w:val="000000"/>
                <w:sz w:val="20"/>
                <w:szCs w:val="20"/>
              </w:rPr>
              <w:t xml:space="preserve"> Hs</w:t>
            </w:r>
            <w:r w:rsidRPr="003377C4">
              <w:rPr>
                <w:rFonts w:ascii="Arial" w:hAnsi="Arial" w:cs="Arial"/>
                <w:color w:val="000000"/>
                <w:sz w:val="20"/>
                <w:szCs w:val="20"/>
              </w:rPr>
              <w:t xml:space="preserve"> </w:t>
            </w:r>
            <w:r>
              <w:rPr>
                <w:rFonts w:ascii="Arial" w:hAnsi="Arial" w:cs="Arial"/>
                <w:color w:val="000000"/>
                <w:sz w:val="20"/>
                <w:szCs w:val="20"/>
              </w:rPr>
              <w:t>(</w:t>
            </w:r>
            <w:r w:rsidRPr="003377C4">
              <w:rPr>
                <w:rFonts w:ascii="Arial" w:hAnsi="Arial" w:cs="Arial"/>
                <w:color w:val="000000"/>
                <w:sz w:val="20"/>
                <w:szCs w:val="20"/>
              </w:rPr>
              <w:t>Vie</w:t>
            </w:r>
            <w:r>
              <w:rPr>
                <w:rFonts w:ascii="Arial" w:hAnsi="Arial" w:cs="Arial"/>
                <w:color w:val="000000"/>
                <w:sz w:val="20"/>
                <w:szCs w:val="20"/>
              </w:rPr>
              <w:t>rnes</w:t>
            </w:r>
            <w:r w:rsidRPr="003377C4">
              <w:rPr>
                <w:rFonts w:ascii="Arial" w:hAnsi="Arial" w:cs="Arial"/>
                <w:color w:val="000000"/>
                <w:sz w:val="20"/>
                <w:szCs w:val="20"/>
              </w:rPr>
              <w:t xml:space="preserve"> virtual</w:t>
            </w:r>
            <w:r>
              <w:rPr>
                <w:rFonts w:ascii="Arial" w:hAnsi="Arial" w:cs="Arial"/>
                <w:color w:val="000000"/>
                <w:sz w:val="20"/>
                <w:szCs w:val="20"/>
              </w:rPr>
              <w:t>)</w:t>
            </w:r>
          </w:p>
        </w:tc>
      </w:tr>
      <w:tr w:rsidR="00503A6F" w:rsidRPr="003377C4" w14:paraId="6350B677" w14:textId="77777777" w:rsidTr="00CB6404">
        <w:trPr>
          <w:trHeight w:val="567"/>
          <w:jc w:val="center"/>
        </w:trPr>
        <w:tc>
          <w:tcPr>
            <w:tcW w:w="2127" w:type="dxa"/>
            <w:vMerge/>
            <w:tcBorders>
              <w:left w:val="single" w:sz="6" w:space="0" w:color="auto"/>
              <w:right w:val="single" w:sz="6" w:space="0" w:color="auto"/>
            </w:tcBorders>
            <w:vAlign w:val="center"/>
          </w:tcPr>
          <w:p w14:paraId="0C9A6D69" w14:textId="77777777" w:rsidR="00503A6F" w:rsidRPr="003377C4" w:rsidRDefault="00503A6F" w:rsidP="002F2FB3">
            <w:pPr>
              <w:widowControl/>
              <w:autoSpaceDE w:val="0"/>
              <w:autoSpaceDN w:val="0"/>
              <w:adjustRightInd w:val="0"/>
              <w:jc w:val="center"/>
              <w:rPr>
                <w:rFonts w:ascii="Arial" w:hAnsi="Arial" w:cs="Arial"/>
                <w:b/>
                <w:color w:val="000000"/>
                <w:sz w:val="20"/>
                <w:szCs w:val="20"/>
              </w:rPr>
            </w:pPr>
          </w:p>
        </w:tc>
        <w:tc>
          <w:tcPr>
            <w:tcW w:w="1596" w:type="dxa"/>
            <w:tcBorders>
              <w:top w:val="single" w:sz="6" w:space="0" w:color="auto"/>
              <w:left w:val="single" w:sz="6" w:space="0" w:color="auto"/>
              <w:bottom w:val="single" w:sz="6" w:space="0" w:color="auto"/>
              <w:right w:val="single" w:sz="6" w:space="0" w:color="auto"/>
            </w:tcBorders>
            <w:vAlign w:val="center"/>
          </w:tcPr>
          <w:p w14:paraId="1B63FCA2" w14:textId="77777777" w:rsidR="00503A6F" w:rsidRDefault="00503A6F" w:rsidP="00483757">
            <w:pPr>
              <w:widowControl/>
              <w:autoSpaceDE w:val="0"/>
              <w:autoSpaceDN w:val="0"/>
              <w:adjustRightInd w:val="0"/>
              <w:jc w:val="center"/>
              <w:rPr>
                <w:rFonts w:ascii="Arial" w:hAnsi="Arial" w:cs="Arial"/>
                <w:color w:val="000000"/>
                <w:sz w:val="20"/>
                <w:szCs w:val="20"/>
              </w:rPr>
            </w:pPr>
            <w:r w:rsidRPr="003377C4">
              <w:rPr>
                <w:rFonts w:ascii="Arial" w:hAnsi="Arial" w:cs="Arial"/>
                <w:color w:val="000000"/>
                <w:sz w:val="20"/>
                <w:szCs w:val="20"/>
              </w:rPr>
              <w:t>90025-2-CK</w:t>
            </w:r>
          </w:p>
          <w:p w14:paraId="65DFA220" w14:textId="77777777" w:rsidR="00503A6F" w:rsidRPr="003377C4" w:rsidRDefault="00503A6F" w:rsidP="00483757">
            <w:pPr>
              <w:widowControl/>
              <w:autoSpaceDE w:val="0"/>
              <w:autoSpaceDN w:val="0"/>
              <w:adjustRightInd w:val="0"/>
              <w:jc w:val="center"/>
              <w:rPr>
                <w:rFonts w:ascii="Arial" w:hAnsi="Arial" w:cs="Arial"/>
                <w:color w:val="000000"/>
                <w:sz w:val="20"/>
                <w:szCs w:val="20"/>
              </w:rPr>
            </w:pPr>
            <w:r w:rsidRPr="006B4EC2">
              <w:rPr>
                <w:rFonts w:ascii="Arial" w:hAnsi="Arial" w:cs="Arial"/>
                <w:color w:val="000000"/>
                <w:sz w:val="18"/>
                <w:szCs w:val="18"/>
              </w:rPr>
              <w:t>(</w:t>
            </w:r>
            <w:proofErr w:type="spellStart"/>
            <w:r w:rsidRPr="006B4EC2">
              <w:rPr>
                <w:rFonts w:ascii="Arial" w:hAnsi="Arial" w:cs="Arial"/>
                <w:color w:val="000000"/>
                <w:sz w:val="18"/>
                <w:szCs w:val="18"/>
              </w:rPr>
              <w:t>Semi</w:t>
            </w:r>
            <w:proofErr w:type="spellEnd"/>
            <w:r>
              <w:rPr>
                <w:rFonts w:ascii="Arial" w:hAnsi="Arial" w:cs="Arial"/>
                <w:color w:val="000000"/>
                <w:sz w:val="18"/>
                <w:szCs w:val="18"/>
              </w:rPr>
              <w:t>-</w:t>
            </w:r>
            <w:r w:rsidRPr="006B4EC2">
              <w:rPr>
                <w:rFonts w:ascii="Arial" w:hAnsi="Arial" w:cs="Arial"/>
                <w:color w:val="000000"/>
                <w:sz w:val="18"/>
                <w:szCs w:val="18"/>
              </w:rPr>
              <w:t>presencial)</w:t>
            </w:r>
          </w:p>
        </w:tc>
        <w:tc>
          <w:tcPr>
            <w:tcW w:w="2090" w:type="dxa"/>
            <w:tcBorders>
              <w:top w:val="single" w:sz="6" w:space="0" w:color="auto"/>
              <w:left w:val="single" w:sz="6" w:space="0" w:color="auto"/>
              <w:bottom w:val="single" w:sz="6" w:space="0" w:color="auto"/>
              <w:right w:val="single" w:sz="6" w:space="0" w:color="auto"/>
            </w:tcBorders>
            <w:vAlign w:val="center"/>
          </w:tcPr>
          <w:p w14:paraId="4F5B8635" w14:textId="77777777" w:rsidR="00503A6F" w:rsidRPr="003377C4" w:rsidRDefault="00503A6F" w:rsidP="00483757">
            <w:pPr>
              <w:widowControl/>
              <w:autoSpaceDE w:val="0"/>
              <w:autoSpaceDN w:val="0"/>
              <w:adjustRightInd w:val="0"/>
              <w:jc w:val="center"/>
              <w:rPr>
                <w:rFonts w:ascii="Arial" w:hAnsi="Arial" w:cs="Arial"/>
                <w:color w:val="000000"/>
                <w:sz w:val="20"/>
                <w:szCs w:val="20"/>
              </w:rPr>
            </w:pPr>
            <w:r w:rsidRPr="003377C4">
              <w:rPr>
                <w:rFonts w:ascii="Arial" w:hAnsi="Arial" w:cs="Arial"/>
                <w:color w:val="000000"/>
                <w:sz w:val="20"/>
                <w:szCs w:val="20"/>
              </w:rPr>
              <w:t xml:space="preserve">Marcela </w:t>
            </w:r>
            <w:proofErr w:type="spellStart"/>
            <w:r w:rsidRPr="003377C4">
              <w:rPr>
                <w:rFonts w:ascii="Arial" w:hAnsi="Arial" w:cs="Arial"/>
                <w:color w:val="000000"/>
                <w:sz w:val="20"/>
                <w:szCs w:val="20"/>
              </w:rPr>
              <w:t>Lakatos</w:t>
            </w:r>
            <w:proofErr w:type="spellEnd"/>
          </w:p>
        </w:tc>
        <w:tc>
          <w:tcPr>
            <w:tcW w:w="2693" w:type="dxa"/>
            <w:tcBorders>
              <w:top w:val="single" w:sz="6" w:space="0" w:color="auto"/>
              <w:left w:val="single" w:sz="6" w:space="0" w:color="auto"/>
              <w:bottom w:val="single" w:sz="6" w:space="0" w:color="auto"/>
              <w:right w:val="single" w:sz="6" w:space="0" w:color="auto"/>
            </w:tcBorders>
            <w:vAlign w:val="center"/>
          </w:tcPr>
          <w:p w14:paraId="05387E44" w14:textId="77777777" w:rsidR="00503A6F" w:rsidRPr="003377C4" w:rsidRDefault="00503A6F" w:rsidP="00483757">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Lunes</w:t>
            </w:r>
            <w:r w:rsidRPr="003377C4">
              <w:rPr>
                <w:rFonts w:ascii="Arial" w:hAnsi="Arial" w:cs="Arial"/>
                <w:color w:val="000000"/>
                <w:sz w:val="20"/>
                <w:szCs w:val="20"/>
              </w:rPr>
              <w:t xml:space="preserve"> </w:t>
            </w:r>
            <w:r>
              <w:rPr>
                <w:rFonts w:ascii="Arial" w:hAnsi="Arial" w:cs="Arial"/>
                <w:color w:val="000000"/>
                <w:sz w:val="20"/>
                <w:szCs w:val="20"/>
              </w:rPr>
              <w:t>– Jueves</w:t>
            </w:r>
            <w:r w:rsidRPr="003377C4">
              <w:rPr>
                <w:rFonts w:ascii="Arial" w:hAnsi="Arial" w:cs="Arial"/>
                <w:color w:val="000000"/>
                <w:sz w:val="20"/>
                <w:szCs w:val="20"/>
              </w:rPr>
              <w:t xml:space="preserve"> </w:t>
            </w:r>
            <w:r>
              <w:rPr>
                <w:rFonts w:ascii="Arial" w:hAnsi="Arial" w:cs="Arial"/>
                <w:color w:val="000000"/>
                <w:sz w:val="20"/>
                <w:szCs w:val="20"/>
              </w:rPr>
              <w:t>20</w:t>
            </w:r>
            <w:r w:rsidRPr="003377C4">
              <w:rPr>
                <w:rFonts w:ascii="Arial" w:hAnsi="Arial" w:cs="Arial"/>
                <w:color w:val="000000"/>
                <w:sz w:val="20"/>
                <w:szCs w:val="20"/>
              </w:rPr>
              <w:t xml:space="preserve"> a 2</w:t>
            </w:r>
            <w:r>
              <w:rPr>
                <w:rFonts w:ascii="Arial" w:hAnsi="Arial" w:cs="Arial"/>
                <w:color w:val="000000"/>
                <w:sz w:val="20"/>
                <w:szCs w:val="20"/>
              </w:rPr>
              <w:t>2 Hs</w:t>
            </w:r>
            <w:r w:rsidRPr="003377C4">
              <w:rPr>
                <w:rFonts w:ascii="Arial" w:hAnsi="Arial" w:cs="Arial"/>
                <w:color w:val="000000"/>
                <w:sz w:val="20"/>
                <w:szCs w:val="20"/>
              </w:rPr>
              <w:t xml:space="preserve"> </w:t>
            </w:r>
            <w:r>
              <w:rPr>
                <w:rFonts w:ascii="Arial" w:hAnsi="Arial" w:cs="Arial"/>
                <w:color w:val="000000"/>
                <w:sz w:val="20"/>
                <w:szCs w:val="20"/>
              </w:rPr>
              <w:t>(</w:t>
            </w:r>
            <w:r w:rsidRPr="003377C4">
              <w:rPr>
                <w:rFonts w:ascii="Arial" w:hAnsi="Arial" w:cs="Arial"/>
                <w:color w:val="000000"/>
                <w:sz w:val="20"/>
                <w:szCs w:val="20"/>
              </w:rPr>
              <w:t>Sáb</w:t>
            </w:r>
            <w:r>
              <w:rPr>
                <w:rFonts w:ascii="Arial" w:hAnsi="Arial" w:cs="Arial"/>
                <w:color w:val="000000"/>
                <w:sz w:val="20"/>
                <w:szCs w:val="20"/>
              </w:rPr>
              <w:t>ado</w:t>
            </w:r>
            <w:r w:rsidRPr="003377C4">
              <w:rPr>
                <w:rFonts w:ascii="Arial" w:hAnsi="Arial" w:cs="Arial"/>
                <w:color w:val="000000"/>
                <w:sz w:val="20"/>
                <w:szCs w:val="20"/>
              </w:rPr>
              <w:t xml:space="preserve"> virtual</w:t>
            </w:r>
            <w:r>
              <w:rPr>
                <w:rFonts w:ascii="Arial" w:hAnsi="Arial" w:cs="Arial"/>
                <w:color w:val="000000"/>
                <w:sz w:val="20"/>
                <w:szCs w:val="20"/>
              </w:rPr>
              <w:t>)</w:t>
            </w:r>
          </w:p>
        </w:tc>
      </w:tr>
      <w:tr w:rsidR="00503A6F" w:rsidRPr="003377C4" w14:paraId="4ADDD233" w14:textId="77777777" w:rsidTr="00E86C01">
        <w:trPr>
          <w:trHeight w:val="767"/>
          <w:jc w:val="center"/>
        </w:trPr>
        <w:tc>
          <w:tcPr>
            <w:tcW w:w="2127" w:type="dxa"/>
            <w:vMerge/>
            <w:tcBorders>
              <w:left w:val="single" w:sz="6" w:space="0" w:color="auto"/>
              <w:right w:val="single" w:sz="6" w:space="0" w:color="auto"/>
            </w:tcBorders>
            <w:vAlign w:val="center"/>
          </w:tcPr>
          <w:p w14:paraId="2A74E32D" w14:textId="77777777" w:rsidR="00503A6F" w:rsidRPr="003377C4" w:rsidRDefault="00503A6F" w:rsidP="002F2FB3">
            <w:pPr>
              <w:widowControl/>
              <w:autoSpaceDE w:val="0"/>
              <w:autoSpaceDN w:val="0"/>
              <w:adjustRightInd w:val="0"/>
              <w:jc w:val="center"/>
              <w:rPr>
                <w:rFonts w:ascii="Arial" w:hAnsi="Arial" w:cs="Arial"/>
                <w:b/>
                <w:color w:val="000000"/>
                <w:sz w:val="20"/>
                <w:szCs w:val="20"/>
              </w:rPr>
            </w:pPr>
          </w:p>
        </w:tc>
        <w:tc>
          <w:tcPr>
            <w:tcW w:w="1596" w:type="dxa"/>
            <w:tcBorders>
              <w:top w:val="single" w:sz="6" w:space="0" w:color="auto"/>
              <w:left w:val="single" w:sz="6" w:space="0" w:color="auto"/>
              <w:bottom w:val="single" w:sz="6" w:space="0" w:color="auto"/>
              <w:right w:val="single" w:sz="6" w:space="0" w:color="auto"/>
            </w:tcBorders>
            <w:vAlign w:val="center"/>
          </w:tcPr>
          <w:p w14:paraId="613BF70F" w14:textId="77777777" w:rsidR="00503A6F" w:rsidRDefault="00503A6F" w:rsidP="00483757">
            <w:pPr>
              <w:widowControl/>
              <w:autoSpaceDE w:val="0"/>
              <w:autoSpaceDN w:val="0"/>
              <w:adjustRightInd w:val="0"/>
              <w:jc w:val="center"/>
              <w:rPr>
                <w:rFonts w:ascii="Arial" w:hAnsi="Arial" w:cs="Arial"/>
                <w:color w:val="000000"/>
                <w:sz w:val="20"/>
                <w:szCs w:val="20"/>
              </w:rPr>
            </w:pPr>
            <w:r w:rsidRPr="003377C4">
              <w:rPr>
                <w:rFonts w:ascii="Arial" w:hAnsi="Arial" w:cs="Arial"/>
                <w:color w:val="000000"/>
                <w:sz w:val="20"/>
                <w:szCs w:val="20"/>
              </w:rPr>
              <w:t>90025-</w:t>
            </w:r>
            <w:r>
              <w:rPr>
                <w:rFonts w:ascii="Arial" w:hAnsi="Arial" w:cs="Arial"/>
                <w:color w:val="000000"/>
                <w:sz w:val="20"/>
                <w:szCs w:val="20"/>
              </w:rPr>
              <w:t>3</w:t>
            </w:r>
            <w:r w:rsidRPr="003377C4">
              <w:rPr>
                <w:rFonts w:ascii="Arial" w:hAnsi="Arial" w:cs="Arial"/>
                <w:color w:val="000000"/>
                <w:sz w:val="20"/>
                <w:szCs w:val="20"/>
              </w:rPr>
              <w:t>-CK</w:t>
            </w:r>
          </w:p>
          <w:p w14:paraId="5481DFC0" w14:textId="77777777" w:rsidR="00503A6F" w:rsidRPr="003377C4" w:rsidRDefault="00503A6F" w:rsidP="00483757">
            <w:pPr>
              <w:widowControl/>
              <w:autoSpaceDE w:val="0"/>
              <w:autoSpaceDN w:val="0"/>
              <w:adjustRightInd w:val="0"/>
              <w:jc w:val="center"/>
              <w:rPr>
                <w:rFonts w:ascii="Arial" w:hAnsi="Arial" w:cs="Arial"/>
                <w:color w:val="000000"/>
                <w:sz w:val="20"/>
                <w:szCs w:val="20"/>
              </w:rPr>
            </w:pPr>
            <w:r w:rsidRPr="006B4EC2">
              <w:rPr>
                <w:rFonts w:ascii="Arial" w:hAnsi="Arial" w:cs="Arial"/>
                <w:color w:val="000000"/>
                <w:sz w:val="18"/>
                <w:szCs w:val="18"/>
              </w:rPr>
              <w:t>(</w:t>
            </w:r>
            <w:proofErr w:type="spellStart"/>
            <w:r w:rsidRPr="006B4EC2">
              <w:rPr>
                <w:rFonts w:ascii="Arial" w:hAnsi="Arial" w:cs="Arial"/>
                <w:color w:val="000000"/>
                <w:sz w:val="18"/>
                <w:szCs w:val="18"/>
              </w:rPr>
              <w:t>Semi</w:t>
            </w:r>
            <w:proofErr w:type="spellEnd"/>
            <w:r>
              <w:rPr>
                <w:rFonts w:ascii="Arial" w:hAnsi="Arial" w:cs="Arial"/>
                <w:color w:val="000000"/>
                <w:sz w:val="18"/>
                <w:szCs w:val="18"/>
              </w:rPr>
              <w:t>-</w:t>
            </w:r>
            <w:r w:rsidRPr="006B4EC2">
              <w:rPr>
                <w:rFonts w:ascii="Arial" w:hAnsi="Arial" w:cs="Arial"/>
                <w:color w:val="000000"/>
                <w:sz w:val="18"/>
                <w:szCs w:val="18"/>
              </w:rPr>
              <w:t>presencial)</w:t>
            </w:r>
          </w:p>
        </w:tc>
        <w:tc>
          <w:tcPr>
            <w:tcW w:w="2090" w:type="dxa"/>
            <w:tcBorders>
              <w:top w:val="single" w:sz="6" w:space="0" w:color="auto"/>
              <w:left w:val="single" w:sz="6" w:space="0" w:color="auto"/>
              <w:bottom w:val="single" w:sz="6" w:space="0" w:color="auto"/>
              <w:right w:val="single" w:sz="6" w:space="0" w:color="auto"/>
            </w:tcBorders>
            <w:vAlign w:val="center"/>
          </w:tcPr>
          <w:p w14:paraId="1571B8C5" w14:textId="77777777" w:rsidR="00503A6F" w:rsidRPr="003377C4" w:rsidRDefault="00503A6F" w:rsidP="00483757">
            <w:pPr>
              <w:widowControl/>
              <w:autoSpaceDE w:val="0"/>
              <w:autoSpaceDN w:val="0"/>
              <w:adjustRightInd w:val="0"/>
              <w:jc w:val="center"/>
              <w:rPr>
                <w:rFonts w:ascii="Arial" w:hAnsi="Arial" w:cs="Arial"/>
                <w:color w:val="000000"/>
                <w:sz w:val="20"/>
                <w:szCs w:val="20"/>
              </w:rPr>
            </w:pPr>
            <w:r w:rsidRPr="00D70570">
              <w:rPr>
                <w:rFonts w:ascii="Arial" w:hAnsi="Arial" w:cs="Arial"/>
                <w:color w:val="000000"/>
                <w:sz w:val="20"/>
                <w:szCs w:val="20"/>
              </w:rPr>
              <w:t>Verónica Edith Ferrari</w:t>
            </w:r>
          </w:p>
        </w:tc>
        <w:tc>
          <w:tcPr>
            <w:tcW w:w="2693" w:type="dxa"/>
            <w:tcBorders>
              <w:top w:val="single" w:sz="6" w:space="0" w:color="auto"/>
              <w:left w:val="single" w:sz="6" w:space="0" w:color="auto"/>
              <w:bottom w:val="single" w:sz="6" w:space="0" w:color="auto"/>
              <w:right w:val="single" w:sz="6" w:space="0" w:color="auto"/>
            </w:tcBorders>
            <w:vAlign w:val="center"/>
          </w:tcPr>
          <w:p w14:paraId="46CA263F" w14:textId="77777777" w:rsidR="00503A6F" w:rsidRDefault="00503A6F" w:rsidP="00483757">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Martes – </w:t>
            </w:r>
            <w:proofErr w:type="gramStart"/>
            <w:r>
              <w:rPr>
                <w:rFonts w:ascii="Arial" w:hAnsi="Arial" w:cs="Arial"/>
                <w:color w:val="000000"/>
                <w:sz w:val="20"/>
                <w:szCs w:val="20"/>
              </w:rPr>
              <w:t>Viernes</w:t>
            </w:r>
            <w:proofErr w:type="gramEnd"/>
          </w:p>
          <w:p w14:paraId="542A2011" w14:textId="77777777" w:rsidR="00503A6F" w:rsidRDefault="00503A6F" w:rsidP="00483757">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 18.00 a 20.00 Hs</w:t>
            </w:r>
          </w:p>
          <w:p w14:paraId="6F1D1C91" w14:textId="77777777" w:rsidR="00503A6F" w:rsidRPr="003377C4" w:rsidRDefault="00503A6F" w:rsidP="00483757">
            <w:pPr>
              <w:widowControl/>
              <w:autoSpaceDE w:val="0"/>
              <w:autoSpaceDN w:val="0"/>
              <w:adjustRightInd w:val="0"/>
              <w:jc w:val="center"/>
              <w:rPr>
                <w:rFonts w:ascii="Arial" w:hAnsi="Arial" w:cs="Arial"/>
                <w:color w:val="000000"/>
                <w:sz w:val="20"/>
                <w:szCs w:val="20"/>
              </w:rPr>
            </w:pPr>
            <w:r w:rsidRPr="00D70570">
              <w:rPr>
                <w:rFonts w:ascii="Arial" w:hAnsi="Arial" w:cs="Arial"/>
                <w:color w:val="000000"/>
                <w:sz w:val="20"/>
                <w:szCs w:val="20"/>
              </w:rPr>
              <w:t>(Sábado Virtual)</w:t>
            </w:r>
          </w:p>
        </w:tc>
      </w:tr>
      <w:tr w:rsidR="00503A6F" w:rsidRPr="003377C4" w14:paraId="1C017C7F" w14:textId="77777777" w:rsidTr="00C037BE">
        <w:trPr>
          <w:trHeight w:val="543"/>
          <w:jc w:val="center"/>
        </w:trPr>
        <w:tc>
          <w:tcPr>
            <w:tcW w:w="2127" w:type="dxa"/>
            <w:vMerge w:val="restart"/>
            <w:tcBorders>
              <w:top w:val="single" w:sz="6" w:space="0" w:color="auto"/>
              <w:left w:val="single" w:sz="6" w:space="0" w:color="auto"/>
              <w:bottom w:val="single" w:sz="4" w:space="0" w:color="auto"/>
              <w:right w:val="single" w:sz="6" w:space="0" w:color="auto"/>
            </w:tcBorders>
            <w:vAlign w:val="center"/>
          </w:tcPr>
          <w:p w14:paraId="3AD5BB2E" w14:textId="77777777" w:rsidR="00503A6F" w:rsidRPr="003377C4" w:rsidRDefault="00503A6F" w:rsidP="00503A6F">
            <w:pPr>
              <w:widowControl/>
              <w:autoSpaceDE w:val="0"/>
              <w:autoSpaceDN w:val="0"/>
              <w:adjustRightInd w:val="0"/>
              <w:jc w:val="center"/>
              <w:rPr>
                <w:rFonts w:ascii="Arial" w:hAnsi="Arial" w:cs="Arial"/>
                <w:b/>
                <w:color w:val="000000"/>
                <w:sz w:val="20"/>
                <w:szCs w:val="20"/>
              </w:rPr>
            </w:pPr>
            <w:r w:rsidRPr="00966BA0">
              <w:rPr>
                <w:rFonts w:ascii="Arial" w:hAnsi="Arial" w:cs="Arial"/>
                <w:b/>
                <w:color w:val="000000"/>
                <w:sz w:val="20"/>
                <w:szCs w:val="20"/>
              </w:rPr>
              <w:t>Ingles Comercial Conversación</w:t>
            </w:r>
          </w:p>
        </w:tc>
        <w:tc>
          <w:tcPr>
            <w:tcW w:w="1596" w:type="dxa"/>
            <w:tcBorders>
              <w:top w:val="single" w:sz="6" w:space="0" w:color="auto"/>
              <w:left w:val="single" w:sz="6" w:space="0" w:color="auto"/>
              <w:bottom w:val="single" w:sz="6" w:space="0" w:color="auto"/>
              <w:right w:val="single" w:sz="6" w:space="0" w:color="auto"/>
            </w:tcBorders>
            <w:vAlign w:val="center"/>
          </w:tcPr>
          <w:p w14:paraId="347AA695" w14:textId="77777777" w:rsidR="00503A6F" w:rsidRPr="0045114B" w:rsidRDefault="00503A6F" w:rsidP="00503A6F">
            <w:pPr>
              <w:widowControl/>
              <w:autoSpaceDE w:val="0"/>
              <w:autoSpaceDN w:val="0"/>
              <w:adjustRightInd w:val="0"/>
              <w:jc w:val="center"/>
              <w:rPr>
                <w:rFonts w:ascii="Arial" w:hAnsi="Arial" w:cs="Arial"/>
                <w:color w:val="000000"/>
                <w:sz w:val="18"/>
                <w:szCs w:val="18"/>
              </w:rPr>
            </w:pPr>
            <w:r w:rsidRPr="0045114B">
              <w:rPr>
                <w:rFonts w:ascii="Arial" w:hAnsi="Arial" w:cs="Arial"/>
                <w:color w:val="000000"/>
                <w:sz w:val="18"/>
                <w:szCs w:val="18"/>
              </w:rPr>
              <w:t>90029-1-CK12/15 (Semipresencial)</w:t>
            </w:r>
          </w:p>
        </w:tc>
        <w:tc>
          <w:tcPr>
            <w:tcW w:w="2090" w:type="dxa"/>
            <w:vMerge w:val="restart"/>
            <w:tcBorders>
              <w:top w:val="single" w:sz="6" w:space="0" w:color="auto"/>
              <w:left w:val="single" w:sz="6" w:space="0" w:color="auto"/>
              <w:right w:val="single" w:sz="6" w:space="0" w:color="auto"/>
            </w:tcBorders>
            <w:vAlign w:val="center"/>
          </w:tcPr>
          <w:p w14:paraId="605577EC" w14:textId="77777777" w:rsidR="00503A6F" w:rsidRPr="00966BA0" w:rsidRDefault="00503A6F" w:rsidP="00503A6F">
            <w:pPr>
              <w:widowControl/>
              <w:autoSpaceDE w:val="0"/>
              <w:autoSpaceDN w:val="0"/>
              <w:adjustRightInd w:val="0"/>
              <w:jc w:val="center"/>
              <w:rPr>
                <w:rFonts w:ascii="Arial" w:hAnsi="Arial" w:cs="Arial"/>
                <w:color w:val="000000"/>
                <w:sz w:val="20"/>
                <w:szCs w:val="20"/>
              </w:rPr>
            </w:pPr>
            <w:r w:rsidRPr="00966BA0">
              <w:rPr>
                <w:rFonts w:ascii="Arial" w:hAnsi="Arial" w:cs="Arial"/>
                <w:color w:val="000000"/>
                <w:sz w:val="20"/>
                <w:szCs w:val="20"/>
              </w:rPr>
              <w:t xml:space="preserve">Beatriz </w:t>
            </w:r>
            <w:proofErr w:type="spellStart"/>
            <w:r w:rsidRPr="00966BA0">
              <w:rPr>
                <w:rFonts w:ascii="Arial" w:hAnsi="Arial" w:cs="Arial"/>
                <w:color w:val="000000"/>
                <w:sz w:val="20"/>
                <w:szCs w:val="20"/>
              </w:rPr>
              <w:t>Castiñeira</w:t>
            </w:r>
            <w:proofErr w:type="spellEnd"/>
          </w:p>
        </w:tc>
        <w:tc>
          <w:tcPr>
            <w:tcW w:w="2693" w:type="dxa"/>
            <w:tcBorders>
              <w:top w:val="single" w:sz="6" w:space="0" w:color="auto"/>
              <w:left w:val="single" w:sz="6" w:space="0" w:color="auto"/>
              <w:bottom w:val="single" w:sz="6" w:space="0" w:color="auto"/>
              <w:right w:val="single" w:sz="6" w:space="0" w:color="auto"/>
            </w:tcBorders>
            <w:vAlign w:val="center"/>
          </w:tcPr>
          <w:p w14:paraId="49E671C0" w14:textId="77777777" w:rsidR="00503A6F" w:rsidRPr="00966BA0" w:rsidRDefault="00503A6F" w:rsidP="00503A6F">
            <w:pPr>
              <w:widowControl/>
              <w:autoSpaceDE w:val="0"/>
              <w:autoSpaceDN w:val="0"/>
              <w:adjustRightInd w:val="0"/>
              <w:jc w:val="center"/>
              <w:rPr>
                <w:rFonts w:ascii="Arial" w:hAnsi="Arial" w:cs="Arial"/>
                <w:color w:val="000000"/>
                <w:sz w:val="20"/>
                <w:szCs w:val="20"/>
              </w:rPr>
            </w:pPr>
            <w:r w:rsidRPr="00966BA0">
              <w:rPr>
                <w:rFonts w:ascii="Arial" w:hAnsi="Arial" w:cs="Arial"/>
                <w:color w:val="000000"/>
                <w:sz w:val="20"/>
                <w:szCs w:val="20"/>
              </w:rPr>
              <w:t>Miércoles 18.00 a 20.00 Hs</w:t>
            </w:r>
          </w:p>
          <w:p w14:paraId="28A6A480" w14:textId="77777777" w:rsidR="00503A6F" w:rsidRPr="003377C4" w:rsidRDefault="00503A6F" w:rsidP="00503A6F">
            <w:pPr>
              <w:widowControl/>
              <w:autoSpaceDE w:val="0"/>
              <w:autoSpaceDN w:val="0"/>
              <w:adjustRightInd w:val="0"/>
              <w:jc w:val="center"/>
              <w:rPr>
                <w:rFonts w:ascii="Arial" w:hAnsi="Arial" w:cs="Arial"/>
                <w:color w:val="000000"/>
                <w:sz w:val="20"/>
                <w:szCs w:val="20"/>
              </w:rPr>
            </w:pPr>
            <w:r w:rsidRPr="00966BA0">
              <w:rPr>
                <w:rFonts w:ascii="Arial" w:hAnsi="Arial" w:cs="Arial"/>
                <w:color w:val="000000"/>
                <w:sz w:val="20"/>
                <w:szCs w:val="20"/>
              </w:rPr>
              <w:t>(1 hora virtual)</w:t>
            </w:r>
          </w:p>
        </w:tc>
      </w:tr>
      <w:tr w:rsidR="00503A6F" w:rsidRPr="003377C4" w14:paraId="54D14333" w14:textId="77777777" w:rsidTr="00C037BE">
        <w:trPr>
          <w:trHeight w:val="543"/>
          <w:jc w:val="center"/>
        </w:trPr>
        <w:tc>
          <w:tcPr>
            <w:tcW w:w="2127" w:type="dxa"/>
            <w:vMerge/>
            <w:tcBorders>
              <w:left w:val="single" w:sz="6" w:space="0" w:color="auto"/>
              <w:bottom w:val="single" w:sz="4" w:space="0" w:color="auto"/>
              <w:right w:val="single" w:sz="6" w:space="0" w:color="auto"/>
            </w:tcBorders>
            <w:vAlign w:val="center"/>
          </w:tcPr>
          <w:p w14:paraId="0011DE3F" w14:textId="77777777" w:rsidR="00503A6F" w:rsidRPr="003377C4" w:rsidRDefault="00503A6F" w:rsidP="00503A6F">
            <w:pPr>
              <w:widowControl/>
              <w:autoSpaceDE w:val="0"/>
              <w:autoSpaceDN w:val="0"/>
              <w:adjustRightInd w:val="0"/>
              <w:jc w:val="center"/>
              <w:rPr>
                <w:rFonts w:ascii="Arial" w:hAnsi="Arial" w:cs="Arial"/>
                <w:b/>
                <w:color w:val="000000"/>
                <w:sz w:val="20"/>
                <w:szCs w:val="20"/>
              </w:rPr>
            </w:pPr>
          </w:p>
        </w:tc>
        <w:tc>
          <w:tcPr>
            <w:tcW w:w="1596" w:type="dxa"/>
            <w:tcBorders>
              <w:top w:val="single" w:sz="6" w:space="0" w:color="auto"/>
              <w:left w:val="single" w:sz="6" w:space="0" w:color="auto"/>
              <w:bottom w:val="single" w:sz="6" w:space="0" w:color="auto"/>
              <w:right w:val="single" w:sz="6" w:space="0" w:color="auto"/>
            </w:tcBorders>
            <w:vAlign w:val="center"/>
          </w:tcPr>
          <w:p w14:paraId="4887BCA6" w14:textId="77777777" w:rsidR="00503A6F" w:rsidRPr="003377C4" w:rsidRDefault="00503A6F" w:rsidP="00503A6F">
            <w:pPr>
              <w:widowControl/>
              <w:autoSpaceDE w:val="0"/>
              <w:autoSpaceDN w:val="0"/>
              <w:adjustRightInd w:val="0"/>
              <w:jc w:val="center"/>
              <w:rPr>
                <w:rFonts w:ascii="Arial" w:hAnsi="Arial" w:cs="Arial"/>
                <w:color w:val="000000"/>
                <w:sz w:val="20"/>
                <w:szCs w:val="20"/>
              </w:rPr>
            </w:pPr>
            <w:r w:rsidRPr="0045114B">
              <w:rPr>
                <w:rFonts w:ascii="Arial" w:hAnsi="Arial" w:cs="Arial"/>
                <w:color w:val="000000"/>
                <w:sz w:val="18"/>
                <w:szCs w:val="18"/>
              </w:rPr>
              <w:t>90029-</w:t>
            </w:r>
            <w:r>
              <w:rPr>
                <w:rFonts w:ascii="Arial" w:hAnsi="Arial" w:cs="Arial"/>
                <w:color w:val="000000"/>
                <w:sz w:val="18"/>
                <w:szCs w:val="18"/>
              </w:rPr>
              <w:t>2</w:t>
            </w:r>
            <w:r w:rsidRPr="0045114B">
              <w:rPr>
                <w:rFonts w:ascii="Arial" w:hAnsi="Arial" w:cs="Arial"/>
                <w:color w:val="000000"/>
                <w:sz w:val="18"/>
                <w:szCs w:val="18"/>
              </w:rPr>
              <w:t>-CK12/15 (Semipresencial)</w:t>
            </w:r>
          </w:p>
        </w:tc>
        <w:tc>
          <w:tcPr>
            <w:tcW w:w="2090" w:type="dxa"/>
            <w:vMerge/>
            <w:tcBorders>
              <w:left w:val="single" w:sz="6" w:space="0" w:color="auto"/>
              <w:bottom w:val="single" w:sz="6" w:space="0" w:color="auto"/>
              <w:right w:val="single" w:sz="6" w:space="0" w:color="auto"/>
            </w:tcBorders>
            <w:vAlign w:val="center"/>
          </w:tcPr>
          <w:p w14:paraId="1A5D1B21" w14:textId="77777777" w:rsidR="00503A6F" w:rsidRPr="003377C4" w:rsidRDefault="00503A6F" w:rsidP="00503A6F">
            <w:pPr>
              <w:widowControl/>
              <w:autoSpaceDE w:val="0"/>
              <w:autoSpaceDN w:val="0"/>
              <w:adjustRightInd w:val="0"/>
              <w:jc w:val="center"/>
              <w:rPr>
                <w:rFonts w:ascii="Arial" w:hAnsi="Arial" w:cs="Arial"/>
                <w:color w:val="000000"/>
                <w:sz w:val="20"/>
                <w:szCs w:val="20"/>
              </w:rPr>
            </w:pPr>
          </w:p>
        </w:tc>
        <w:tc>
          <w:tcPr>
            <w:tcW w:w="2693" w:type="dxa"/>
            <w:tcBorders>
              <w:top w:val="single" w:sz="6" w:space="0" w:color="auto"/>
              <w:left w:val="single" w:sz="6" w:space="0" w:color="auto"/>
              <w:bottom w:val="single" w:sz="6" w:space="0" w:color="auto"/>
              <w:right w:val="single" w:sz="6" w:space="0" w:color="auto"/>
            </w:tcBorders>
            <w:vAlign w:val="center"/>
          </w:tcPr>
          <w:p w14:paraId="00E6748B" w14:textId="77777777" w:rsidR="00503A6F" w:rsidRPr="00966BA0" w:rsidRDefault="00503A6F" w:rsidP="00503A6F">
            <w:pPr>
              <w:widowControl/>
              <w:autoSpaceDE w:val="0"/>
              <w:autoSpaceDN w:val="0"/>
              <w:adjustRightInd w:val="0"/>
              <w:jc w:val="center"/>
              <w:rPr>
                <w:rFonts w:ascii="Arial" w:hAnsi="Arial" w:cs="Arial"/>
                <w:color w:val="000000"/>
                <w:sz w:val="20"/>
                <w:szCs w:val="20"/>
              </w:rPr>
            </w:pPr>
            <w:r w:rsidRPr="00966BA0">
              <w:rPr>
                <w:rFonts w:ascii="Arial" w:hAnsi="Arial" w:cs="Arial"/>
                <w:color w:val="000000"/>
                <w:sz w:val="20"/>
                <w:szCs w:val="20"/>
              </w:rPr>
              <w:t xml:space="preserve">Sábados 9 a 11 </w:t>
            </w:r>
            <w:r>
              <w:rPr>
                <w:rFonts w:ascii="Arial" w:hAnsi="Arial" w:cs="Arial"/>
                <w:color w:val="000000"/>
                <w:sz w:val="20"/>
                <w:szCs w:val="20"/>
              </w:rPr>
              <w:t>Hs</w:t>
            </w:r>
          </w:p>
          <w:p w14:paraId="2411AAC6" w14:textId="77777777" w:rsidR="00503A6F" w:rsidRPr="003377C4" w:rsidRDefault="00503A6F" w:rsidP="00503A6F">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w:t>
            </w:r>
            <w:r w:rsidRPr="00966BA0">
              <w:rPr>
                <w:rFonts w:ascii="Arial" w:hAnsi="Arial" w:cs="Arial"/>
                <w:color w:val="000000"/>
                <w:sz w:val="20"/>
                <w:szCs w:val="20"/>
              </w:rPr>
              <w:t>1 hora virtual</w:t>
            </w:r>
            <w:r>
              <w:rPr>
                <w:rFonts w:ascii="Arial" w:hAnsi="Arial" w:cs="Arial"/>
                <w:color w:val="000000"/>
                <w:sz w:val="20"/>
                <w:szCs w:val="20"/>
              </w:rPr>
              <w:t>)</w:t>
            </w:r>
          </w:p>
        </w:tc>
      </w:tr>
    </w:tbl>
    <w:p w14:paraId="7B0BD5A0" w14:textId="77777777" w:rsidR="00007FAF" w:rsidRDefault="00007FAF" w:rsidP="001225A8">
      <w:pPr>
        <w:pStyle w:val="Normal1"/>
        <w:pBdr>
          <w:top w:val="nil"/>
          <w:left w:val="nil"/>
          <w:bottom w:val="nil"/>
          <w:right w:val="nil"/>
          <w:between w:val="nil"/>
        </w:pBdr>
        <w:rPr>
          <w:color w:val="000000"/>
        </w:rPr>
      </w:pPr>
    </w:p>
    <w:p w14:paraId="100F5869" w14:textId="77777777" w:rsidR="00C01D4A" w:rsidRDefault="00C01D4A" w:rsidP="001225A8">
      <w:pPr>
        <w:pStyle w:val="Normal1"/>
        <w:pBdr>
          <w:top w:val="nil"/>
          <w:left w:val="nil"/>
          <w:bottom w:val="nil"/>
          <w:right w:val="nil"/>
          <w:between w:val="nil"/>
        </w:pBdr>
        <w:rPr>
          <w:color w:val="000000"/>
        </w:rPr>
      </w:pPr>
    </w:p>
    <w:tbl>
      <w:tblPr>
        <w:tblW w:w="0" w:type="auto"/>
        <w:jc w:val="center"/>
        <w:tblLayout w:type="fixed"/>
        <w:tblCellMar>
          <w:left w:w="70" w:type="dxa"/>
          <w:right w:w="70" w:type="dxa"/>
        </w:tblCellMar>
        <w:tblLook w:val="0000" w:firstRow="0" w:lastRow="0" w:firstColumn="0" w:lastColumn="0" w:noHBand="0" w:noVBand="0"/>
      </w:tblPr>
      <w:tblGrid>
        <w:gridCol w:w="2156"/>
        <w:gridCol w:w="1559"/>
        <w:gridCol w:w="2127"/>
        <w:gridCol w:w="2647"/>
      </w:tblGrid>
      <w:tr w:rsidR="00314B1F" w:rsidRPr="002C40EF" w14:paraId="43422417" w14:textId="77777777" w:rsidTr="001225A8">
        <w:trPr>
          <w:trHeight w:val="440"/>
          <w:jc w:val="center"/>
        </w:trPr>
        <w:tc>
          <w:tcPr>
            <w:tcW w:w="8489" w:type="dxa"/>
            <w:gridSpan w:val="4"/>
            <w:tcBorders>
              <w:top w:val="single" w:sz="6" w:space="0" w:color="auto"/>
              <w:left w:val="single" w:sz="6" w:space="0" w:color="auto"/>
              <w:bottom w:val="single" w:sz="6" w:space="0" w:color="auto"/>
              <w:right w:val="single" w:sz="6" w:space="0" w:color="auto"/>
            </w:tcBorders>
            <w:shd w:val="clear" w:color="auto" w:fill="C00000"/>
            <w:vAlign w:val="center"/>
          </w:tcPr>
          <w:p w14:paraId="37BF5C3B" w14:textId="77777777" w:rsidR="00314B1F" w:rsidRPr="002C40EF" w:rsidRDefault="00314B1F" w:rsidP="00B904E9">
            <w:pPr>
              <w:widowControl/>
              <w:autoSpaceDE w:val="0"/>
              <w:autoSpaceDN w:val="0"/>
              <w:adjustRightInd w:val="0"/>
              <w:jc w:val="center"/>
              <w:rPr>
                <w:rFonts w:ascii="Arial" w:hAnsi="Arial" w:cs="Arial"/>
                <w:color w:val="FFFFFF" w:themeColor="background1"/>
                <w:sz w:val="20"/>
                <w:szCs w:val="20"/>
              </w:rPr>
            </w:pPr>
            <w:r w:rsidRPr="00314B1F">
              <w:rPr>
                <w:rFonts w:ascii="Arial" w:hAnsi="Arial" w:cs="Arial"/>
                <w:b/>
                <w:bCs/>
                <w:color w:val="FFFFFF" w:themeColor="background1"/>
                <w:sz w:val="20"/>
                <w:szCs w:val="20"/>
              </w:rPr>
              <w:t>Núcleo de Formación y Desarrollo Teórico</w:t>
            </w:r>
          </w:p>
        </w:tc>
      </w:tr>
      <w:tr w:rsidR="000D4405" w:rsidRPr="002C40EF" w14:paraId="4CF7A626" w14:textId="77777777" w:rsidTr="0045114B">
        <w:trPr>
          <w:trHeight w:val="605"/>
          <w:jc w:val="center"/>
        </w:trPr>
        <w:tc>
          <w:tcPr>
            <w:tcW w:w="2156" w:type="dxa"/>
            <w:vMerge w:val="restart"/>
            <w:tcBorders>
              <w:top w:val="single" w:sz="6" w:space="0" w:color="000000"/>
              <w:left w:val="single" w:sz="6" w:space="0" w:color="000000"/>
              <w:right w:val="single" w:sz="6" w:space="0" w:color="000000"/>
            </w:tcBorders>
            <w:vAlign w:val="center"/>
          </w:tcPr>
          <w:p w14:paraId="5B6F6C55" w14:textId="77777777" w:rsidR="000D4405" w:rsidRPr="002C40EF" w:rsidRDefault="000D4405" w:rsidP="00314B1F">
            <w:pPr>
              <w:widowControl/>
              <w:autoSpaceDE w:val="0"/>
              <w:autoSpaceDN w:val="0"/>
              <w:adjustRightInd w:val="0"/>
              <w:jc w:val="center"/>
              <w:rPr>
                <w:rFonts w:ascii="Arial" w:hAnsi="Arial" w:cs="Arial"/>
                <w:b/>
                <w:color w:val="000000"/>
                <w:sz w:val="20"/>
                <w:szCs w:val="20"/>
              </w:rPr>
            </w:pPr>
            <w:r w:rsidRPr="002C40EF">
              <w:rPr>
                <w:rFonts w:ascii="Arial" w:hAnsi="Arial" w:cs="Arial"/>
                <w:b/>
                <w:color w:val="000000"/>
                <w:sz w:val="20"/>
                <w:szCs w:val="20"/>
              </w:rPr>
              <w:t>Teorías del Comercio Internacional</w:t>
            </w:r>
          </w:p>
        </w:tc>
        <w:tc>
          <w:tcPr>
            <w:tcW w:w="1559" w:type="dxa"/>
            <w:tcBorders>
              <w:top w:val="single" w:sz="6" w:space="0" w:color="000000"/>
              <w:left w:val="single" w:sz="6" w:space="0" w:color="000000"/>
              <w:bottom w:val="single" w:sz="6" w:space="0" w:color="000000"/>
              <w:right w:val="single" w:sz="6" w:space="0" w:color="000000"/>
            </w:tcBorders>
            <w:vAlign w:val="center"/>
          </w:tcPr>
          <w:p w14:paraId="5C9BDAE2" w14:textId="77777777" w:rsidR="000D4405" w:rsidRDefault="000D4405" w:rsidP="00BA1648">
            <w:pPr>
              <w:widowControl/>
              <w:autoSpaceDE w:val="0"/>
              <w:autoSpaceDN w:val="0"/>
              <w:adjustRightInd w:val="0"/>
              <w:jc w:val="center"/>
              <w:rPr>
                <w:rFonts w:ascii="Arial" w:hAnsi="Arial" w:cs="Arial"/>
                <w:color w:val="000000"/>
                <w:sz w:val="20"/>
                <w:szCs w:val="20"/>
              </w:rPr>
            </w:pPr>
            <w:r w:rsidRPr="001A208B">
              <w:rPr>
                <w:rFonts w:ascii="Arial" w:hAnsi="Arial" w:cs="Arial"/>
                <w:color w:val="000000"/>
                <w:sz w:val="20"/>
                <w:szCs w:val="20"/>
              </w:rPr>
              <w:t>032/TCI-1-CK</w:t>
            </w:r>
          </w:p>
          <w:p w14:paraId="6229006B" w14:textId="77777777" w:rsidR="000D4405" w:rsidRPr="002C40EF" w:rsidRDefault="000D4405" w:rsidP="00BA1648">
            <w:pPr>
              <w:widowControl/>
              <w:autoSpaceDE w:val="0"/>
              <w:autoSpaceDN w:val="0"/>
              <w:adjustRightInd w:val="0"/>
              <w:jc w:val="center"/>
              <w:rPr>
                <w:rFonts w:ascii="Arial" w:hAnsi="Arial" w:cs="Arial"/>
                <w:color w:val="000000"/>
                <w:sz w:val="20"/>
                <w:szCs w:val="20"/>
              </w:rPr>
            </w:pPr>
            <w:r>
              <w:rPr>
                <w:rFonts w:ascii="Arial" w:hAnsi="Arial" w:cs="Arial"/>
                <w:color w:val="000000"/>
                <w:sz w:val="18"/>
                <w:szCs w:val="18"/>
              </w:rPr>
              <w:t>(Presencial</w:t>
            </w:r>
            <w:r w:rsidRPr="006B4EC2">
              <w:rPr>
                <w:rFonts w:ascii="Arial" w:hAnsi="Arial" w:cs="Arial"/>
                <w:color w:val="000000"/>
                <w:sz w:val="18"/>
                <w:szCs w:val="18"/>
              </w:rPr>
              <w:t>)</w:t>
            </w:r>
          </w:p>
        </w:tc>
        <w:tc>
          <w:tcPr>
            <w:tcW w:w="2127" w:type="dxa"/>
            <w:tcBorders>
              <w:top w:val="single" w:sz="6" w:space="0" w:color="000000"/>
              <w:left w:val="single" w:sz="6" w:space="0" w:color="000000"/>
              <w:bottom w:val="single" w:sz="6" w:space="0" w:color="000000"/>
              <w:right w:val="single" w:sz="6" w:space="0" w:color="000000"/>
            </w:tcBorders>
            <w:vAlign w:val="center"/>
          </w:tcPr>
          <w:p w14:paraId="5A01ED6C" w14:textId="77777777" w:rsidR="000D4405" w:rsidRPr="002C40EF" w:rsidRDefault="000D4405" w:rsidP="00BA1648">
            <w:pPr>
              <w:widowControl/>
              <w:autoSpaceDE w:val="0"/>
              <w:autoSpaceDN w:val="0"/>
              <w:adjustRightInd w:val="0"/>
              <w:jc w:val="center"/>
              <w:rPr>
                <w:rFonts w:ascii="Arial" w:hAnsi="Arial" w:cs="Arial"/>
                <w:color w:val="000000"/>
                <w:sz w:val="20"/>
                <w:szCs w:val="20"/>
              </w:rPr>
            </w:pPr>
            <w:r w:rsidRPr="002C40EF">
              <w:rPr>
                <w:rFonts w:ascii="Arial" w:hAnsi="Arial" w:cs="Arial"/>
                <w:color w:val="000000"/>
                <w:sz w:val="20"/>
                <w:szCs w:val="20"/>
              </w:rPr>
              <w:t>Lucas Becerra</w:t>
            </w:r>
          </w:p>
        </w:tc>
        <w:tc>
          <w:tcPr>
            <w:tcW w:w="2647" w:type="dxa"/>
            <w:tcBorders>
              <w:top w:val="single" w:sz="6" w:space="0" w:color="000000"/>
              <w:left w:val="single" w:sz="6" w:space="0" w:color="000000"/>
              <w:bottom w:val="single" w:sz="6" w:space="0" w:color="000000"/>
              <w:right w:val="single" w:sz="6" w:space="0" w:color="000000"/>
            </w:tcBorders>
            <w:vAlign w:val="center"/>
          </w:tcPr>
          <w:p w14:paraId="16FE3F4C" w14:textId="77777777" w:rsidR="000D4405" w:rsidRDefault="000D4405" w:rsidP="00BA1648">
            <w:pPr>
              <w:widowControl/>
              <w:autoSpaceDE w:val="0"/>
              <w:autoSpaceDN w:val="0"/>
              <w:adjustRightInd w:val="0"/>
              <w:jc w:val="center"/>
              <w:rPr>
                <w:rFonts w:ascii="Arial" w:hAnsi="Arial" w:cs="Arial"/>
                <w:color w:val="000000"/>
                <w:sz w:val="20"/>
                <w:szCs w:val="20"/>
              </w:rPr>
            </w:pPr>
            <w:r w:rsidRPr="002C40EF">
              <w:rPr>
                <w:rFonts w:ascii="Arial" w:hAnsi="Arial" w:cs="Arial"/>
                <w:color w:val="000000"/>
                <w:sz w:val="20"/>
                <w:szCs w:val="20"/>
              </w:rPr>
              <w:t>Mar</w:t>
            </w:r>
            <w:r>
              <w:rPr>
                <w:rFonts w:ascii="Arial" w:hAnsi="Arial" w:cs="Arial"/>
                <w:color w:val="000000"/>
                <w:sz w:val="20"/>
                <w:szCs w:val="20"/>
              </w:rPr>
              <w:t xml:space="preserve">tes - </w:t>
            </w:r>
            <w:proofErr w:type="gramStart"/>
            <w:r>
              <w:rPr>
                <w:rFonts w:ascii="Arial" w:hAnsi="Arial" w:cs="Arial"/>
                <w:color w:val="000000"/>
                <w:sz w:val="20"/>
                <w:szCs w:val="20"/>
              </w:rPr>
              <w:t>Viernes</w:t>
            </w:r>
            <w:proofErr w:type="gramEnd"/>
          </w:p>
          <w:p w14:paraId="32CF1223" w14:textId="77777777" w:rsidR="000D4405" w:rsidRPr="002C40EF" w:rsidRDefault="000D4405" w:rsidP="00BA1648">
            <w:pPr>
              <w:widowControl/>
              <w:autoSpaceDE w:val="0"/>
              <w:autoSpaceDN w:val="0"/>
              <w:adjustRightInd w:val="0"/>
              <w:jc w:val="center"/>
              <w:rPr>
                <w:rFonts w:ascii="Arial" w:hAnsi="Arial" w:cs="Arial"/>
                <w:color w:val="000000"/>
                <w:sz w:val="20"/>
                <w:szCs w:val="20"/>
              </w:rPr>
            </w:pPr>
            <w:r w:rsidRPr="002C40EF">
              <w:rPr>
                <w:rFonts w:ascii="Arial" w:hAnsi="Arial" w:cs="Arial"/>
                <w:color w:val="000000"/>
                <w:sz w:val="20"/>
                <w:szCs w:val="20"/>
              </w:rPr>
              <w:t>18 a 2</w:t>
            </w:r>
            <w:r>
              <w:rPr>
                <w:rFonts w:ascii="Arial" w:hAnsi="Arial" w:cs="Arial"/>
                <w:color w:val="000000"/>
                <w:sz w:val="20"/>
                <w:szCs w:val="20"/>
              </w:rPr>
              <w:t>0 Hs</w:t>
            </w:r>
          </w:p>
        </w:tc>
      </w:tr>
      <w:tr w:rsidR="000D4405" w:rsidRPr="002C40EF" w14:paraId="2D5AC15D" w14:textId="77777777" w:rsidTr="0045114B">
        <w:trPr>
          <w:trHeight w:val="415"/>
          <w:jc w:val="center"/>
        </w:trPr>
        <w:tc>
          <w:tcPr>
            <w:tcW w:w="2156" w:type="dxa"/>
            <w:vMerge/>
            <w:tcBorders>
              <w:left w:val="single" w:sz="6" w:space="0" w:color="000000"/>
              <w:right w:val="single" w:sz="6" w:space="0" w:color="000000"/>
            </w:tcBorders>
            <w:vAlign w:val="center"/>
          </w:tcPr>
          <w:p w14:paraId="53ADED0D" w14:textId="77777777" w:rsidR="000D4405" w:rsidRPr="002C40EF" w:rsidRDefault="000D4405" w:rsidP="00B904E9">
            <w:pPr>
              <w:widowControl/>
              <w:autoSpaceDE w:val="0"/>
              <w:autoSpaceDN w:val="0"/>
              <w:adjustRightInd w:val="0"/>
              <w:jc w:val="center"/>
              <w:rPr>
                <w:rFonts w:ascii="Arial" w:hAnsi="Arial" w:cs="Arial"/>
                <w:b/>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vAlign w:val="center"/>
          </w:tcPr>
          <w:p w14:paraId="526BDF1E" w14:textId="77777777" w:rsidR="000D4405" w:rsidRDefault="000D4405" w:rsidP="00BA1648">
            <w:pPr>
              <w:widowControl/>
              <w:autoSpaceDE w:val="0"/>
              <w:autoSpaceDN w:val="0"/>
              <w:adjustRightInd w:val="0"/>
              <w:jc w:val="center"/>
              <w:rPr>
                <w:rFonts w:ascii="Arial" w:hAnsi="Arial" w:cs="Arial"/>
                <w:color w:val="000000"/>
                <w:sz w:val="20"/>
                <w:szCs w:val="20"/>
              </w:rPr>
            </w:pPr>
            <w:r w:rsidRPr="001A208B">
              <w:rPr>
                <w:rFonts w:ascii="Arial" w:hAnsi="Arial" w:cs="Arial"/>
                <w:color w:val="000000"/>
                <w:sz w:val="20"/>
                <w:szCs w:val="20"/>
              </w:rPr>
              <w:t>032/TCI-</w:t>
            </w:r>
            <w:r>
              <w:rPr>
                <w:rFonts w:ascii="Arial" w:hAnsi="Arial" w:cs="Arial"/>
                <w:color w:val="000000"/>
                <w:sz w:val="20"/>
                <w:szCs w:val="20"/>
              </w:rPr>
              <w:t>2</w:t>
            </w:r>
            <w:r w:rsidRPr="001A208B">
              <w:rPr>
                <w:rFonts w:ascii="Arial" w:hAnsi="Arial" w:cs="Arial"/>
                <w:color w:val="000000"/>
                <w:sz w:val="20"/>
                <w:szCs w:val="20"/>
              </w:rPr>
              <w:t>-CK</w:t>
            </w:r>
          </w:p>
          <w:p w14:paraId="0F5B621C" w14:textId="77777777" w:rsidR="000D4405" w:rsidRPr="002C40EF" w:rsidRDefault="000D4405" w:rsidP="00BA1648">
            <w:pPr>
              <w:widowControl/>
              <w:autoSpaceDE w:val="0"/>
              <w:autoSpaceDN w:val="0"/>
              <w:adjustRightInd w:val="0"/>
              <w:jc w:val="center"/>
              <w:rPr>
                <w:rFonts w:ascii="Arial" w:hAnsi="Arial" w:cs="Arial"/>
                <w:color w:val="000000"/>
                <w:sz w:val="20"/>
                <w:szCs w:val="20"/>
              </w:rPr>
            </w:pPr>
            <w:r w:rsidRPr="006B4EC2">
              <w:rPr>
                <w:rFonts w:ascii="Arial" w:hAnsi="Arial" w:cs="Arial"/>
                <w:color w:val="000000"/>
                <w:sz w:val="18"/>
                <w:szCs w:val="18"/>
              </w:rPr>
              <w:t>(</w:t>
            </w:r>
            <w:proofErr w:type="spellStart"/>
            <w:r w:rsidRPr="006B4EC2">
              <w:rPr>
                <w:rFonts w:ascii="Arial" w:hAnsi="Arial" w:cs="Arial"/>
                <w:color w:val="000000"/>
                <w:sz w:val="18"/>
                <w:szCs w:val="18"/>
              </w:rPr>
              <w:t>Semi</w:t>
            </w:r>
            <w:proofErr w:type="spellEnd"/>
            <w:r>
              <w:rPr>
                <w:rFonts w:ascii="Arial" w:hAnsi="Arial" w:cs="Arial"/>
                <w:color w:val="000000"/>
                <w:sz w:val="18"/>
                <w:szCs w:val="18"/>
              </w:rPr>
              <w:t>-</w:t>
            </w:r>
            <w:r w:rsidRPr="006B4EC2">
              <w:rPr>
                <w:rFonts w:ascii="Arial" w:hAnsi="Arial" w:cs="Arial"/>
                <w:color w:val="000000"/>
                <w:sz w:val="18"/>
                <w:szCs w:val="18"/>
              </w:rPr>
              <w:t>presencial)</w:t>
            </w:r>
          </w:p>
        </w:tc>
        <w:tc>
          <w:tcPr>
            <w:tcW w:w="2127" w:type="dxa"/>
            <w:tcBorders>
              <w:top w:val="single" w:sz="6" w:space="0" w:color="000000"/>
              <w:left w:val="single" w:sz="6" w:space="0" w:color="000000"/>
              <w:bottom w:val="single" w:sz="6" w:space="0" w:color="000000"/>
              <w:right w:val="single" w:sz="6" w:space="0" w:color="000000"/>
            </w:tcBorders>
            <w:vAlign w:val="center"/>
          </w:tcPr>
          <w:p w14:paraId="3FCF8857" w14:textId="77777777" w:rsidR="000D4405" w:rsidRPr="002C40EF" w:rsidRDefault="000D4405" w:rsidP="00BA1648">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Carlos Bianco</w:t>
            </w:r>
          </w:p>
        </w:tc>
        <w:tc>
          <w:tcPr>
            <w:tcW w:w="2647" w:type="dxa"/>
            <w:tcBorders>
              <w:top w:val="single" w:sz="6" w:space="0" w:color="000000"/>
              <w:left w:val="single" w:sz="6" w:space="0" w:color="000000"/>
              <w:bottom w:val="single" w:sz="6" w:space="0" w:color="000000"/>
              <w:right w:val="single" w:sz="6" w:space="0" w:color="000000"/>
            </w:tcBorders>
            <w:vAlign w:val="center"/>
          </w:tcPr>
          <w:p w14:paraId="17AE45FA" w14:textId="77777777" w:rsidR="000D4405" w:rsidRDefault="000D4405" w:rsidP="00BA1648">
            <w:pPr>
              <w:widowControl/>
              <w:autoSpaceDE w:val="0"/>
              <w:autoSpaceDN w:val="0"/>
              <w:adjustRightInd w:val="0"/>
              <w:jc w:val="center"/>
              <w:rPr>
                <w:rFonts w:ascii="Arial" w:hAnsi="Arial" w:cs="Arial"/>
                <w:color w:val="000000"/>
                <w:sz w:val="20"/>
                <w:szCs w:val="20"/>
              </w:rPr>
            </w:pPr>
            <w:r w:rsidRPr="002C40EF">
              <w:rPr>
                <w:rFonts w:ascii="Arial" w:hAnsi="Arial" w:cs="Arial"/>
                <w:color w:val="000000"/>
                <w:sz w:val="20"/>
                <w:szCs w:val="20"/>
              </w:rPr>
              <w:t>Lun</w:t>
            </w:r>
            <w:r>
              <w:rPr>
                <w:rFonts w:ascii="Arial" w:hAnsi="Arial" w:cs="Arial"/>
                <w:color w:val="000000"/>
                <w:sz w:val="20"/>
                <w:szCs w:val="20"/>
              </w:rPr>
              <w:t>es 20</w:t>
            </w:r>
            <w:r w:rsidRPr="002C40EF">
              <w:rPr>
                <w:rFonts w:ascii="Arial" w:hAnsi="Arial" w:cs="Arial"/>
                <w:color w:val="000000"/>
                <w:sz w:val="20"/>
                <w:szCs w:val="20"/>
              </w:rPr>
              <w:t xml:space="preserve"> a 2</w:t>
            </w:r>
            <w:r>
              <w:rPr>
                <w:rFonts w:ascii="Arial" w:hAnsi="Arial" w:cs="Arial"/>
                <w:color w:val="000000"/>
                <w:sz w:val="20"/>
                <w:szCs w:val="20"/>
              </w:rPr>
              <w:t>2 Hs</w:t>
            </w:r>
          </w:p>
          <w:p w14:paraId="13BF4F88" w14:textId="77777777" w:rsidR="000D4405" w:rsidRPr="002C40EF" w:rsidRDefault="000D4405" w:rsidP="00BA1648">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w:t>
            </w:r>
            <w:r w:rsidRPr="002C40EF">
              <w:rPr>
                <w:rFonts w:ascii="Arial" w:hAnsi="Arial" w:cs="Arial"/>
                <w:color w:val="000000"/>
                <w:sz w:val="20"/>
                <w:szCs w:val="20"/>
              </w:rPr>
              <w:t>Jueves</w:t>
            </w:r>
            <w:r>
              <w:rPr>
                <w:rFonts w:ascii="Arial" w:hAnsi="Arial" w:cs="Arial"/>
                <w:color w:val="000000"/>
                <w:sz w:val="20"/>
                <w:szCs w:val="20"/>
              </w:rPr>
              <w:t xml:space="preserve"> virtual)</w:t>
            </w:r>
          </w:p>
        </w:tc>
      </w:tr>
      <w:tr w:rsidR="00200AD5" w:rsidRPr="002C40EF" w14:paraId="36BD8CA3" w14:textId="77777777" w:rsidTr="0045114B">
        <w:trPr>
          <w:trHeight w:val="547"/>
          <w:jc w:val="center"/>
        </w:trPr>
        <w:tc>
          <w:tcPr>
            <w:tcW w:w="2156" w:type="dxa"/>
            <w:vMerge w:val="restart"/>
            <w:tcBorders>
              <w:top w:val="single" w:sz="6" w:space="0" w:color="000000"/>
              <w:left w:val="single" w:sz="6" w:space="0" w:color="000000"/>
              <w:right w:val="single" w:sz="6" w:space="0" w:color="000000"/>
            </w:tcBorders>
            <w:vAlign w:val="center"/>
          </w:tcPr>
          <w:p w14:paraId="0DB8E607" w14:textId="77777777" w:rsidR="00200AD5" w:rsidRPr="00314B1F" w:rsidRDefault="00200AD5" w:rsidP="00200AD5">
            <w:pPr>
              <w:widowControl/>
              <w:autoSpaceDE w:val="0"/>
              <w:autoSpaceDN w:val="0"/>
              <w:adjustRightInd w:val="0"/>
              <w:jc w:val="center"/>
              <w:rPr>
                <w:rFonts w:ascii="Arial" w:hAnsi="Arial" w:cs="Arial"/>
                <w:b/>
                <w:color w:val="000000"/>
                <w:sz w:val="20"/>
                <w:szCs w:val="20"/>
              </w:rPr>
            </w:pPr>
            <w:r w:rsidRPr="002C40EF">
              <w:rPr>
                <w:rFonts w:ascii="Arial" w:hAnsi="Arial" w:cs="Arial"/>
                <w:b/>
                <w:color w:val="000000"/>
                <w:sz w:val="20"/>
                <w:szCs w:val="20"/>
              </w:rPr>
              <w:t>Relaciones Económicas Internacionales</w:t>
            </w:r>
          </w:p>
        </w:tc>
        <w:tc>
          <w:tcPr>
            <w:tcW w:w="1559" w:type="dxa"/>
            <w:tcBorders>
              <w:top w:val="single" w:sz="6" w:space="0" w:color="000000"/>
              <w:left w:val="single" w:sz="6" w:space="0" w:color="000000"/>
              <w:bottom w:val="single" w:sz="6" w:space="0" w:color="000000"/>
              <w:right w:val="single" w:sz="6" w:space="0" w:color="000000"/>
            </w:tcBorders>
            <w:vAlign w:val="center"/>
          </w:tcPr>
          <w:p w14:paraId="560950C1" w14:textId="77777777" w:rsidR="00200AD5" w:rsidRDefault="00200AD5" w:rsidP="00200AD5">
            <w:pPr>
              <w:widowControl/>
              <w:autoSpaceDE w:val="0"/>
              <w:autoSpaceDN w:val="0"/>
              <w:adjustRightInd w:val="0"/>
              <w:jc w:val="center"/>
              <w:rPr>
                <w:rFonts w:ascii="Arial" w:hAnsi="Arial" w:cs="Arial"/>
                <w:color w:val="000000"/>
                <w:sz w:val="20"/>
                <w:szCs w:val="20"/>
              </w:rPr>
            </w:pPr>
            <w:r w:rsidRPr="002C40EF">
              <w:rPr>
                <w:rFonts w:ascii="Arial" w:hAnsi="Arial" w:cs="Arial"/>
                <w:color w:val="000000"/>
                <w:sz w:val="20"/>
                <w:szCs w:val="20"/>
              </w:rPr>
              <w:t>637-1-CK</w:t>
            </w:r>
            <w:r>
              <w:rPr>
                <w:rFonts w:ascii="Arial" w:hAnsi="Arial" w:cs="Arial"/>
                <w:color w:val="000000"/>
                <w:sz w:val="20"/>
                <w:szCs w:val="20"/>
              </w:rPr>
              <w:t>Y</w:t>
            </w:r>
          </w:p>
          <w:p w14:paraId="5D72715F" w14:textId="3E6BE876" w:rsidR="00200AD5" w:rsidRPr="002C40EF" w:rsidRDefault="00200AD5" w:rsidP="00200AD5">
            <w:pPr>
              <w:widowControl/>
              <w:autoSpaceDE w:val="0"/>
              <w:autoSpaceDN w:val="0"/>
              <w:adjustRightInd w:val="0"/>
              <w:jc w:val="center"/>
              <w:rPr>
                <w:rFonts w:ascii="Arial" w:hAnsi="Arial" w:cs="Arial"/>
                <w:color w:val="000000"/>
                <w:sz w:val="20"/>
                <w:szCs w:val="20"/>
              </w:rPr>
            </w:pPr>
            <w:r>
              <w:rPr>
                <w:rFonts w:ascii="Arial" w:hAnsi="Arial" w:cs="Arial"/>
                <w:color w:val="000000"/>
                <w:sz w:val="18"/>
                <w:szCs w:val="18"/>
              </w:rPr>
              <w:t>(P</w:t>
            </w:r>
            <w:r w:rsidRPr="006B4EC2">
              <w:rPr>
                <w:rFonts w:ascii="Arial" w:hAnsi="Arial" w:cs="Arial"/>
                <w:color w:val="000000"/>
                <w:sz w:val="18"/>
                <w:szCs w:val="18"/>
              </w:rPr>
              <w:t>resencial)</w:t>
            </w:r>
          </w:p>
        </w:tc>
        <w:tc>
          <w:tcPr>
            <w:tcW w:w="2127" w:type="dxa"/>
            <w:tcBorders>
              <w:top w:val="single" w:sz="6" w:space="0" w:color="000000"/>
              <w:left w:val="single" w:sz="6" w:space="0" w:color="000000"/>
              <w:bottom w:val="single" w:sz="6" w:space="0" w:color="000000"/>
              <w:right w:val="single" w:sz="6" w:space="0" w:color="000000"/>
            </w:tcBorders>
            <w:vAlign w:val="center"/>
          </w:tcPr>
          <w:p w14:paraId="0A743B1B" w14:textId="4070D872" w:rsidR="00200AD5" w:rsidRPr="002C40EF" w:rsidRDefault="00200AD5" w:rsidP="00200AD5">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Sergio Paz</w:t>
            </w:r>
          </w:p>
        </w:tc>
        <w:tc>
          <w:tcPr>
            <w:tcW w:w="2647" w:type="dxa"/>
            <w:tcBorders>
              <w:top w:val="single" w:sz="6" w:space="0" w:color="000000"/>
              <w:left w:val="single" w:sz="6" w:space="0" w:color="000000"/>
              <w:bottom w:val="single" w:sz="6" w:space="0" w:color="000000"/>
              <w:right w:val="single" w:sz="6" w:space="0" w:color="000000"/>
            </w:tcBorders>
            <w:vAlign w:val="center"/>
          </w:tcPr>
          <w:p w14:paraId="7722F30A" w14:textId="77777777" w:rsidR="00200AD5" w:rsidRDefault="00200AD5" w:rsidP="00200AD5">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Miércoles</w:t>
            </w:r>
          </w:p>
          <w:p w14:paraId="7874DFE0" w14:textId="12D2C5CA" w:rsidR="00200AD5" w:rsidRPr="002C40EF" w:rsidRDefault="00200AD5" w:rsidP="00200AD5">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18</w:t>
            </w:r>
            <w:r w:rsidRPr="002C40EF">
              <w:rPr>
                <w:rFonts w:ascii="Arial" w:hAnsi="Arial" w:cs="Arial"/>
                <w:color w:val="000000"/>
                <w:sz w:val="20"/>
                <w:szCs w:val="20"/>
              </w:rPr>
              <w:t xml:space="preserve"> a 22</w:t>
            </w:r>
            <w:r>
              <w:rPr>
                <w:rFonts w:ascii="Arial" w:hAnsi="Arial" w:cs="Arial"/>
                <w:color w:val="000000"/>
                <w:sz w:val="20"/>
                <w:szCs w:val="20"/>
              </w:rPr>
              <w:t xml:space="preserve"> Hs</w:t>
            </w:r>
          </w:p>
        </w:tc>
      </w:tr>
      <w:tr w:rsidR="00200AD5" w:rsidRPr="002C40EF" w14:paraId="197B03A3" w14:textId="77777777" w:rsidTr="00CB6404">
        <w:trPr>
          <w:trHeight w:val="538"/>
          <w:jc w:val="center"/>
        </w:trPr>
        <w:tc>
          <w:tcPr>
            <w:tcW w:w="2156" w:type="dxa"/>
            <w:vMerge/>
            <w:tcBorders>
              <w:left w:val="single" w:sz="6" w:space="0" w:color="000000"/>
              <w:right w:val="single" w:sz="6" w:space="0" w:color="000000"/>
            </w:tcBorders>
            <w:vAlign w:val="center"/>
          </w:tcPr>
          <w:p w14:paraId="20C91139" w14:textId="77777777" w:rsidR="00200AD5" w:rsidRPr="002C40EF" w:rsidRDefault="00200AD5" w:rsidP="00200AD5">
            <w:pPr>
              <w:widowControl/>
              <w:autoSpaceDE w:val="0"/>
              <w:autoSpaceDN w:val="0"/>
              <w:adjustRightInd w:val="0"/>
              <w:jc w:val="center"/>
              <w:rPr>
                <w:rFonts w:ascii="Arial" w:hAnsi="Arial" w:cs="Arial"/>
                <w:b/>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vAlign w:val="center"/>
          </w:tcPr>
          <w:p w14:paraId="39F1BE4D" w14:textId="77777777" w:rsidR="00200AD5" w:rsidRDefault="00200AD5" w:rsidP="00200AD5">
            <w:pPr>
              <w:widowControl/>
              <w:autoSpaceDE w:val="0"/>
              <w:autoSpaceDN w:val="0"/>
              <w:adjustRightInd w:val="0"/>
              <w:jc w:val="center"/>
              <w:rPr>
                <w:rFonts w:ascii="Arial" w:hAnsi="Arial" w:cs="Arial"/>
                <w:color w:val="000000"/>
                <w:sz w:val="20"/>
                <w:szCs w:val="20"/>
              </w:rPr>
            </w:pPr>
            <w:r w:rsidRPr="002C40EF">
              <w:rPr>
                <w:rFonts w:ascii="Arial" w:hAnsi="Arial" w:cs="Arial"/>
                <w:color w:val="000000"/>
                <w:sz w:val="20"/>
                <w:szCs w:val="20"/>
              </w:rPr>
              <w:t>637-2-CK</w:t>
            </w:r>
          </w:p>
          <w:p w14:paraId="7A9DF6E3" w14:textId="02BEF1D1" w:rsidR="00200AD5" w:rsidRPr="002C40EF" w:rsidRDefault="00EC28A3" w:rsidP="00EC28A3">
            <w:pPr>
              <w:widowControl/>
              <w:autoSpaceDE w:val="0"/>
              <w:autoSpaceDN w:val="0"/>
              <w:adjustRightInd w:val="0"/>
              <w:jc w:val="center"/>
              <w:rPr>
                <w:rFonts w:ascii="Arial" w:hAnsi="Arial" w:cs="Arial"/>
                <w:color w:val="000000"/>
                <w:sz w:val="20"/>
                <w:szCs w:val="20"/>
              </w:rPr>
            </w:pPr>
            <w:r>
              <w:rPr>
                <w:rFonts w:ascii="Arial" w:hAnsi="Arial" w:cs="Arial"/>
                <w:color w:val="000000"/>
                <w:sz w:val="18"/>
                <w:szCs w:val="18"/>
              </w:rPr>
              <w:t>(</w:t>
            </w:r>
            <w:proofErr w:type="spellStart"/>
            <w:r w:rsidRPr="006B4EC2">
              <w:rPr>
                <w:rFonts w:ascii="Arial" w:hAnsi="Arial" w:cs="Arial"/>
                <w:color w:val="000000"/>
                <w:sz w:val="18"/>
                <w:szCs w:val="18"/>
              </w:rPr>
              <w:t>Semi</w:t>
            </w:r>
            <w:proofErr w:type="spellEnd"/>
            <w:r>
              <w:rPr>
                <w:rFonts w:ascii="Arial" w:hAnsi="Arial" w:cs="Arial"/>
                <w:color w:val="000000"/>
                <w:sz w:val="18"/>
                <w:szCs w:val="18"/>
              </w:rPr>
              <w:t>-</w:t>
            </w:r>
            <w:r w:rsidRPr="006B4EC2">
              <w:rPr>
                <w:rFonts w:ascii="Arial" w:hAnsi="Arial" w:cs="Arial"/>
                <w:color w:val="000000"/>
                <w:sz w:val="18"/>
                <w:szCs w:val="18"/>
              </w:rPr>
              <w:t>presencial</w:t>
            </w:r>
            <w:r w:rsidR="00200AD5" w:rsidRPr="006B4EC2">
              <w:rPr>
                <w:rFonts w:ascii="Arial" w:hAnsi="Arial" w:cs="Arial"/>
                <w:color w:val="000000"/>
                <w:sz w:val="18"/>
                <w:szCs w:val="18"/>
              </w:rPr>
              <w:t>)</w:t>
            </w:r>
          </w:p>
        </w:tc>
        <w:tc>
          <w:tcPr>
            <w:tcW w:w="2127" w:type="dxa"/>
            <w:tcBorders>
              <w:top w:val="single" w:sz="6" w:space="0" w:color="000000"/>
              <w:left w:val="single" w:sz="6" w:space="0" w:color="000000"/>
              <w:bottom w:val="single" w:sz="6" w:space="0" w:color="000000"/>
              <w:right w:val="single" w:sz="6" w:space="0" w:color="000000"/>
            </w:tcBorders>
            <w:vAlign w:val="center"/>
          </w:tcPr>
          <w:p w14:paraId="19154A9E" w14:textId="21005FCE" w:rsidR="00200AD5" w:rsidRPr="002C40EF" w:rsidRDefault="00200AD5" w:rsidP="00200AD5">
            <w:pPr>
              <w:widowControl/>
              <w:autoSpaceDE w:val="0"/>
              <w:autoSpaceDN w:val="0"/>
              <w:adjustRightInd w:val="0"/>
              <w:jc w:val="center"/>
              <w:rPr>
                <w:rFonts w:ascii="Arial" w:hAnsi="Arial" w:cs="Arial"/>
                <w:color w:val="000000"/>
                <w:sz w:val="20"/>
                <w:szCs w:val="20"/>
              </w:rPr>
            </w:pPr>
            <w:r w:rsidRPr="002C40EF">
              <w:rPr>
                <w:rFonts w:ascii="Arial" w:hAnsi="Arial" w:cs="Arial"/>
                <w:color w:val="000000"/>
                <w:sz w:val="20"/>
                <w:szCs w:val="20"/>
              </w:rPr>
              <w:t xml:space="preserve">Manuel </w:t>
            </w:r>
            <w:proofErr w:type="spellStart"/>
            <w:r w:rsidRPr="002C40EF">
              <w:rPr>
                <w:rFonts w:ascii="Arial" w:hAnsi="Arial" w:cs="Arial"/>
                <w:color w:val="000000"/>
                <w:sz w:val="20"/>
                <w:szCs w:val="20"/>
              </w:rPr>
              <w:t>Eiros</w:t>
            </w:r>
            <w:proofErr w:type="spellEnd"/>
          </w:p>
        </w:tc>
        <w:tc>
          <w:tcPr>
            <w:tcW w:w="2647" w:type="dxa"/>
            <w:tcBorders>
              <w:top w:val="single" w:sz="6" w:space="0" w:color="000000"/>
              <w:left w:val="single" w:sz="6" w:space="0" w:color="000000"/>
              <w:bottom w:val="single" w:sz="6" w:space="0" w:color="000000"/>
              <w:right w:val="single" w:sz="6" w:space="0" w:color="000000"/>
            </w:tcBorders>
            <w:vAlign w:val="center"/>
          </w:tcPr>
          <w:p w14:paraId="01CFD232" w14:textId="00F1F455" w:rsidR="00200AD5" w:rsidRDefault="00200AD5" w:rsidP="00200AD5">
            <w:pPr>
              <w:widowControl/>
              <w:autoSpaceDE w:val="0"/>
              <w:autoSpaceDN w:val="0"/>
              <w:adjustRightInd w:val="0"/>
              <w:jc w:val="center"/>
              <w:rPr>
                <w:rFonts w:ascii="Arial" w:hAnsi="Arial" w:cs="Arial"/>
                <w:color w:val="000000"/>
                <w:sz w:val="20"/>
                <w:szCs w:val="20"/>
              </w:rPr>
            </w:pPr>
            <w:r w:rsidRPr="002C40EF">
              <w:rPr>
                <w:rFonts w:ascii="Arial" w:hAnsi="Arial" w:cs="Arial"/>
                <w:color w:val="000000"/>
                <w:sz w:val="20"/>
                <w:szCs w:val="20"/>
              </w:rPr>
              <w:t>Jueves</w:t>
            </w:r>
          </w:p>
          <w:p w14:paraId="7FC73CF8" w14:textId="1CBF7CC4" w:rsidR="00200AD5" w:rsidRPr="002C40EF" w:rsidRDefault="00200AD5" w:rsidP="00200AD5">
            <w:pPr>
              <w:widowControl/>
              <w:autoSpaceDE w:val="0"/>
              <w:autoSpaceDN w:val="0"/>
              <w:adjustRightInd w:val="0"/>
              <w:jc w:val="center"/>
              <w:rPr>
                <w:rFonts w:ascii="Arial" w:hAnsi="Arial" w:cs="Arial"/>
                <w:color w:val="000000"/>
                <w:sz w:val="20"/>
                <w:szCs w:val="20"/>
              </w:rPr>
            </w:pPr>
            <w:r w:rsidRPr="002C40EF">
              <w:rPr>
                <w:rFonts w:ascii="Arial" w:hAnsi="Arial" w:cs="Arial"/>
                <w:color w:val="000000"/>
                <w:sz w:val="20"/>
                <w:szCs w:val="20"/>
              </w:rPr>
              <w:t>18 a 20</w:t>
            </w:r>
            <w:r>
              <w:rPr>
                <w:rFonts w:ascii="Arial" w:hAnsi="Arial" w:cs="Arial"/>
                <w:color w:val="000000"/>
                <w:sz w:val="20"/>
                <w:szCs w:val="20"/>
              </w:rPr>
              <w:t xml:space="preserve"> Hs</w:t>
            </w:r>
          </w:p>
        </w:tc>
      </w:tr>
      <w:tr w:rsidR="00200AD5" w:rsidRPr="002C40EF" w14:paraId="3109C916" w14:textId="77777777" w:rsidTr="00CB6404">
        <w:trPr>
          <w:trHeight w:val="523"/>
          <w:jc w:val="center"/>
        </w:trPr>
        <w:tc>
          <w:tcPr>
            <w:tcW w:w="2156" w:type="dxa"/>
            <w:vMerge/>
            <w:tcBorders>
              <w:left w:val="single" w:sz="6" w:space="0" w:color="000000"/>
              <w:right w:val="single" w:sz="6" w:space="0" w:color="000000"/>
            </w:tcBorders>
            <w:vAlign w:val="center"/>
          </w:tcPr>
          <w:p w14:paraId="5EF0A904" w14:textId="77777777" w:rsidR="00200AD5" w:rsidRPr="002C40EF" w:rsidRDefault="00200AD5" w:rsidP="00200AD5">
            <w:pPr>
              <w:widowControl/>
              <w:autoSpaceDE w:val="0"/>
              <w:autoSpaceDN w:val="0"/>
              <w:adjustRightInd w:val="0"/>
              <w:jc w:val="center"/>
              <w:rPr>
                <w:rFonts w:ascii="Arial" w:hAnsi="Arial" w:cs="Arial"/>
                <w:b/>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vAlign w:val="center"/>
          </w:tcPr>
          <w:p w14:paraId="7922324F" w14:textId="77777777" w:rsidR="00200AD5" w:rsidRDefault="00200AD5" w:rsidP="00200AD5">
            <w:pPr>
              <w:widowControl/>
              <w:autoSpaceDE w:val="0"/>
              <w:autoSpaceDN w:val="0"/>
              <w:adjustRightInd w:val="0"/>
              <w:jc w:val="center"/>
              <w:rPr>
                <w:rFonts w:ascii="Arial" w:hAnsi="Arial" w:cs="Arial"/>
                <w:color w:val="000000"/>
                <w:sz w:val="20"/>
                <w:szCs w:val="20"/>
              </w:rPr>
            </w:pPr>
            <w:r w:rsidRPr="002C40EF">
              <w:rPr>
                <w:rFonts w:ascii="Arial" w:hAnsi="Arial" w:cs="Arial"/>
                <w:color w:val="000000"/>
                <w:sz w:val="20"/>
                <w:szCs w:val="20"/>
              </w:rPr>
              <w:t>637-</w:t>
            </w:r>
            <w:r>
              <w:rPr>
                <w:rFonts w:ascii="Arial" w:hAnsi="Arial" w:cs="Arial"/>
                <w:color w:val="000000"/>
                <w:sz w:val="20"/>
                <w:szCs w:val="20"/>
              </w:rPr>
              <w:t>3</w:t>
            </w:r>
            <w:r w:rsidRPr="002C40EF">
              <w:rPr>
                <w:rFonts w:ascii="Arial" w:hAnsi="Arial" w:cs="Arial"/>
                <w:color w:val="000000"/>
                <w:sz w:val="20"/>
                <w:szCs w:val="20"/>
              </w:rPr>
              <w:t>-C</w:t>
            </w:r>
            <w:r>
              <w:rPr>
                <w:rFonts w:ascii="Arial" w:hAnsi="Arial" w:cs="Arial"/>
                <w:color w:val="000000"/>
                <w:sz w:val="20"/>
                <w:szCs w:val="20"/>
              </w:rPr>
              <w:t>Y</w:t>
            </w:r>
            <w:r w:rsidRPr="002C40EF">
              <w:rPr>
                <w:rFonts w:ascii="Arial" w:hAnsi="Arial" w:cs="Arial"/>
                <w:color w:val="000000"/>
                <w:sz w:val="20"/>
                <w:szCs w:val="20"/>
              </w:rPr>
              <w:t>K</w:t>
            </w:r>
          </w:p>
          <w:p w14:paraId="5190EE78" w14:textId="2FF10001" w:rsidR="00200AD5" w:rsidRPr="001A208B" w:rsidRDefault="00200AD5" w:rsidP="00200AD5">
            <w:pPr>
              <w:widowControl/>
              <w:autoSpaceDE w:val="0"/>
              <w:autoSpaceDN w:val="0"/>
              <w:adjustRightInd w:val="0"/>
              <w:jc w:val="center"/>
              <w:rPr>
                <w:rFonts w:ascii="Arial" w:hAnsi="Arial" w:cs="Arial"/>
                <w:color w:val="000000"/>
                <w:sz w:val="18"/>
                <w:szCs w:val="18"/>
              </w:rPr>
            </w:pPr>
            <w:r>
              <w:rPr>
                <w:rFonts w:ascii="Arial" w:hAnsi="Arial" w:cs="Arial"/>
                <w:color w:val="000000"/>
                <w:sz w:val="18"/>
                <w:szCs w:val="18"/>
              </w:rPr>
              <w:t>(P</w:t>
            </w:r>
            <w:r w:rsidRPr="006B4EC2">
              <w:rPr>
                <w:rFonts w:ascii="Arial" w:hAnsi="Arial" w:cs="Arial"/>
                <w:color w:val="000000"/>
                <w:sz w:val="18"/>
                <w:szCs w:val="18"/>
              </w:rPr>
              <w:t>resencial)</w:t>
            </w:r>
          </w:p>
        </w:tc>
        <w:tc>
          <w:tcPr>
            <w:tcW w:w="2127" w:type="dxa"/>
            <w:tcBorders>
              <w:top w:val="single" w:sz="6" w:space="0" w:color="000000"/>
              <w:left w:val="single" w:sz="6" w:space="0" w:color="000000"/>
              <w:bottom w:val="single" w:sz="6" w:space="0" w:color="000000"/>
              <w:right w:val="single" w:sz="6" w:space="0" w:color="000000"/>
            </w:tcBorders>
            <w:vAlign w:val="center"/>
          </w:tcPr>
          <w:p w14:paraId="401960A3" w14:textId="4B99F137" w:rsidR="00200AD5" w:rsidRPr="002C40EF" w:rsidRDefault="00200AD5" w:rsidP="00200AD5">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Santiago Juncal</w:t>
            </w:r>
          </w:p>
        </w:tc>
        <w:tc>
          <w:tcPr>
            <w:tcW w:w="2647" w:type="dxa"/>
            <w:tcBorders>
              <w:top w:val="single" w:sz="6" w:space="0" w:color="000000"/>
              <w:left w:val="single" w:sz="6" w:space="0" w:color="000000"/>
              <w:bottom w:val="single" w:sz="6" w:space="0" w:color="000000"/>
              <w:right w:val="single" w:sz="6" w:space="0" w:color="000000"/>
            </w:tcBorders>
            <w:vAlign w:val="center"/>
          </w:tcPr>
          <w:p w14:paraId="6BC7B66D" w14:textId="77777777" w:rsidR="00200AD5" w:rsidRDefault="00200AD5" w:rsidP="00200AD5">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Viernes</w:t>
            </w:r>
          </w:p>
          <w:p w14:paraId="289D2E66" w14:textId="67AE5F91" w:rsidR="00200AD5" w:rsidRPr="002C40EF" w:rsidRDefault="00200AD5" w:rsidP="00200AD5">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18</w:t>
            </w:r>
            <w:r w:rsidRPr="002C40EF">
              <w:rPr>
                <w:rFonts w:ascii="Arial" w:hAnsi="Arial" w:cs="Arial"/>
                <w:color w:val="000000"/>
                <w:sz w:val="20"/>
                <w:szCs w:val="20"/>
              </w:rPr>
              <w:t xml:space="preserve"> a 22</w:t>
            </w:r>
            <w:r>
              <w:rPr>
                <w:rFonts w:ascii="Arial" w:hAnsi="Arial" w:cs="Arial"/>
                <w:color w:val="000000"/>
                <w:sz w:val="20"/>
                <w:szCs w:val="20"/>
              </w:rPr>
              <w:t xml:space="preserve"> Hs</w:t>
            </w:r>
          </w:p>
        </w:tc>
      </w:tr>
      <w:tr w:rsidR="00200AD5" w:rsidRPr="002C40EF" w14:paraId="7342B410" w14:textId="77777777" w:rsidTr="0045114B">
        <w:trPr>
          <w:trHeight w:val="523"/>
          <w:jc w:val="center"/>
        </w:trPr>
        <w:tc>
          <w:tcPr>
            <w:tcW w:w="2156" w:type="dxa"/>
            <w:vMerge w:val="restart"/>
            <w:tcBorders>
              <w:top w:val="single" w:sz="6" w:space="0" w:color="000000"/>
              <w:left w:val="single" w:sz="6" w:space="0" w:color="000000"/>
              <w:right w:val="single" w:sz="6" w:space="0" w:color="000000"/>
            </w:tcBorders>
            <w:vAlign w:val="center"/>
          </w:tcPr>
          <w:p w14:paraId="1F473C57" w14:textId="77777777" w:rsidR="00200AD5" w:rsidRPr="002C40EF" w:rsidRDefault="00200AD5" w:rsidP="00200AD5">
            <w:pPr>
              <w:widowControl/>
              <w:autoSpaceDE w:val="0"/>
              <w:autoSpaceDN w:val="0"/>
              <w:adjustRightInd w:val="0"/>
              <w:jc w:val="center"/>
              <w:rPr>
                <w:rFonts w:ascii="Arial" w:hAnsi="Arial" w:cs="Arial"/>
                <w:b/>
                <w:color w:val="000000"/>
                <w:sz w:val="20"/>
                <w:szCs w:val="20"/>
              </w:rPr>
            </w:pPr>
            <w:r w:rsidRPr="002C40EF">
              <w:rPr>
                <w:rFonts w:ascii="Arial" w:hAnsi="Arial" w:cs="Arial"/>
                <w:b/>
                <w:color w:val="000000"/>
                <w:sz w:val="20"/>
                <w:szCs w:val="20"/>
              </w:rPr>
              <w:t>Integración Económica</w:t>
            </w:r>
          </w:p>
        </w:tc>
        <w:tc>
          <w:tcPr>
            <w:tcW w:w="1559" w:type="dxa"/>
            <w:tcBorders>
              <w:top w:val="single" w:sz="6" w:space="0" w:color="000000"/>
              <w:left w:val="single" w:sz="6" w:space="0" w:color="000000"/>
              <w:bottom w:val="single" w:sz="6" w:space="0" w:color="000000"/>
              <w:right w:val="single" w:sz="6" w:space="0" w:color="000000"/>
            </w:tcBorders>
            <w:vAlign w:val="center"/>
          </w:tcPr>
          <w:p w14:paraId="21FE033A" w14:textId="77777777" w:rsidR="00200AD5" w:rsidRPr="001A208B" w:rsidRDefault="00200AD5" w:rsidP="00200AD5">
            <w:pPr>
              <w:widowControl/>
              <w:autoSpaceDE w:val="0"/>
              <w:autoSpaceDN w:val="0"/>
              <w:adjustRightInd w:val="0"/>
              <w:jc w:val="center"/>
              <w:rPr>
                <w:rFonts w:ascii="Arial" w:hAnsi="Arial" w:cs="Arial"/>
                <w:color w:val="000000"/>
                <w:sz w:val="18"/>
                <w:szCs w:val="18"/>
              </w:rPr>
            </w:pPr>
            <w:r w:rsidRPr="001A208B">
              <w:rPr>
                <w:rFonts w:ascii="Arial" w:hAnsi="Arial" w:cs="Arial"/>
                <w:color w:val="000000"/>
                <w:sz w:val="18"/>
                <w:szCs w:val="18"/>
              </w:rPr>
              <w:t>064/IECO-1-CKY</w:t>
            </w:r>
          </w:p>
          <w:p w14:paraId="2FF99912" w14:textId="28CE79C0" w:rsidR="00200AD5" w:rsidRPr="002C40EF" w:rsidRDefault="00200AD5" w:rsidP="00200AD5">
            <w:pPr>
              <w:widowControl/>
              <w:autoSpaceDE w:val="0"/>
              <w:autoSpaceDN w:val="0"/>
              <w:adjustRightInd w:val="0"/>
              <w:jc w:val="center"/>
              <w:rPr>
                <w:rFonts w:ascii="Arial" w:hAnsi="Arial" w:cs="Arial"/>
                <w:color w:val="000000"/>
                <w:sz w:val="20"/>
                <w:szCs w:val="20"/>
              </w:rPr>
            </w:pPr>
            <w:r w:rsidRPr="006B4EC2">
              <w:rPr>
                <w:rFonts w:ascii="Arial" w:hAnsi="Arial" w:cs="Arial"/>
                <w:color w:val="000000"/>
                <w:sz w:val="18"/>
                <w:szCs w:val="18"/>
              </w:rPr>
              <w:t>(</w:t>
            </w:r>
            <w:proofErr w:type="spellStart"/>
            <w:r w:rsidRPr="006B4EC2">
              <w:rPr>
                <w:rFonts w:ascii="Arial" w:hAnsi="Arial" w:cs="Arial"/>
                <w:color w:val="000000"/>
                <w:sz w:val="18"/>
                <w:szCs w:val="18"/>
              </w:rPr>
              <w:t>Semi</w:t>
            </w:r>
            <w:proofErr w:type="spellEnd"/>
            <w:r>
              <w:rPr>
                <w:rFonts w:ascii="Arial" w:hAnsi="Arial" w:cs="Arial"/>
                <w:color w:val="000000"/>
                <w:sz w:val="18"/>
                <w:szCs w:val="18"/>
              </w:rPr>
              <w:t>-</w:t>
            </w:r>
            <w:r w:rsidRPr="006B4EC2">
              <w:rPr>
                <w:rFonts w:ascii="Arial" w:hAnsi="Arial" w:cs="Arial"/>
                <w:color w:val="000000"/>
                <w:sz w:val="18"/>
                <w:szCs w:val="18"/>
              </w:rPr>
              <w:t>presencial)</w:t>
            </w:r>
          </w:p>
        </w:tc>
        <w:tc>
          <w:tcPr>
            <w:tcW w:w="2127" w:type="dxa"/>
            <w:tcBorders>
              <w:top w:val="single" w:sz="6" w:space="0" w:color="000000"/>
              <w:left w:val="single" w:sz="6" w:space="0" w:color="000000"/>
              <w:bottom w:val="single" w:sz="6" w:space="0" w:color="000000"/>
              <w:right w:val="single" w:sz="6" w:space="0" w:color="000000"/>
            </w:tcBorders>
            <w:vAlign w:val="center"/>
          </w:tcPr>
          <w:p w14:paraId="157206A2" w14:textId="6403FC6B" w:rsidR="00200AD5" w:rsidRPr="002C40EF" w:rsidRDefault="00200AD5" w:rsidP="00200AD5">
            <w:pPr>
              <w:widowControl/>
              <w:autoSpaceDE w:val="0"/>
              <w:autoSpaceDN w:val="0"/>
              <w:adjustRightInd w:val="0"/>
              <w:jc w:val="center"/>
              <w:rPr>
                <w:rFonts w:ascii="Arial" w:hAnsi="Arial" w:cs="Arial"/>
                <w:color w:val="000000"/>
                <w:sz w:val="20"/>
                <w:szCs w:val="20"/>
              </w:rPr>
            </w:pPr>
            <w:r w:rsidRPr="002C40EF">
              <w:rPr>
                <w:rFonts w:ascii="Arial" w:hAnsi="Arial" w:cs="Arial"/>
                <w:color w:val="000000"/>
                <w:sz w:val="20"/>
                <w:szCs w:val="20"/>
              </w:rPr>
              <w:t xml:space="preserve">Jesica De </w:t>
            </w:r>
            <w:proofErr w:type="spellStart"/>
            <w:r w:rsidRPr="002C40EF">
              <w:rPr>
                <w:rFonts w:ascii="Arial" w:hAnsi="Arial" w:cs="Arial"/>
                <w:color w:val="000000"/>
                <w:sz w:val="20"/>
                <w:szCs w:val="20"/>
              </w:rPr>
              <w:t>Angelis</w:t>
            </w:r>
            <w:proofErr w:type="spellEnd"/>
          </w:p>
        </w:tc>
        <w:tc>
          <w:tcPr>
            <w:tcW w:w="2647" w:type="dxa"/>
            <w:tcBorders>
              <w:top w:val="single" w:sz="6" w:space="0" w:color="000000"/>
              <w:left w:val="single" w:sz="6" w:space="0" w:color="000000"/>
              <w:bottom w:val="single" w:sz="6" w:space="0" w:color="000000"/>
              <w:right w:val="single" w:sz="6" w:space="0" w:color="000000"/>
            </w:tcBorders>
            <w:vAlign w:val="center"/>
          </w:tcPr>
          <w:p w14:paraId="65FD4469" w14:textId="77777777" w:rsidR="00200AD5" w:rsidRDefault="00200AD5" w:rsidP="00200AD5">
            <w:pPr>
              <w:widowControl/>
              <w:autoSpaceDE w:val="0"/>
              <w:autoSpaceDN w:val="0"/>
              <w:adjustRightInd w:val="0"/>
              <w:jc w:val="center"/>
              <w:rPr>
                <w:rFonts w:ascii="Arial" w:hAnsi="Arial" w:cs="Arial"/>
                <w:color w:val="000000"/>
                <w:sz w:val="20"/>
                <w:szCs w:val="20"/>
              </w:rPr>
            </w:pPr>
            <w:r w:rsidRPr="002C40EF">
              <w:rPr>
                <w:rFonts w:ascii="Arial" w:hAnsi="Arial" w:cs="Arial"/>
                <w:color w:val="000000"/>
                <w:sz w:val="20"/>
                <w:szCs w:val="20"/>
              </w:rPr>
              <w:t>Jueves 20 a 22</w:t>
            </w:r>
            <w:r>
              <w:rPr>
                <w:rFonts w:ascii="Arial" w:hAnsi="Arial" w:cs="Arial"/>
                <w:color w:val="000000"/>
                <w:sz w:val="20"/>
                <w:szCs w:val="20"/>
              </w:rPr>
              <w:t xml:space="preserve"> Hs</w:t>
            </w:r>
          </w:p>
          <w:p w14:paraId="52752614" w14:textId="280514D7" w:rsidR="00200AD5" w:rsidRPr="002C40EF" w:rsidRDefault="00200AD5" w:rsidP="00200AD5">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w:t>
            </w:r>
            <w:r w:rsidRPr="002C40EF">
              <w:rPr>
                <w:rFonts w:ascii="Arial" w:hAnsi="Arial" w:cs="Arial"/>
                <w:color w:val="000000"/>
                <w:sz w:val="20"/>
                <w:szCs w:val="20"/>
              </w:rPr>
              <w:t>Lunes virtual</w:t>
            </w:r>
            <w:r>
              <w:rPr>
                <w:rFonts w:ascii="Arial" w:hAnsi="Arial" w:cs="Arial"/>
                <w:color w:val="000000"/>
                <w:sz w:val="20"/>
                <w:szCs w:val="20"/>
              </w:rPr>
              <w:t>)</w:t>
            </w:r>
          </w:p>
        </w:tc>
      </w:tr>
      <w:tr w:rsidR="00200AD5" w:rsidRPr="002C40EF" w14:paraId="1DC8FBFA" w14:textId="77777777" w:rsidTr="0045114B">
        <w:trPr>
          <w:trHeight w:val="571"/>
          <w:jc w:val="center"/>
        </w:trPr>
        <w:tc>
          <w:tcPr>
            <w:tcW w:w="2156" w:type="dxa"/>
            <w:vMerge/>
            <w:tcBorders>
              <w:left w:val="single" w:sz="6" w:space="0" w:color="000000"/>
              <w:bottom w:val="single" w:sz="6" w:space="0" w:color="000000"/>
              <w:right w:val="single" w:sz="6" w:space="0" w:color="000000"/>
            </w:tcBorders>
            <w:vAlign w:val="center"/>
          </w:tcPr>
          <w:p w14:paraId="6102D21B" w14:textId="77777777" w:rsidR="00200AD5" w:rsidRPr="002C40EF" w:rsidRDefault="00200AD5" w:rsidP="00200AD5">
            <w:pPr>
              <w:widowControl/>
              <w:autoSpaceDE w:val="0"/>
              <w:autoSpaceDN w:val="0"/>
              <w:adjustRightInd w:val="0"/>
              <w:jc w:val="center"/>
              <w:rPr>
                <w:rFonts w:ascii="Arial" w:hAnsi="Arial" w:cs="Arial"/>
                <w:b/>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vAlign w:val="center"/>
          </w:tcPr>
          <w:p w14:paraId="2228D536" w14:textId="77777777" w:rsidR="00200AD5" w:rsidRDefault="00200AD5" w:rsidP="00200AD5">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064/IECO-2-CK</w:t>
            </w:r>
          </w:p>
          <w:p w14:paraId="62DDAA13" w14:textId="5B77AE5D" w:rsidR="00200AD5" w:rsidRPr="002C40EF" w:rsidRDefault="00C37EBD" w:rsidP="00200AD5">
            <w:pPr>
              <w:widowControl/>
              <w:autoSpaceDE w:val="0"/>
              <w:autoSpaceDN w:val="0"/>
              <w:adjustRightInd w:val="0"/>
              <w:jc w:val="center"/>
              <w:rPr>
                <w:rFonts w:ascii="Arial" w:hAnsi="Arial" w:cs="Arial"/>
                <w:color w:val="000000"/>
                <w:sz w:val="20"/>
                <w:szCs w:val="20"/>
              </w:rPr>
            </w:pPr>
            <w:r>
              <w:rPr>
                <w:rFonts w:ascii="Arial" w:hAnsi="Arial" w:cs="Arial"/>
                <w:color w:val="000000"/>
                <w:sz w:val="18"/>
                <w:szCs w:val="18"/>
              </w:rPr>
              <w:t>(</w:t>
            </w:r>
            <w:proofErr w:type="spellStart"/>
            <w:r w:rsidRPr="006B4EC2">
              <w:rPr>
                <w:rFonts w:ascii="Arial" w:hAnsi="Arial" w:cs="Arial"/>
                <w:color w:val="000000"/>
                <w:sz w:val="18"/>
                <w:szCs w:val="18"/>
              </w:rPr>
              <w:t>Semi</w:t>
            </w:r>
            <w:proofErr w:type="spellEnd"/>
            <w:r>
              <w:rPr>
                <w:rFonts w:ascii="Arial" w:hAnsi="Arial" w:cs="Arial"/>
                <w:color w:val="000000"/>
                <w:sz w:val="18"/>
                <w:szCs w:val="18"/>
              </w:rPr>
              <w:t>-</w:t>
            </w:r>
            <w:r w:rsidRPr="006B4EC2">
              <w:rPr>
                <w:rFonts w:ascii="Arial" w:hAnsi="Arial" w:cs="Arial"/>
                <w:color w:val="000000"/>
                <w:sz w:val="18"/>
                <w:szCs w:val="18"/>
              </w:rPr>
              <w:t>presencial)</w:t>
            </w:r>
          </w:p>
        </w:tc>
        <w:tc>
          <w:tcPr>
            <w:tcW w:w="2127" w:type="dxa"/>
            <w:tcBorders>
              <w:top w:val="single" w:sz="6" w:space="0" w:color="000000"/>
              <w:left w:val="single" w:sz="6" w:space="0" w:color="000000"/>
              <w:bottom w:val="single" w:sz="6" w:space="0" w:color="000000"/>
              <w:right w:val="single" w:sz="6" w:space="0" w:color="000000"/>
            </w:tcBorders>
            <w:vAlign w:val="center"/>
          </w:tcPr>
          <w:p w14:paraId="6CD28D77" w14:textId="7F2714EB" w:rsidR="00200AD5" w:rsidRPr="002C40EF" w:rsidRDefault="00200AD5" w:rsidP="00200AD5">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Hernán </w:t>
            </w:r>
            <w:proofErr w:type="spellStart"/>
            <w:r>
              <w:rPr>
                <w:rFonts w:ascii="Arial" w:hAnsi="Arial" w:cs="Arial"/>
                <w:color w:val="000000"/>
                <w:sz w:val="20"/>
                <w:szCs w:val="20"/>
              </w:rPr>
              <w:t>Soltz</w:t>
            </w:r>
            <w:proofErr w:type="spellEnd"/>
          </w:p>
        </w:tc>
        <w:tc>
          <w:tcPr>
            <w:tcW w:w="2647" w:type="dxa"/>
            <w:tcBorders>
              <w:top w:val="single" w:sz="6" w:space="0" w:color="000000"/>
              <w:left w:val="single" w:sz="6" w:space="0" w:color="000000"/>
              <w:bottom w:val="single" w:sz="6" w:space="0" w:color="000000"/>
              <w:right w:val="single" w:sz="6" w:space="0" w:color="000000"/>
            </w:tcBorders>
            <w:vAlign w:val="center"/>
          </w:tcPr>
          <w:p w14:paraId="6515F1A1" w14:textId="77777777" w:rsidR="00C37EBD" w:rsidRDefault="00C37EBD" w:rsidP="00C37EBD">
            <w:pPr>
              <w:widowControl/>
              <w:autoSpaceDE w:val="0"/>
              <w:autoSpaceDN w:val="0"/>
              <w:adjustRightInd w:val="0"/>
              <w:jc w:val="center"/>
              <w:rPr>
                <w:rFonts w:ascii="Arial" w:hAnsi="Arial" w:cs="Arial"/>
                <w:color w:val="000000"/>
                <w:sz w:val="20"/>
                <w:szCs w:val="20"/>
              </w:rPr>
            </w:pPr>
            <w:r w:rsidRPr="00C37EBD">
              <w:rPr>
                <w:rFonts w:ascii="Arial" w:hAnsi="Arial" w:cs="Arial"/>
                <w:color w:val="000000"/>
                <w:sz w:val="20"/>
                <w:szCs w:val="20"/>
              </w:rPr>
              <w:t>Mi</w:t>
            </w:r>
            <w:r>
              <w:rPr>
                <w:rFonts w:ascii="Arial" w:hAnsi="Arial" w:cs="Arial"/>
                <w:color w:val="000000"/>
                <w:sz w:val="20"/>
                <w:szCs w:val="20"/>
              </w:rPr>
              <w:t>ércoles</w:t>
            </w:r>
          </w:p>
          <w:p w14:paraId="648A0404" w14:textId="0F34510C" w:rsidR="00200AD5" w:rsidRPr="00C35DF4" w:rsidRDefault="00C37EBD" w:rsidP="00C37EBD">
            <w:pPr>
              <w:widowControl/>
              <w:autoSpaceDE w:val="0"/>
              <w:autoSpaceDN w:val="0"/>
              <w:adjustRightInd w:val="0"/>
              <w:jc w:val="center"/>
              <w:rPr>
                <w:rFonts w:ascii="Arial" w:hAnsi="Arial" w:cs="Arial"/>
                <w:color w:val="000000"/>
                <w:sz w:val="20"/>
                <w:szCs w:val="20"/>
              </w:rPr>
            </w:pPr>
            <w:r w:rsidRPr="00C37EBD">
              <w:rPr>
                <w:rFonts w:ascii="Arial" w:hAnsi="Arial" w:cs="Arial"/>
                <w:color w:val="000000"/>
                <w:sz w:val="20"/>
                <w:szCs w:val="20"/>
              </w:rPr>
              <w:t xml:space="preserve"> 18:00 a </w:t>
            </w:r>
            <w:r>
              <w:rPr>
                <w:rFonts w:ascii="Arial" w:hAnsi="Arial" w:cs="Arial"/>
                <w:color w:val="000000"/>
                <w:sz w:val="20"/>
                <w:szCs w:val="20"/>
              </w:rPr>
              <w:t>20:00Hs</w:t>
            </w:r>
          </w:p>
        </w:tc>
      </w:tr>
    </w:tbl>
    <w:p w14:paraId="42775639" w14:textId="77777777" w:rsidR="00007FAF" w:rsidRDefault="00007FAF">
      <w:pPr>
        <w:pStyle w:val="Normal1"/>
        <w:pBdr>
          <w:top w:val="nil"/>
          <w:left w:val="nil"/>
          <w:bottom w:val="nil"/>
          <w:right w:val="nil"/>
          <w:between w:val="nil"/>
        </w:pBdr>
        <w:rPr>
          <w:color w:val="000000"/>
        </w:rPr>
      </w:pPr>
    </w:p>
    <w:p w14:paraId="7733AF95" w14:textId="77777777" w:rsidR="00007FAF" w:rsidRDefault="00117CA0" w:rsidP="00966BA0">
      <w:pPr>
        <w:pStyle w:val="Normal1"/>
        <w:pBdr>
          <w:top w:val="nil"/>
          <w:left w:val="nil"/>
          <w:bottom w:val="nil"/>
          <w:right w:val="nil"/>
          <w:between w:val="nil"/>
        </w:pBdr>
        <w:jc w:val="both"/>
        <w:rPr>
          <w:rFonts w:ascii="Arial" w:hAnsi="Arial" w:cs="Arial"/>
          <w:color w:val="000000"/>
          <w:sz w:val="20"/>
          <w:szCs w:val="20"/>
        </w:rPr>
      </w:pPr>
      <w:r w:rsidRPr="00117CA0">
        <w:rPr>
          <w:rFonts w:ascii="Arial" w:hAnsi="Arial" w:cs="Arial"/>
          <w:color w:val="000000"/>
          <w:sz w:val="20"/>
          <w:szCs w:val="20"/>
        </w:rPr>
        <w:t xml:space="preserve"> </w:t>
      </w:r>
    </w:p>
    <w:p w14:paraId="14E3D008" w14:textId="77777777" w:rsidR="00C037BE" w:rsidRDefault="00C037BE" w:rsidP="00966BA0">
      <w:pPr>
        <w:pStyle w:val="Normal1"/>
        <w:pBdr>
          <w:top w:val="nil"/>
          <w:left w:val="nil"/>
          <w:bottom w:val="nil"/>
          <w:right w:val="nil"/>
          <w:between w:val="nil"/>
        </w:pBdr>
        <w:jc w:val="both"/>
        <w:rPr>
          <w:rFonts w:ascii="Arial" w:hAnsi="Arial" w:cs="Arial"/>
          <w:color w:val="000000"/>
          <w:sz w:val="20"/>
          <w:szCs w:val="20"/>
        </w:rPr>
      </w:pPr>
    </w:p>
    <w:p w14:paraId="02B081C6" w14:textId="77777777" w:rsidR="00C037BE" w:rsidRDefault="00C037BE" w:rsidP="00966BA0">
      <w:pPr>
        <w:pStyle w:val="Normal1"/>
        <w:pBdr>
          <w:top w:val="nil"/>
          <w:left w:val="nil"/>
          <w:bottom w:val="nil"/>
          <w:right w:val="nil"/>
          <w:between w:val="nil"/>
        </w:pBdr>
        <w:jc w:val="both"/>
        <w:rPr>
          <w:rFonts w:ascii="Arial" w:hAnsi="Arial" w:cs="Arial"/>
          <w:color w:val="000000"/>
          <w:sz w:val="20"/>
          <w:szCs w:val="20"/>
        </w:rPr>
      </w:pPr>
    </w:p>
    <w:p w14:paraId="486F4B9E" w14:textId="77777777" w:rsidR="00C037BE" w:rsidRDefault="00C037BE" w:rsidP="00966BA0">
      <w:pPr>
        <w:pStyle w:val="Normal1"/>
        <w:pBdr>
          <w:top w:val="nil"/>
          <w:left w:val="nil"/>
          <w:bottom w:val="nil"/>
          <w:right w:val="nil"/>
          <w:between w:val="nil"/>
        </w:pBdr>
        <w:jc w:val="both"/>
        <w:rPr>
          <w:rFonts w:ascii="Arial" w:hAnsi="Arial" w:cs="Arial"/>
          <w:color w:val="000000"/>
          <w:sz w:val="20"/>
          <w:szCs w:val="20"/>
        </w:rPr>
      </w:pPr>
    </w:p>
    <w:p w14:paraId="7238BB2A" w14:textId="77777777" w:rsidR="00C037BE" w:rsidRDefault="00C037BE" w:rsidP="00966BA0">
      <w:pPr>
        <w:pStyle w:val="Normal1"/>
        <w:pBdr>
          <w:top w:val="nil"/>
          <w:left w:val="nil"/>
          <w:bottom w:val="nil"/>
          <w:right w:val="nil"/>
          <w:between w:val="nil"/>
        </w:pBdr>
        <w:jc w:val="both"/>
        <w:rPr>
          <w:color w:val="00000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22"/>
        <w:gridCol w:w="1501"/>
        <w:gridCol w:w="2268"/>
        <w:gridCol w:w="2063"/>
      </w:tblGrid>
      <w:tr w:rsidR="00117CA0" w:rsidRPr="00381734" w14:paraId="5F44E795" w14:textId="77777777" w:rsidTr="00C979C0">
        <w:trPr>
          <w:trHeight w:val="422"/>
          <w:jc w:val="center"/>
        </w:trPr>
        <w:tc>
          <w:tcPr>
            <w:tcW w:w="8454" w:type="dxa"/>
            <w:gridSpan w:val="4"/>
            <w:shd w:val="clear" w:color="auto" w:fill="C00000"/>
            <w:vAlign w:val="center"/>
          </w:tcPr>
          <w:p w14:paraId="05711BD2" w14:textId="77777777" w:rsidR="00117CA0" w:rsidRPr="00092A7B" w:rsidRDefault="00117CA0" w:rsidP="00B904E9">
            <w:pPr>
              <w:widowControl/>
              <w:autoSpaceDE w:val="0"/>
              <w:autoSpaceDN w:val="0"/>
              <w:adjustRightInd w:val="0"/>
              <w:jc w:val="center"/>
              <w:rPr>
                <w:rFonts w:ascii="Arial" w:hAnsi="Arial" w:cs="Arial"/>
                <w:color w:val="FFFFFF" w:themeColor="background1"/>
                <w:sz w:val="20"/>
                <w:szCs w:val="20"/>
              </w:rPr>
            </w:pPr>
            <w:r w:rsidRPr="00117CA0">
              <w:rPr>
                <w:rFonts w:ascii="Arial" w:hAnsi="Arial" w:cs="Arial"/>
                <w:b/>
                <w:bCs/>
                <w:color w:val="FFFFFF" w:themeColor="background1"/>
                <w:sz w:val="20"/>
                <w:szCs w:val="20"/>
              </w:rPr>
              <w:lastRenderedPageBreak/>
              <w:t>Núcleo de Tópicos de Gestión Comercial</w:t>
            </w:r>
          </w:p>
        </w:tc>
      </w:tr>
      <w:tr w:rsidR="00191A8A" w:rsidRPr="00092A7B" w14:paraId="759B8E4C" w14:textId="77777777" w:rsidTr="00BA1648">
        <w:trPr>
          <w:trHeight w:val="1119"/>
          <w:jc w:val="center"/>
        </w:trPr>
        <w:tc>
          <w:tcPr>
            <w:tcW w:w="2622" w:type="dxa"/>
            <w:vAlign w:val="center"/>
          </w:tcPr>
          <w:p w14:paraId="717523FB" w14:textId="77777777" w:rsidR="00191A8A" w:rsidRPr="00C979C0" w:rsidRDefault="00191A8A" w:rsidP="00B904E9">
            <w:pPr>
              <w:widowControl/>
              <w:autoSpaceDE w:val="0"/>
              <w:autoSpaceDN w:val="0"/>
              <w:adjustRightInd w:val="0"/>
              <w:jc w:val="center"/>
              <w:rPr>
                <w:rFonts w:ascii="Arial" w:hAnsi="Arial" w:cs="Arial"/>
                <w:b/>
                <w:color w:val="000000"/>
                <w:sz w:val="20"/>
                <w:szCs w:val="20"/>
              </w:rPr>
            </w:pPr>
            <w:r w:rsidRPr="00C979C0">
              <w:rPr>
                <w:rFonts w:ascii="Arial" w:hAnsi="Arial" w:cs="Arial"/>
                <w:b/>
                <w:color w:val="000000"/>
                <w:sz w:val="20"/>
                <w:szCs w:val="20"/>
              </w:rPr>
              <w:t>Clasificación, Arancelaria y Valoración Aduanera</w:t>
            </w:r>
          </w:p>
        </w:tc>
        <w:tc>
          <w:tcPr>
            <w:tcW w:w="1501" w:type="dxa"/>
            <w:vAlign w:val="center"/>
          </w:tcPr>
          <w:p w14:paraId="35F240C1" w14:textId="77777777" w:rsidR="00191A8A" w:rsidRPr="0045114B" w:rsidRDefault="00191A8A" w:rsidP="00C979C0">
            <w:pPr>
              <w:widowControl/>
              <w:autoSpaceDE w:val="0"/>
              <w:autoSpaceDN w:val="0"/>
              <w:adjustRightInd w:val="0"/>
              <w:jc w:val="center"/>
              <w:rPr>
                <w:rFonts w:ascii="Arial" w:hAnsi="Arial" w:cs="Arial"/>
                <w:color w:val="000000"/>
                <w:sz w:val="18"/>
                <w:szCs w:val="18"/>
              </w:rPr>
            </w:pPr>
            <w:r w:rsidRPr="0045114B">
              <w:rPr>
                <w:rFonts w:ascii="Arial" w:hAnsi="Arial" w:cs="Arial"/>
                <w:color w:val="000000"/>
                <w:sz w:val="18"/>
                <w:szCs w:val="18"/>
              </w:rPr>
              <w:t>212/CAVA-1-CK</w:t>
            </w:r>
            <w:r>
              <w:rPr>
                <w:rFonts w:ascii="Arial" w:hAnsi="Arial" w:cs="Arial"/>
                <w:color w:val="000000"/>
                <w:sz w:val="18"/>
                <w:szCs w:val="18"/>
              </w:rPr>
              <w:t>23</w:t>
            </w:r>
            <w:r w:rsidRPr="0045114B">
              <w:rPr>
                <w:rFonts w:ascii="Arial" w:hAnsi="Arial" w:cs="Arial"/>
                <w:color w:val="000000"/>
                <w:sz w:val="18"/>
                <w:szCs w:val="18"/>
              </w:rPr>
              <w:t xml:space="preserve"> (Presencial)</w:t>
            </w:r>
          </w:p>
        </w:tc>
        <w:tc>
          <w:tcPr>
            <w:tcW w:w="2268" w:type="dxa"/>
            <w:vAlign w:val="center"/>
          </w:tcPr>
          <w:p w14:paraId="29AB0D99" w14:textId="77777777" w:rsidR="00191A8A" w:rsidRPr="007739CF" w:rsidRDefault="00191A8A" w:rsidP="00483757">
            <w:pPr>
              <w:widowControl/>
              <w:autoSpaceDE w:val="0"/>
              <w:autoSpaceDN w:val="0"/>
              <w:adjustRightInd w:val="0"/>
              <w:jc w:val="center"/>
              <w:rPr>
                <w:rFonts w:ascii="Arial" w:hAnsi="Arial" w:cs="Arial"/>
                <w:color w:val="000000"/>
                <w:sz w:val="20"/>
                <w:szCs w:val="20"/>
              </w:rPr>
            </w:pPr>
            <w:r w:rsidRPr="007739CF">
              <w:rPr>
                <w:rFonts w:ascii="Arial" w:hAnsi="Arial" w:cs="Arial"/>
                <w:color w:val="000000"/>
                <w:sz w:val="20"/>
                <w:szCs w:val="20"/>
              </w:rPr>
              <w:t xml:space="preserve">Sebastián </w:t>
            </w:r>
            <w:proofErr w:type="spellStart"/>
            <w:r w:rsidRPr="007739CF">
              <w:rPr>
                <w:rFonts w:ascii="Arial" w:hAnsi="Arial" w:cs="Arial"/>
                <w:color w:val="000000"/>
                <w:sz w:val="20"/>
                <w:szCs w:val="20"/>
              </w:rPr>
              <w:t>Sorbello</w:t>
            </w:r>
            <w:proofErr w:type="spellEnd"/>
          </w:p>
        </w:tc>
        <w:tc>
          <w:tcPr>
            <w:tcW w:w="2063" w:type="dxa"/>
            <w:vAlign w:val="center"/>
          </w:tcPr>
          <w:p w14:paraId="22356620" w14:textId="77777777" w:rsidR="00191A8A" w:rsidRPr="007739CF" w:rsidRDefault="00191A8A" w:rsidP="00483757">
            <w:pPr>
              <w:widowControl/>
              <w:autoSpaceDE w:val="0"/>
              <w:autoSpaceDN w:val="0"/>
              <w:adjustRightInd w:val="0"/>
              <w:jc w:val="center"/>
              <w:rPr>
                <w:rFonts w:ascii="Arial" w:hAnsi="Arial" w:cs="Arial"/>
                <w:color w:val="000000"/>
                <w:sz w:val="20"/>
                <w:szCs w:val="20"/>
              </w:rPr>
            </w:pPr>
            <w:r w:rsidRPr="007739CF">
              <w:rPr>
                <w:rFonts w:ascii="Arial" w:hAnsi="Arial" w:cs="Arial"/>
                <w:color w:val="000000"/>
                <w:sz w:val="20"/>
                <w:szCs w:val="20"/>
              </w:rPr>
              <w:t>Lunes 18 a 22</w:t>
            </w:r>
            <w:r>
              <w:rPr>
                <w:rFonts w:ascii="Arial" w:hAnsi="Arial" w:cs="Arial"/>
                <w:color w:val="000000"/>
                <w:sz w:val="20"/>
                <w:szCs w:val="20"/>
              </w:rPr>
              <w:t xml:space="preserve"> Hs</w:t>
            </w:r>
          </w:p>
        </w:tc>
      </w:tr>
      <w:tr w:rsidR="0045114B" w:rsidRPr="00092A7B" w14:paraId="76EBE6DF" w14:textId="77777777" w:rsidTr="00C979C0">
        <w:trPr>
          <w:trHeight w:val="552"/>
          <w:jc w:val="center"/>
        </w:trPr>
        <w:tc>
          <w:tcPr>
            <w:tcW w:w="2622" w:type="dxa"/>
            <w:vMerge w:val="restart"/>
            <w:vAlign w:val="center"/>
          </w:tcPr>
          <w:p w14:paraId="6BAEEE0C" w14:textId="77777777" w:rsidR="0045114B" w:rsidRPr="00092A7B" w:rsidRDefault="0045114B" w:rsidP="00B904E9">
            <w:pPr>
              <w:widowControl/>
              <w:autoSpaceDE w:val="0"/>
              <w:autoSpaceDN w:val="0"/>
              <w:adjustRightInd w:val="0"/>
              <w:jc w:val="center"/>
              <w:rPr>
                <w:rFonts w:ascii="Arial" w:hAnsi="Arial" w:cs="Arial"/>
                <w:b/>
                <w:color w:val="000000"/>
                <w:sz w:val="20"/>
                <w:szCs w:val="20"/>
              </w:rPr>
            </w:pPr>
            <w:r w:rsidRPr="00C979C0">
              <w:rPr>
                <w:rFonts w:ascii="Arial" w:hAnsi="Arial" w:cs="Arial"/>
                <w:b/>
                <w:color w:val="000000"/>
                <w:sz w:val="20"/>
                <w:szCs w:val="20"/>
              </w:rPr>
              <w:t>Costos y Precios de Importación y Exportación</w:t>
            </w:r>
          </w:p>
        </w:tc>
        <w:tc>
          <w:tcPr>
            <w:tcW w:w="1501" w:type="dxa"/>
            <w:vAlign w:val="center"/>
          </w:tcPr>
          <w:p w14:paraId="30EF26B1" w14:textId="77777777" w:rsidR="0045114B" w:rsidRPr="00C979C0" w:rsidRDefault="0045114B" w:rsidP="00191A8A">
            <w:pPr>
              <w:widowControl/>
              <w:autoSpaceDE w:val="0"/>
              <w:autoSpaceDN w:val="0"/>
              <w:adjustRightInd w:val="0"/>
              <w:jc w:val="center"/>
              <w:rPr>
                <w:rFonts w:ascii="Arial" w:hAnsi="Arial" w:cs="Arial"/>
                <w:color w:val="000000"/>
                <w:sz w:val="20"/>
                <w:szCs w:val="20"/>
              </w:rPr>
            </w:pPr>
            <w:r w:rsidRPr="0045114B">
              <w:rPr>
                <w:rFonts w:ascii="Arial" w:hAnsi="Arial" w:cs="Arial"/>
                <w:color w:val="000000"/>
                <w:sz w:val="20"/>
                <w:szCs w:val="20"/>
              </w:rPr>
              <w:t>1294-1-CK</w:t>
            </w:r>
            <w:r w:rsidR="00191A8A">
              <w:rPr>
                <w:rFonts w:ascii="Arial" w:hAnsi="Arial" w:cs="Arial"/>
                <w:color w:val="000000"/>
                <w:sz w:val="20"/>
                <w:szCs w:val="20"/>
              </w:rPr>
              <w:t>23</w:t>
            </w:r>
            <w:r w:rsidRPr="0045114B">
              <w:rPr>
                <w:rFonts w:ascii="Arial" w:hAnsi="Arial" w:cs="Arial"/>
                <w:color w:val="000000"/>
                <w:sz w:val="20"/>
                <w:szCs w:val="20"/>
              </w:rPr>
              <w:t xml:space="preserve"> (Presencial)</w:t>
            </w:r>
          </w:p>
        </w:tc>
        <w:tc>
          <w:tcPr>
            <w:tcW w:w="2268" w:type="dxa"/>
            <w:vAlign w:val="center"/>
          </w:tcPr>
          <w:p w14:paraId="61AC102B" w14:textId="77777777" w:rsidR="0045114B" w:rsidRPr="00C979C0" w:rsidRDefault="0045114B" w:rsidP="00C979C0">
            <w:pPr>
              <w:widowControl/>
              <w:autoSpaceDE w:val="0"/>
              <w:autoSpaceDN w:val="0"/>
              <w:adjustRightInd w:val="0"/>
              <w:jc w:val="center"/>
              <w:rPr>
                <w:rFonts w:ascii="Arial" w:hAnsi="Arial" w:cs="Arial"/>
                <w:color w:val="000000"/>
                <w:sz w:val="20"/>
                <w:szCs w:val="20"/>
              </w:rPr>
            </w:pPr>
            <w:r w:rsidRPr="00C979C0">
              <w:rPr>
                <w:rFonts w:ascii="Arial" w:hAnsi="Arial" w:cs="Arial"/>
                <w:color w:val="000000"/>
                <w:sz w:val="20"/>
                <w:szCs w:val="20"/>
              </w:rPr>
              <w:t xml:space="preserve">Hugo </w:t>
            </w:r>
            <w:proofErr w:type="spellStart"/>
            <w:r w:rsidRPr="00C979C0">
              <w:rPr>
                <w:rFonts w:ascii="Arial" w:hAnsi="Arial" w:cs="Arial"/>
                <w:color w:val="000000"/>
                <w:sz w:val="20"/>
                <w:szCs w:val="20"/>
              </w:rPr>
              <w:t>Ruschanof</w:t>
            </w:r>
            <w:proofErr w:type="spellEnd"/>
          </w:p>
        </w:tc>
        <w:tc>
          <w:tcPr>
            <w:tcW w:w="2063" w:type="dxa"/>
            <w:vAlign w:val="center"/>
          </w:tcPr>
          <w:p w14:paraId="20F5207C" w14:textId="77777777" w:rsidR="0045114B" w:rsidRPr="00C979C0" w:rsidRDefault="0045114B" w:rsidP="00C979C0">
            <w:pPr>
              <w:widowControl/>
              <w:autoSpaceDE w:val="0"/>
              <w:autoSpaceDN w:val="0"/>
              <w:adjustRightInd w:val="0"/>
              <w:jc w:val="center"/>
              <w:rPr>
                <w:rFonts w:ascii="Arial" w:hAnsi="Arial" w:cs="Arial"/>
                <w:color w:val="000000"/>
                <w:sz w:val="20"/>
                <w:szCs w:val="20"/>
              </w:rPr>
            </w:pPr>
            <w:r w:rsidRPr="00C979C0">
              <w:rPr>
                <w:rFonts w:ascii="Arial" w:hAnsi="Arial" w:cs="Arial"/>
                <w:color w:val="000000"/>
                <w:sz w:val="20"/>
                <w:szCs w:val="20"/>
              </w:rPr>
              <w:t>Lunes 18 a 22 Hs</w:t>
            </w:r>
          </w:p>
        </w:tc>
      </w:tr>
      <w:tr w:rsidR="0045114B" w:rsidRPr="00092A7B" w14:paraId="542BEDDD" w14:textId="77777777" w:rsidTr="00C979C0">
        <w:trPr>
          <w:trHeight w:val="552"/>
          <w:jc w:val="center"/>
        </w:trPr>
        <w:tc>
          <w:tcPr>
            <w:tcW w:w="2622" w:type="dxa"/>
            <w:vMerge/>
            <w:vAlign w:val="center"/>
          </w:tcPr>
          <w:p w14:paraId="5304F132" w14:textId="77777777" w:rsidR="0045114B" w:rsidRPr="00092A7B" w:rsidRDefault="0045114B" w:rsidP="00B904E9">
            <w:pPr>
              <w:widowControl/>
              <w:autoSpaceDE w:val="0"/>
              <w:autoSpaceDN w:val="0"/>
              <w:adjustRightInd w:val="0"/>
              <w:jc w:val="center"/>
              <w:rPr>
                <w:rFonts w:ascii="Arial" w:hAnsi="Arial" w:cs="Arial"/>
                <w:b/>
                <w:color w:val="000000"/>
                <w:sz w:val="20"/>
                <w:szCs w:val="20"/>
              </w:rPr>
            </w:pPr>
          </w:p>
        </w:tc>
        <w:tc>
          <w:tcPr>
            <w:tcW w:w="1501" w:type="dxa"/>
            <w:vAlign w:val="center"/>
          </w:tcPr>
          <w:p w14:paraId="7FA5F27D" w14:textId="77777777" w:rsidR="00191A8A" w:rsidRDefault="0045114B" w:rsidP="00191A8A">
            <w:pPr>
              <w:widowControl/>
              <w:autoSpaceDE w:val="0"/>
              <w:autoSpaceDN w:val="0"/>
              <w:adjustRightInd w:val="0"/>
              <w:jc w:val="center"/>
              <w:rPr>
                <w:rFonts w:ascii="Arial" w:hAnsi="Arial" w:cs="Arial"/>
                <w:color w:val="000000"/>
                <w:sz w:val="20"/>
                <w:szCs w:val="20"/>
              </w:rPr>
            </w:pPr>
            <w:r w:rsidRPr="0045114B">
              <w:rPr>
                <w:rFonts w:ascii="Arial" w:hAnsi="Arial" w:cs="Arial"/>
                <w:color w:val="000000"/>
                <w:sz w:val="20"/>
                <w:szCs w:val="20"/>
              </w:rPr>
              <w:t>1294-</w:t>
            </w:r>
            <w:r>
              <w:rPr>
                <w:rFonts w:ascii="Arial" w:hAnsi="Arial" w:cs="Arial"/>
                <w:color w:val="000000"/>
                <w:sz w:val="20"/>
                <w:szCs w:val="20"/>
              </w:rPr>
              <w:t>2</w:t>
            </w:r>
            <w:r w:rsidRPr="0045114B">
              <w:rPr>
                <w:rFonts w:ascii="Arial" w:hAnsi="Arial" w:cs="Arial"/>
                <w:color w:val="000000"/>
                <w:sz w:val="20"/>
                <w:szCs w:val="20"/>
              </w:rPr>
              <w:t>-CK</w:t>
            </w:r>
            <w:r w:rsidR="00191A8A">
              <w:rPr>
                <w:rFonts w:ascii="Arial" w:hAnsi="Arial" w:cs="Arial"/>
                <w:color w:val="000000"/>
                <w:sz w:val="20"/>
                <w:szCs w:val="20"/>
              </w:rPr>
              <w:t>23</w:t>
            </w:r>
          </w:p>
          <w:p w14:paraId="1C5491C2" w14:textId="77777777" w:rsidR="0045114B" w:rsidRPr="00C979C0" w:rsidRDefault="0045114B" w:rsidP="00191A8A">
            <w:pPr>
              <w:widowControl/>
              <w:autoSpaceDE w:val="0"/>
              <w:autoSpaceDN w:val="0"/>
              <w:adjustRightInd w:val="0"/>
              <w:jc w:val="center"/>
              <w:rPr>
                <w:rFonts w:ascii="Arial" w:hAnsi="Arial" w:cs="Arial"/>
                <w:color w:val="000000"/>
                <w:sz w:val="20"/>
                <w:szCs w:val="20"/>
              </w:rPr>
            </w:pPr>
            <w:r w:rsidRPr="0045114B">
              <w:rPr>
                <w:rFonts w:ascii="Arial" w:hAnsi="Arial" w:cs="Arial"/>
                <w:color w:val="000000"/>
                <w:sz w:val="20"/>
                <w:szCs w:val="20"/>
              </w:rPr>
              <w:t>(Presencial)</w:t>
            </w:r>
          </w:p>
        </w:tc>
        <w:tc>
          <w:tcPr>
            <w:tcW w:w="2268" w:type="dxa"/>
            <w:vAlign w:val="center"/>
          </w:tcPr>
          <w:p w14:paraId="73688C20" w14:textId="77777777" w:rsidR="0045114B" w:rsidRPr="00C979C0" w:rsidRDefault="0045114B" w:rsidP="00B904E9">
            <w:pPr>
              <w:widowControl/>
              <w:autoSpaceDE w:val="0"/>
              <w:autoSpaceDN w:val="0"/>
              <w:adjustRightInd w:val="0"/>
              <w:jc w:val="center"/>
              <w:rPr>
                <w:rFonts w:ascii="Arial" w:hAnsi="Arial" w:cs="Arial"/>
                <w:color w:val="000000"/>
                <w:sz w:val="20"/>
                <w:szCs w:val="20"/>
              </w:rPr>
            </w:pPr>
            <w:r w:rsidRPr="00C979C0">
              <w:rPr>
                <w:rFonts w:ascii="Arial" w:hAnsi="Arial" w:cs="Arial"/>
                <w:color w:val="000000"/>
                <w:sz w:val="20"/>
                <w:szCs w:val="20"/>
              </w:rPr>
              <w:t xml:space="preserve">Fabián </w:t>
            </w:r>
            <w:proofErr w:type="spellStart"/>
            <w:r w:rsidRPr="00C979C0">
              <w:rPr>
                <w:rFonts w:ascii="Arial" w:hAnsi="Arial" w:cs="Arial"/>
                <w:color w:val="000000"/>
                <w:sz w:val="20"/>
                <w:szCs w:val="20"/>
              </w:rPr>
              <w:t>Ruschanof</w:t>
            </w:r>
            <w:proofErr w:type="spellEnd"/>
          </w:p>
        </w:tc>
        <w:tc>
          <w:tcPr>
            <w:tcW w:w="2063" w:type="dxa"/>
            <w:vAlign w:val="center"/>
          </w:tcPr>
          <w:p w14:paraId="0CD4A0DD" w14:textId="77777777" w:rsidR="0045114B" w:rsidRPr="00C979C0" w:rsidRDefault="0045114B" w:rsidP="00C979C0">
            <w:pPr>
              <w:widowControl/>
              <w:autoSpaceDE w:val="0"/>
              <w:autoSpaceDN w:val="0"/>
              <w:adjustRightInd w:val="0"/>
              <w:jc w:val="center"/>
              <w:rPr>
                <w:rFonts w:ascii="Arial" w:hAnsi="Arial" w:cs="Arial"/>
                <w:color w:val="000000"/>
                <w:sz w:val="20"/>
                <w:szCs w:val="20"/>
              </w:rPr>
            </w:pPr>
            <w:r w:rsidRPr="00C979C0">
              <w:rPr>
                <w:rFonts w:ascii="Arial" w:hAnsi="Arial" w:cs="Arial"/>
                <w:color w:val="000000"/>
                <w:sz w:val="20"/>
                <w:szCs w:val="20"/>
              </w:rPr>
              <w:t>Miércoles 18 a 22 Hs</w:t>
            </w:r>
          </w:p>
        </w:tc>
      </w:tr>
      <w:tr w:rsidR="0045114B" w:rsidRPr="00092A7B" w14:paraId="16A40C42" w14:textId="77777777" w:rsidTr="00C979C0">
        <w:trPr>
          <w:trHeight w:val="552"/>
          <w:jc w:val="center"/>
        </w:trPr>
        <w:tc>
          <w:tcPr>
            <w:tcW w:w="2622" w:type="dxa"/>
            <w:vMerge w:val="restart"/>
            <w:vAlign w:val="center"/>
          </w:tcPr>
          <w:p w14:paraId="34511E3D" w14:textId="77777777" w:rsidR="0045114B" w:rsidRPr="00092A7B" w:rsidRDefault="0045114B" w:rsidP="00B904E9">
            <w:pPr>
              <w:widowControl/>
              <w:autoSpaceDE w:val="0"/>
              <w:autoSpaceDN w:val="0"/>
              <w:adjustRightInd w:val="0"/>
              <w:jc w:val="center"/>
              <w:rPr>
                <w:rFonts w:ascii="Arial" w:hAnsi="Arial" w:cs="Arial"/>
                <w:b/>
                <w:color w:val="000000"/>
                <w:sz w:val="20"/>
                <w:szCs w:val="20"/>
              </w:rPr>
            </w:pPr>
            <w:r w:rsidRPr="00C979C0">
              <w:rPr>
                <w:rFonts w:ascii="Arial" w:hAnsi="Arial" w:cs="Arial"/>
                <w:b/>
                <w:color w:val="000000"/>
                <w:sz w:val="20"/>
                <w:szCs w:val="20"/>
              </w:rPr>
              <w:t>Operatoria y Practica Aduanera del Comercio Internacional</w:t>
            </w:r>
          </w:p>
        </w:tc>
        <w:tc>
          <w:tcPr>
            <w:tcW w:w="1501" w:type="dxa"/>
            <w:vAlign w:val="center"/>
          </w:tcPr>
          <w:p w14:paraId="2701D3AB" w14:textId="77777777" w:rsidR="0045114B" w:rsidRPr="00092A7B" w:rsidRDefault="00AE6717" w:rsidP="00191A8A">
            <w:pPr>
              <w:widowControl/>
              <w:autoSpaceDE w:val="0"/>
              <w:autoSpaceDN w:val="0"/>
              <w:adjustRightInd w:val="0"/>
              <w:spacing w:before="120"/>
              <w:jc w:val="center"/>
              <w:rPr>
                <w:rFonts w:ascii="Arial" w:hAnsi="Arial" w:cs="Arial"/>
                <w:color w:val="000000"/>
                <w:sz w:val="18"/>
                <w:szCs w:val="18"/>
              </w:rPr>
            </w:pPr>
            <w:r w:rsidRPr="00AE6717">
              <w:rPr>
                <w:rFonts w:ascii="Arial" w:hAnsi="Arial" w:cs="Arial"/>
                <w:color w:val="000000"/>
                <w:sz w:val="18"/>
                <w:szCs w:val="18"/>
              </w:rPr>
              <w:t>241/OPCI-1-CK</w:t>
            </w:r>
            <w:r w:rsidR="00191A8A">
              <w:rPr>
                <w:rFonts w:ascii="Arial" w:hAnsi="Arial" w:cs="Arial"/>
                <w:color w:val="000000"/>
                <w:sz w:val="18"/>
                <w:szCs w:val="18"/>
              </w:rPr>
              <w:t>23</w:t>
            </w:r>
            <w:r w:rsidRPr="00AE6717">
              <w:rPr>
                <w:rFonts w:ascii="Arial" w:hAnsi="Arial" w:cs="Arial"/>
                <w:color w:val="000000"/>
                <w:sz w:val="18"/>
                <w:szCs w:val="18"/>
              </w:rPr>
              <w:t xml:space="preserve"> (Semipresencial)</w:t>
            </w:r>
          </w:p>
        </w:tc>
        <w:tc>
          <w:tcPr>
            <w:tcW w:w="2268" w:type="dxa"/>
            <w:vAlign w:val="center"/>
          </w:tcPr>
          <w:p w14:paraId="0C2201DE" w14:textId="77777777" w:rsidR="0045114B" w:rsidRPr="00092A7B" w:rsidRDefault="0045114B" w:rsidP="00B904E9">
            <w:pPr>
              <w:widowControl/>
              <w:autoSpaceDE w:val="0"/>
              <w:autoSpaceDN w:val="0"/>
              <w:adjustRightInd w:val="0"/>
              <w:jc w:val="center"/>
              <w:rPr>
                <w:rFonts w:ascii="Arial" w:hAnsi="Arial" w:cs="Arial"/>
                <w:color w:val="000000"/>
                <w:sz w:val="20"/>
                <w:szCs w:val="20"/>
              </w:rPr>
            </w:pPr>
            <w:r w:rsidRPr="00092A7B">
              <w:rPr>
                <w:rFonts w:ascii="Arial" w:hAnsi="Arial" w:cs="Arial"/>
                <w:color w:val="000000"/>
                <w:sz w:val="20"/>
                <w:szCs w:val="20"/>
              </w:rPr>
              <w:t>Leandro Martin</w:t>
            </w:r>
          </w:p>
        </w:tc>
        <w:tc>
          <w:tcPr>
            <w:tcW w:w="2063" w:type="dxa"/>
            <w:vAlign w:val="center"/>
          </w:tcPr>
          <w:p w14:paraId="0FAE64B6" w14:textId="19C60CCF" w:rsidR="0045114B" w:rsidRDefault="00C37EBD" w:rsidP="00B904E9">
            <w:pPr>
              <w:widowControl/>
              <w:autoSpaceDE w:val="0"/>
              <w:autoSpaceDN w:val="0"/>
              <w:adjustRightInd w:val="0"/>
              <w:jc w:val="center"/>
              <w:rPr>
                <w:rFonts w:ascii="Arial" w:hAnsi="Arial" w:cs="Arial"/>
                <w:color w:val="000000"/>
                <w:sz w:val="18"/>
                <w:szCs w:val="18"/>
              </w:rPr>
            </w:pPr>
            <w:r>
              <w:rPr>
                <w:rFonts w:ascii="Arial" w:hAnsi="Arial" w:cs="Arial"/>
                <w:color w:val="000000"/>
                <w:sz w:val="18"/>
                <w:szCs w:val="18"/>
              </w:rPr>
              <w:t>Lunes</w:t>
            </w:r>
            <w:r w:rsidR="0045114B">
              <w:rPr>
                <w:rFonts w:ascii="Arial" w:hAnsi="Arial" w:cs="Arial"/>
                <w:color w:val="000000"/>
                <w:sz w:val="18"/>
                <w:szCs w:val="18"/>
              </w:rPr>
              <w:t xml:space="preserve"> </w:t>
            </w:r>
            <w:r w:rsidR="0045114B" w:rsidRPr="00092A7B">
              <w:rPr>
                <w:rFonts w:ascii="Arial" w:hAnsi="Arial" w:cs="Arial"/>
                <w:color w:val="000000"/>
                <w:sz w:val="18"/>
                <w:szCs w:val="18"/>
              </w:rPr>
              <w:t>16 a 18</w:t>
            </w:r>
            <w:r w:rsidR="0045114B">
              <w:rPr>
                <w:rFonts w:ascii="Arial" w:hAnsi="Arial" w:cs="Arial"/>
                <w:color w:val="000000"/>
                <w:sz w:val="18"/>
                <w:szCs w:val="18"/>
              </w:rPr>
              <w:t xml:space="preserve"> Hs</w:t>
            </w:r>
          </w:p>
          <w:p w14:paraId="305A6366" w14:textId="7439D1C9" w:rsidR="0045114B" w:rsidRPr="00092A7B" w:rsidRDefault="00C37EBD" w:rsidP="00C37EBD">
            <w:pPr>
              <w:widowControl/>
              <w:autoSpaceDE w:val="0"/>
              <w:autoSpaceDN w:val="0"/>
              <w:adjustRightInd w:val="0"/>
              <w:jc w:val="center"/>
              <w:rPr>
                <w:rFonts w:ascii="Arial" w:hAnsi="Arial" w:cs="Arial"/>
                <w:color w:val="000000"/>
                <w:sz w:val="18"/>
                <w:szCs w:val="18"/>
              </w:rPr>
            </w:pPr>
            <w:r>
              <w:rPr>
                <w:rFonts w:ascii="Arial" w:hAnsi="Arial" w:cs="Arial"/>
                <w:color w:val="000000"/>
                <w:sz w:val="18"/>
                <w:szCs w:val="18"/>
              </w:rPr>
              <w:t>(Jueve</w:t>
            </w:r>
            <w:r w:rsidR="0045114B">
              <w:rPr>
                <w:rFonts w:ascii="Arial" w:hAnsi="Arial" w:cs="Arial"/>
                <w:color w:val="000000"/>
                <w:sz w:val="18"/>
                <w:szCs w:val="18"/>
              </w:rPr>
              <w:t>s</w:t>
            </w:r>
            <w:r w:rsidR="0045114B" w:rsidRPr="00092A7B">
              <w:rPr>
                <w:rFonts w:ascii="Arial" w:hAnsi="Arial" w:cs="Arial"/>
                <w:color w:val="000000"/>
                <w:sz w:val="18"/>
                <w:szCs w:val="18"/>
              </w:rPr>
              <w:t xml:space="preserve"> virtual</w:t>
            </w:r>
            <w:r w:rsidR="0045114B">
              <w:rPr>
                <w:rFonts w:ascii="Arial" w:hAnsi="Arial" w:cs="Arial"/>
                <w:color w:val="000000"/>
                <w:sz w:val="18"/>
                <w:szCs w:val="18"/>
              </w:rPr>
              <w:t>)</w:t>
            </w:r>
          </w:p>
        </w:tc>
      </w:tr>
      <w:tr w:rsidR="0045114B" w:rsidRPr="00092A7B" w14:paraId="1C3E890A" w14:textId="77777777" w:rsidTr="00C979C0">
        <w:trPr>
          <w:trHeight w:val="560"/>
          <w:jc w:val="center"/>
        </w:trPr>
        <w:tc>
          <w:tcPr>
            <w:tcW w:w="2622" w:type="dxa"/>
            <w:vMerge/>
            <w:vAlign w:val="center"/>
          </w:tcPr>
          <w:p w14:paraId="2E770F67" w14:textId="77777777" w:rsidR="0045114B" w:rsidRPr="00092A7B" w:rsidRDefault="0045114B" w:rsidP="00B904E9">
            <w:pPr>
              <w:widowControl/>
              <w:autoSpaceDE w:val="0"/>
              <w:autoSpaceDN w:val="0"/>
              <w:adjustRightInd w:val="0"/>
              <w:jc w:val="center"/>
              <w:rPr>
                <w:rFonts w:ascii="Arial" w:hAnsi="Arial" w:cs="Arial"/>
                <w:b/>
                <w:color w:val="000000"/>
                <w:sz w:val="20"/>
                <w:szCs w:val="20"/>
              </w:rPr>
            </w:pPr>
          </w:p>
        </w:tc>
        <w:tc>
          <w:tcPr>
            <w:tcW w:w="1501" w:type="dxa"/>
            <w:vAlign w:val="center"/>
          </w:tcPr>
          <w:p w14:paraId="2896AA93" w14:textId="77777777" w:rsidR="0045114B" w:rsidRPr="00092A7B" w:rsidRDefault="00AE6717" w:rsidP="00191A8A">
            <w:pPr>
              <w:widowControl/>
              <w:autoSpaceDE w:val="0"/>
              <w:autoSpaceDN w:val="0"/>
              <w:adjustRightInd w:val="0"/>
              <w:spacing w:before="120"/>
              <w:jc w:val="center"/>
              <w:rPr>
                <w:rFonts w:ascii="Arial" w:hAnsi="Arial" w:cs="Arial"/>
                <w:color w:val="000000"/>
                <w:sz w:val="18"/>
                <w:szCs w:val="18"/>
              </w:rPr>
            </w:pPr>
            <w:r w:rsidRPr="00AE6717">
              <w:rPr>
                <w:rFonts w:ascii="Arial" w:hAnsi="Arial" w:cs="Arial"/>
                <w:color w:val="000000"/>
                <w:sz w:val="18"/>
                <w:szCs w:val="18"/>
              </w:rPr>
              <w:t>241/OPCI-</w:t>
            </w:r>
            <w:r>
              <w:rPr>
                <w:rFonts w:ascii="Arial" w:hAnsi="Arial" w:cs="Arial"/>
                <w:color w:val="000000"/>
                <w:sz w:val="18"/>
                <w:szCs w:val="18"/>
              </w:rPr>
              <w:t>2</w:t>
            </w:r>
            <w:r w:rsidRPr="00AE6717">
              <w:rPr>
                <w:rFonts w:ascii="Arial" w:hAnsi="Arial" w:cs="Arial"/>
                <w:color w:val="000000"/>
                <w:sz w:val="18"/>
                <w:szCs w:val="18"/>
              </w:rPr>
              <w:t>-CK</w:t>
            </w:r>
            <w:r w:rsidR="00191A8A">
              <w:rPr>
                <w:rFonts w:ascii="Arial" w:hAnsi="Arial" w:cs="Arial"/>
                <w:color w:val="000000"/>
                <w:sz w:val="18"/>
                <w:szCs w:val="18"/>
              </w:rPr>
              <w:t>23</w:t>
            </w:r>
            <w:r w:rsidRPr="00AE6717">
              <w:rPr>
                <w:rFonts w:ascii="Arial" w:hAnsi="Arial" w:cs="Arial"/>
                <w:color w:val="000000"/>
                <w:sz w:val="18"/>
                <w:szCs w:val="18"/>
              </w:rPr>
              <w:t xml:space="preserve"> (Semipresencial)</w:t>
            </w:r>
          </w:p>
        </w:tc>
        <w:tc>
          <w:tcPr>
            <w:tcW w:w="2268" w:type="dxa"/>
            <w:vAlign w:val="center"/>
          </w:tcPr>
          <w:p w14:paraId="371AA02C" w14:textId="77777777" w:rsidR="0045114B" w:rsidRPr="00092A7B" w:rsidRDefault="0045114B" w:rsidP="00B904E9">
            <w:pPr>
              <w:widowControl/>
              <w:autoSpaceDE w:val="0"/>
              <w:autoSpaceDN w:val="0"/>
              <w:adjustRightInd w:val="0"/>
              <w:jc w:val="center"/>
              <w:rPr>
                <w:rFonts w:ascii="Arial" w:hAnsi="Arial" w:cs="Arial"/>
                <w:color w:val="000000"/>
                <w:sz w:val="20"/>
                <w:szCs w:val="20"/>
              </w:rPr>
            </w:pPr>
            <w:r w:rsidRPr="00092A7B">
              <w:rPr>
                <w:rFonts w:ascii="Arial" w:hAnsi="Arial" w:cs="Arial"/>
                <w:color w:val="000000"/>
                <w:sz w:val="20"/>
                <w:szCs w:val="20"/>
              </w:rPr>
              <w:t xml:space="preserve">Julieta </w:t>
            </w:r>
            <w:proofErr w:type="spellStart"/>
            <w:r w:rsidRPr="00092A7B">
              <w:rPr>
                <w:rFonts w:ascii="Arial" w:hAnsi="Arial" w:cs="Arial"/>
                <w:color w:val="000000"/>
                <w:sz w:val="20"/>
                <w:szCs w:val="20"/>
              </w:rPr>
              <w:t>Peuriot</w:t>
            </w:r>
            <w:proofErr w:type="spellEnd"/>
          </w:p>
        </w:tc>
        <w:tc>
          <w:tcPr>
            <w:tcW w:w="2063" w:type="dxa"/>
            <w:vAlign w:val="center"/>
          </w:tcPr>
          <w:p w14:paraId="137F7880" w14:textId="77777777" w:rsidR="0045114B" w:rsidRPr="00092A7B" w:rsidRDefault="0045114B" w:rsidP="00431746">
            <w:pPr>
              <w:widowControl/>
              <w:autoSpaceDE w:val="0"/>
              <w:autoSpaceDN w:val="0"/>
              <w:adjustRightInd w:val="0"/>
              <w:jc w:val="center"/>
              <w:rPr>
                <w:rFonts w:ascii="Arial" w:hAnsi="Arial" w:cs="Arial"/>
                <w:color w:val="000000"/>
                <w:sz w:val="18"/>
                <w:szCs w:val="18"/>
              </w:rPr>
            </w:pPr>
            <w:r>
              <w:rPr>
                <w:rFonts w:ascii="Arial" w:hAnsi="Arial" w:cs="Arial"/>
                <w:color w:val="000000"/>
                <w:sz w:val="18"/>
                <w:szCs w:val="18"/>
              </w:rPr>
              <w:t>Miércoles 18</w:t>
            </w:r>
            <w:r w:rsidRPr="00092A7B">
              <w:rPr>
                <w:rFonts w:ascii="Arial" w:hAnsi="Arial" w:cs="Arial"/>
                <w:color w:val="000000"/>
                <w:sz w:val="18"/>
                <w:szCs w:val="18"/>
              </w:rPr>
              <w:t xml:space="preserve"> a 2</w:t>
            </w:r>
            <w:r>
              <w:rPr>
                <w:rFonts w:ascii="Arial" w:hAnsi="Arial" w:cs="Arial"/>
                <w:color w:val="000000"/>
                <w:sz w:val="18"/>
                <w:szCs w:val="18"/>
              </w:rPr>
              <w:t>0 Hs</w:t>
            </w:r>
            <w:r w:rsidRPr="00092A7B">
              <w:rPr>
                <w:rFonts w:ascii="Arial" w:hAnsi="Arial" w:cs="Arial"/>
                <w:color w:val="000000"/>
                <w:sz w:val="18"/>
                <w:szCs w:val="18"/>
              </w:rPr>
              <w:t xml:space="preserve"> </w:t>
            </w:r>
            <w:r>
              <w:rPr>
                <w:rFonts w:ascii="Arial" w:hAnsi="Arial" w:cs="Arial"/>
                <w:color w:val="000000"/>
                <w:sz w:val="18"/>
                <w:szCs w:val="18"/>
              </w:rPr>
              <w:t>(</w:t>
            </w:r>
            <w:r w:rsidRPr="00092A7B">
              <w:rPr>
                <w:rFonts w:ascii="Arial" w:hAnsi="Arial" w:cs="Arial"/>
                <w:color w:val="000000"/>
                <w:sz w:val="18"/>
                <w:szCs w:val="18"/>
              </w:rPr>
              <w:t>Sábado virtual</w:t>
            </w:r>
            <w:r>
              <w:rPr>
                <w:rFonts w:ascii="Arial" w:hAnsi="Arial" w:cs="Arial"/>
                <w:color w:val="000000"/>
                <w:sz w:val="18"/>
                <w:szCs w:val="18"/>
              </w:rPr>
              <w:t>)</w:t>
            </w:r>
          </w:p>
        </w:tc>
      </w:tr>
      <w:tr w:rsidR="00191A8A" w:rsidRPr="00092A7B" w14:paraId="6B34F0B4" w14:textId="77777777" w:rsidTr="00C979C0">
        <w:trPr>
          <w:trHeight w:val="571"/>
          <w:jc w:val="center"/>
        </w:trPr>
        <w:tc>
          <w:tcPr>
            <w:tcW w:w="2622" w:type="dxa"/>
            <w:vMerge w:val="restart"/>
            <w:vAlign w:val="center"/>
          </w:tcPr>
          <w:p w14:paraId="261C0380" w14:textId="77777777" w:rsidR="00191A8A" w:rsidRPr="00092A7B" w:rsidRDefault="00191A8A" w:rsidP="00B904E9">
            <w:pPr>
              <w:widowControl/>
              <w:autoSpaceDE w:val="0"/>
              <w:autoSpaceDN w:val="0"/>
              <w:adjustRightInd w:val="0"/>
              <w:jc w:val="center"/>
              <w:rPr>
                <w:rFonts w:ascii="Arial" w:hAnsi="Arial" w:cs="Arial"/>
                <w:b/>
                <w:color w:val="000000"/>
                <w:sz w:val="20"/>
                <w:szCs w:val="20"/>
              </w:rPr>
            </w:pPr>
            <w:r w:rsidRPr="00C979C0">
              <w:rPr>
                <w:rFonts w:ascii="Arial" w:hAnsi="Arial" w:cs="Arial"/>
                <w:b/>
                <w:color w:val="000000"/>
                <w:sz w:val="20"/>
                <w:szCs w:val="20"/>
              </w:rPr>
              <w:t>Logística Integral del Comercio Internacional</w:t>
            </w:r>
          </w:p>
        </w:tc>
        <w:tc>
          <w:tcPr>
            <w:tcW w:w="1501" w:type="dxa"/>
            <w:vAlign w:val="center"/>
          </w:tcPr>
          <w:p w14:paraId="1BBF0830" w14:textId="77777777" w:rsidR="00191A8A" w:rsidRPr="00092A7B" w:rsidRDefault="00191A8A" w:rsidP="00191A8A">
            <w:pPr>
              <w:widowControl/>
              <w:autoSpaceDE w:val="0"/>
              <w:autoSpaceDN w:val="0"/>
              <w:adjustRightInd w:val="0"/>
              <w:jc w:val="center"/>
              <w:rPr>
                <w:rFonts w:ascii="Arial" w:hAnsi="Arial" w:cs="Arial"/>
                <w:color w:val="000000"/>
                <w:sz w:val="20"/>
                <w:szCs w:val="20"/>
              </w:rPr>
            </w:pPr>
            <w:r w:rsidRPr="00AE6717">
              <w:rPr>
                <w:rFonts w:ascii="Arial" w:hAnsi="Arial" w:cs="Arial"/>
                <w:color w:val="000000"/>
                <w:sz w:val="20"/>
                <w:szCs w:val="20"/>
              </w:rPr>
              <w:t>1296-1-CK</w:t>
            </w:r>
            <w:r>
              <w:rPr>
                <w:rFonts w:ascii="Arial" w:hAnsi="Arial" w:cs="Arial"/>
                <w:color w:val="000000"/>
                <w:sz w:val="20"/>
                <w:szCs w:val="20"/>
              </w:rPr>
              <w:t>23</w:t>
            </w:r>
            <w:r w:rsidRPr="00AE6717">
              <w:rPr>
                <w:rFonts w:ascii="Arial" w:hAnsi="Arial" w:cs="Arial"/>
                <w:color w:val="000000"/>
                <w:sz w:val="20"/>
                <w:szCs w:val="20"/>
              </w:rPr>
              <w:t xml:space="preserve"> (Presencial)</w:t>
            </w:r>
          </w:p>
        </w:tc>
        <w:tc>
          <w:tcPr>
            <w:tcW w:w="2268" w:type="dxa"/>
            <w:vAlign w:val="center"/>
          </w:tcPr>
          <w:p w14:paraId="0AA9E63E" w14:textId="77777777" w:rsidR="00191A8A" w:rsidRPr="00092A7B" w:rsidRDefault="00191A8A" w:rsidP="00BA1648">
            <w:pPr>
              <w:widowControl/>
              <w:autoSpaceDE w:val="0"/>
              <w:autoSpaceDN w:val="0"/>
              <w:adjustRightInd w:val="0"/>
              <w:jc w:val="center"/>
              <w:rPr>
                <w:rFonts w:ascii="Arial" w:hAnsi="Arial" w:cs="Arial"/>
                <w:color w:val="000000"/>
                <w:sz w:val="20"/>
                <w:szCs w:val="20"/>
              </w:rPr>
            </w:pPr>
            <w:r w:rsidRPr="00092A7B">
              <w:rPr>
                <w:rFonts w:ascii="Arial" w:hAnsi="Arial" w:cs="Arial"/>
                <w:color w:val="000000"/>
                <w:sz w:val="20"/>
                <w:szCs w:val="20"/>
              </w:rPr>
              <w:t>Gustavo Traverso</w:t>
            </w:r>
          </w:p>
        </w:tc>
        <w:tc>
          <w:tcPr>
            <w:tcW w:w="2063" w:type="dxa"/>
            <w:vAlign w:val="center"/>
          </w:tcPr>
          <w:p w14:paraId="32F292F8" w14:textId="77777777" w:rsidR="00191A8A" w:rsidRDefault="00191A8A" w:rsidP="00BA1648">
            <w:pPr>
              <w:widowControl/>
              <w:autoSpaceDE w:val="0"/>
              <w:autoSpaceDN w:val="0"/>
              <w:adjustRightInd w:val="0"/>
              <w:jc w:val="center"/>
              <w:rPr>
                <w:rFonts w:ascii="Arial" w:hAnsi="Arial" w:cs="Arial"/>
                <w:color w:val="000000"/>
                <w:sz w:val="20"/>
                <w:szCs w:val="20"/>
              </w:rPr>
            </w:pPr>
            <w:r w:rsidRPr="00092A7B">
              <w:rPr>
                <w:rFonts w:ascii="Arial" w:hAnsi="Arial" w:cs="Arial"/>
                <w:color w:val="000000"/>
                <w:sz w:val="20"/>
                <w:szCs w:val="20"/>
              </w:rPr>
              <w:t>Lun</w:t>
            </w:r>
            <w:r>
              <w:rPr>
                <w:rFonts w:ascii="Arial" w:hAnsi="Arial" w:cs="Arial"/>
                <w:color w:val="000000"/>
                <w:sz w:val="20"/>
                <w:szCs w:val="20"/>
              </w:rPr>
              <w:t>es</w:t>
            </w:r>
            <w:r w:rsidRPr="00092A7B">
              <w:rPr>
                <w:rFonts w:ascii="Arial" w:hAnsi="Arial" w:cs="Arial"/>
                <w:color w:val="000000"/>
                <w:sz w:val="20"/>
                <w:szCs w:val="20"/>
              </w:rPr>
              <w:t xml:space="preserve"> </w:t>
            </w:r>
            <w:r>
              <w:rPr>
                <w:rFonts w:ascii="Arial" w:hAnsi="Arial" w:cs="Arial"/>
                <w:color w:val="000000"/>
                <w:sz w:val="20"/>
                <w:szCs w:val="20"/>
              </w:rPr>
              <w:t>–</w:t>
            </w:r>
            <w:r w:rsidRPr="00092A7B">
              <w:rPr>
                <w:rFonts w:ascii="Arial" w:hAnsi="Arial" w:cs="Arial"/>
                <w:color w:val="000000"/>
                <w:sz w:val="20"/>
                <w:szCs w:val="20"/>
              </w:rPr>
              <w:t xml:space="preserve"> </w:t>
            </w:r>
            <w:proofErr w:type="gramStart"/>
            <w:r w:rsidRPr="00092A7B">
              <w:rPr>
                <w:rFonts w:ascii="Arial" w:hAnsi="Arial" w:cs="Arial"/>
                <w:color w:val="000000"/>
                <w:sz w:val="20"/>
                <w:szCs w:val="20"/>
              </w:rPr>
              <w:t>Jue</w:t>
            </w:r>
            <w:r>
              <w:rPr>
                <w:rFonts w:ascii="Arial" w:hAnsi="Arial" w:cs="Arial"/>
                <w:color w:val="000000"/>
                <w:sz w:val="20"/>
                <w:szCs w:val="20"/>
              </w:rPr>
              <w:t>ves</w:t>
            </w:r>
            <w:proofErr w:type="gramEnd"/>
          </w:p>
          <w:p w14:paraId="1EFD01A6" w14:textId="77777777" w:rsidR="00191A8A" w:rsidRPr="00092A7B" w:rsidRDefault="00191A8A" w:rsidP="00BA1648">
            <w:pPr>
              <w:widowControl/>
              <w:autoSpaceDE w:val="0"/>
              <w:autoSpaceDN w:val="0"/>
              <w:adjustRightInd w:val="0"/>
              <w:jc w:val="center"/>
              <w:rPr>
                <w:rFonts w:ascii="Arial" w:hAnsi="Arial" w:cs="Arial"/>
                <w:color w:val="000000"/>
                <w:sz w:val="20"/>
                <w:szCs w:val="20"/>
              </w:rPr>
            </w:pPr>
            <w:r w:rsidRPr="00092A7B">
              <w:rPr>
                <w:rFonts w:ascii="Arial" w:hAnsi="Arial" w:cs="Arial"/>
                <w:color w:val="000000"/>
                <w:sz w:val="20"/>
                <w:szCs w:val="20"/>
              </w:rPr>
              <w:t>18 a 20</w:t>
            </w:r>
            <w:r>
              <w:rPr>
                <w:rFonts w:ascii="Arial" w:hAnsi="Arial" w:cs="Arial"/>
                <w:color w:val="000000"/>
                <w:sz w:val="20"/>
                <w:szCs w:val="20"/>
              </w:rPr>
              <w:t xml:space="preserve"> Hs</w:t>
            </w:r>
          </w:p>
        </w:tc>
      </w:tr>
      <w:tr w:rsidR="00191A8A" w:rsidRPr="00092A7B" w14:paraId="2B1522FE" w14:textId="77777777" w:rsidTr="00C979C0">
        <w:trPr>
          <w:trHeight w:val="537"/>
          <w:jc w:val="center"/>
        </w:trPr>
        <w:tc>
          <w:tcPr>
            <w:tcW w:w="2622" w:type="dxa"/>
            <w:vMerge/>
            <w:vAlign w:val="center"/>
          </w:tcPr>
          <w:p w14:paraId="69031A75" w14:textId="77777777" w:rsidR="00191A8A" w:rsidRPr="00092A7B" w:rsidRDefault="00191A8A" w:rsidP="00B904E9">
            <w:pPr>
              <w:widowControl/>
              <w:autoSpaceDE w:val="0"/>
              <w:autoSpaceDN w:val="0"/>
              <w:adjustRightInd w:val="0"/>
              <w:jc w:val="center"/>
              <w:rPr>
                <w:rFonts w:ascii="Arial" w:hAnsi="Arial" w:cs="Arial"/>
                <w:b/>
                <w:color w:val="000000"/>
                <w:sz w:val="20"/>
                <w:szCs w:val="20"/>
              </w:rPr>
            </w:pPr>
          </w:p>
        </w:tc>
        <w:tc>
          <w:tcPr>
            <w:tcW w:w="1501" w:type="dxa"/>
            <w:vAlign w:val="center"/>
          </w:tcPr>
          <w:p w14:paraId="371AD817" w14:textId="77777777" w:rsidR="00191A8A" w:rsidRPr="00092A7B" w:rsidRDefault="00191A8A" w:rsidP="00191A8A">
            <w:pPr>
              <w:widowControl/>
              <w:autoSpaceDE w:val="0"/>
              <w:autoSpaceDN w:val="0"/>
              <w:adjustRightInd w:val="0"/>
              <w:jc w:val="center"/>
              <w:rPr>
                <w:rFonts w:ascii="Arial" w:hAnsi="Arial" w:cs="Arial"/>
                <w:color w:val="000000"/>
                <w:sz w:val="20"/>
                <w:szCs w:val="20"/>
              </w:rPr>
            </w:pPr>
            <w:r w:rsidRPr="00AE6717">
              <w:rPr>
                <w:rFonts w:ascii="Arial" w:hAnsi="Arial" w:cs="Arial"/>
                <w:color w:val="000000"/>
                <w:sz w:val="20"/>
                <w:szCs w:val="20"/>
              </w:rPr>
              <w:t>1296-2-CK</w:t>
            </w:r>
            <w:r>
              <w:rPr>
                <w:rFonts w:ascii="Arial" w:hAnsi="Arial" w:cs="Arial"/>
                <w:color w:val="000000"/>
                <w:sz w:val="20"/>
                <w:szCs w:val="20"/>
              </w:rPr>
              <w:t>23</w:t>
            </w:r>
            <w:r w:rsidRPr="00AE6717">
              <w:rPr>
                <w:rFonts w:ascii="Arial" w:hAnsi="Arial" w:cs="Arial"/>
                <w:color w:val="000000"/>
                <w:sz w:val="20"/>
                <w:szCs w:val="20"/>
              </w:rPr>
              <w:t xml:space="preserve"> (Presencial)</w:t>
            </w:r>
          </w:p>
        </w:tc>
        <w:tc>
          <w:tcPr>
            <w:tcW w:w="2268" w:type="dxa"/>
            <w:vAlign w:val="center"/>
          </w:tcPr>
          <w:p w14:paraId="1BE0BF2D" w14:textId="77777777" w:rsidR="00191A8A" w:rsidRPr="00092A7B" w:rsidRDefault="00191A8A" w:rsidP="00BA1648">
            <w:pPr>
              <w:widowControl/>
              <w:autoSpaceDE w:val="0"/>
              <w:autoSpaceDN w:val="0"/>
              <w:adjustRightInd w:val="0"/>
              <w:jc w:val="center"/>
              <w:rPr>
                <w:rFonts w:ascii="Arial" w:hAnsi="Arial" w:cs="Arial"/>
                <w:color w:val="000000"/>
                <w:sz w:val="20"/>
                <w:szCs w:val="20"/>
              </w:rPr>
            </w:pPr>
            <w:r w:rsidRPr="00092A7B">
              <w:rPr>
                <w:rFonts w:ascii="Arial" w:hAnsi="Arial" w:cs="Arial"/>
                <w:color w:val="000000"/>
                <w:sz w:val="20"/>
                <w:szCs w:val="20"/>
              </w:rPr>
              <w:t>Marina Salomón</w:t>
            </w:r>
          </w:p>
        </w:tc>
        <w:tc>
          <w:tcPr>
            <w:tcW w:w="2063" w:type="dxa"/>
            <w:vAlign w:val="center"/>
          </w:tcPr>
          <w:p w14:paraId="1812EC81" w14:textId="77777777" w:rsidR="00191A8A" w:rsidRDefault="00191A8A" w:rsidP="00BA1648">
            <w:pPr>
              <w:widowControl/>
              <w:autoSpaceDE w:val="0"/>
              <w:autoSpaceDN w:val="0"/>
              <w:adjustRightInd w:val="0"/>
              <w:jc w:val="center"/>
              <w:rPr>
                <w:rFonts w:ascii="Arial" w:hAnsi="Arial" w:cs="Arial"/>
                <w:color w:val="000000"/>
                <w:sz w:val="20"/>
                <w:szCs w:val="20"/>
              </w:rPr>
            </w:pPr>
            <w:r w:rsidRPr="00092A7B">
              <w:rPr>
                <w:rFonts w:ascii="Arial" w:hAnsi="Arial" w:cs="Arial"/>
                <w:color w:val="000000"/>
                <w:sz w:val="20"/>
                <w:szCs w:val="20"/>
              </w:rPr>
              <w:t>Mar</w:t>
            </w:r>
            <w:r>
              <w:rPr>
                <w:rFonts w:ascii="Arial" w:hAnsi="Arial" w:cs="Arial"/>
                <w:color w:val="000000"/>
                <w:sz w:val="20"/>
                <w:szCs w:val="20"/>
              </w:rPr>
              <w:t>tes</w:t>
            </w:r>
            <w:r w:rsidRPr="00092A7B">
              <w:rPr>
                <w:rFonts w:ascii="Arial" w:hAnsi="Arial" w:cs="Arial"/>
                <w:color w:val="000000"/>
                <w:sz w:val="20"/>
                <w:szCs w:val="20"/>
              </w:rPr>
              <w:t xml:space="preserve"> </w:t>
            </w:r>
            <w:r>
              <w:rPr>
                <w:rFonts w:ascii="Arial" w:hAnsi="Arial" w:cs="Arial"/>
                <w:color w:val="000000"/>
                <w:sz w:val="20"/>
                <w:szCs w:val="20"/>
              </w:rPr>
              <w:t>–</w:t>
            </w:r>
            <w:r w:rsidRPr="00092A7B">
              <w:rPr>
                <w:rFonts w:ascii="Arial" w:hAnsi="Arial" w:cs="Arial"/>
                <w:color w:val="000000"/>
                <w:sz w:val="20"/>
                <w:szCs w:val="20"/>
              </w:rPr>
              <w:t xml:space="preserve"> </w:t>
            </w:r>
            <w:proofErr w:type="gramStart"/>
            <w:r w:rsidRPr="00092A7B">
              <w:rPr>
                <w:rFonts w:ascii="Arial" w:hAnsi="Arial" w:cs="Arial"/>
                <w:color w:val="000000"/>
                <w:sz w:val="20"/>
                <w:szCs w:val="20"/>
              </w:rPr>
              <w:t>Vie</w:t>
            </w:r>
            <w:r>
              <w:rPr>
                <w:rFonts w:ascii="Arial" w:hAnsi="Arial" w:cs="Arial"/>
                <w:color w:val="000000"/>
                <w:sz w:val="20"/>
                <w:szCs w:val="20"/>
              </w:rPr>
              <w:t>rnes</w:t>
            </w:r>
            <w:proofErr w:type="gramEnd"/>
          </w:p>
          <w:p w14:paraId="2907CB75" w14:textId="77777777" w:rsidR="00191A8A" w:rsidRPr="00092A7B" w:rsidRDefault="00191A8A" w:rsidP="00BA1648">
            <w:pPr>
              <w:widowControl/>
              <w:autoSpaceDE w:val="0"/>
              <w:autoSpaceDN w:val="0"/>
              <w:adjustRightInd w:val="0"/>
              <w:jc w:val="center"/>
              <w:rPr>
                <w:rFonts w:ascii="Arial" w:hAnsi="Arial" w:cs="Arial"/>
                <w:color w:val="000000"/>
                <w:sz w:val="20"/>
                <w:szCs w:val="20"/>
              </w:rPr>
            </w:pPr>
            <w:r w:rsidRPr="00092A7B">
              <w:rPr>
                <w:rFonts w:ascii="Arial" w:hAnsi="Arial" w:cs="Arial"/>
                <w:color w:val="000000"/>
                <w:sz w:val="20"/>
                <w:szCs w:val="20"/>
              </w:rPr>
              <w:t>20 a 22</w:t>
            </w:r>
            <w:r>
              <w:rPr>
                <w:rFonts w:ascii="Arial" w:hAnsi="Arial" w:cs="Arial"/>
                <w:color w:val="000000"/>
                <w:sz w:val="20"/>
                <w:szCs w:val="20"/>
              </w:rPr>
              <w:t xml:space="preserve"> Hs</w:t>
            </w:r>
          </w:p>
        </w:tc>
      </w:tr>
      <w:tr w:rsidR="00191A8A" w:rsidRPr="00092A7B" w14:paraId="127B4D3E" w14:textId="77777777" w:rsidTr="00C979C0">
        <w:trPr>
          <w:trHeight w:val="559"/>
          <w:jc w:val="center"/>
        </w:trPr>
        <w:tc>
          <w:tcPr>
            <w:tcW w:w="2622" w:type="dxa"/>
            <w:vMerge w:val="restart"/>
            <w:vAlign w:val="center"/>
          </w:tcPr>
          <w:p w14:paraId="64EC3BCB" w14:textId="77777777" w:rsidR="00191A8A" w:rsidRPr="00092A7B" w:rsidRDefault="00191A8A" w:rsidP="00B904E9">
            <w:pPr>
              <w:widowControl/>
              <w:autoSpaceDE w:val="0"/>
              <w:autoSpaceDN w:val="0"/>
              <w:adjustRightInd w:val="0"/>
              <w:jc w:val="center"/>
              <w:rPr>
                <w:rFonts w:ascii="Arial" w:hAnsi="Arial" w:cs="Arial"/>
                <w:b/>
                <w:color w:val="000000"/>
                <w:sz w:val="20"/>
                <w:szCs w:val="20"/>
              </w:rPr>
            </w:pPr>
            <w:r w:rsidRPr="00C979C0">
              <w:rPr>
                <w:rFonts w:ascii="Arial" w:hAnsi="Arial" w:cs="Arial"/>
                <w:b/>
                <w:color w:val="000000"/>
                <w:sz w:val="20"/>
                <w:szCs w:val="20"/>
              </w:rPr>
              <w:t>Comercialización y Marketing Internacional</w:t>
            </w:r>
          </w:p>
        </w:tc>
        <w:tc>
          <w:tcPr>
            <w:tcW w:w="1501" w:type="dxa"/>
            <w:vAlign w:val="center"/>
          </w:tcPr>
          <w:p w14:paraId="55BECC90" w14:textId="77777777" w:rsidR="00191A8A" w:rsidRPr="00AE6717" w:rsidRDefault="00191A8A" w:rsidP="000D4405">
            <w:pPr>
              <w:widowControl/>
              <w:autoSpaceDE w:val="0"/>
              <w:autoSpaceDN w:val="0"/>
              <w:adjustRightInd w:val="0"/>
              <w:spacing w:before="120"/>
              <w:jc w:val="center"/>
              <w:rPr>
                <w:rFonts w:ascii="Arial" w:hAnsi="Arial" w:cs="Arial"/>
                <w:color w:val="000000"/>
                <w:sz w:val="18"/>
                <w:szCs w:val="18"/>
              </w:rPr>
            </w:pPr>
            <w:r w:rsidRPr="00AE6717">
              <w:rPr>
                <w:rFonts w:ascii="Arial" w:hAnsi="Arial" w:cs="Arial"/>
                <w:color w:val="000000"/>
                <w:sz w:val="18"/>
                <w:szCs w:val="18"/>
              </w:rPr>
              <w:t>213/CMIN-1-CK</w:t>
            </w:r>
            <w:r>
              <w:rPr>
                <w:rFonts w:ascii="Arial" w:hAnsi="Arial" w:cs="Arial"/>
                <w:color w:val="000000"/>
                <w:sz w:val="18"/>
                <w:szCs w:val="18"/>
              </w:rPr>
              <w:t>23</w:t>
            </w:r>
            <w:r w:rsidRPr="00AE6717">
              <w:rPr>
                <w:rFonts w:ascii="Arial" w:hAnsi="Arial" w:cs="Arial"/>
                <w:color w:val="000000"/>
                <w:sz w:val="18"/>
                <w:szCs w:val="18"/>
              </w:rPr>
              <w:t xml:space="preserve"> (</w:t>
            </w:r>
            <w:r w:rsidR="000D4405">
              <w:rPr>
                <w:rFonts w:ascii="Arial" w:hAnsi="Arial" w:cs="Arial"/>
                <w:color w:val="000000"/>
                <w:sz w:val="18"/>
                <w:szCs w:val="18"/>
              </w:rPr>
              <w:t>Presencial</w:t>
            </w:r>
            <w:r w:rsidRPr="00AE6717">
              <w:rPr>
                <w:rFonts w:ascii="Arial" w:hAnsi="Arial" w:cs="Arial"/>
                <w:color w:val="000000"/>
                <w:sz w:val="18"/>
                <w:szCs w:val="18"/>
              </w:rPr>
              <w:t>)</w:t>
            </w:r>
          </w:p>
        </w:tc>
        <w:tc>
          <w:tcPr>
            <w:tcW w:w="2268" w:type="dxa"/>
            <w:vAlign w:val="center"/>
          </w:tcPr>
          <w:p w14:paraId="13BA86C8" w14:textId="77777777" w:rsidR="00191A8A" w:rsidRPr="00092A7B" w:rsidRDefault="00191A8A" w:rsidP="00BA1648">
            <w:pPr>
              <w:widowControl/>
              <w:autoSpaceDE w:val="0"/>
              <w:autoSpaceDN w:val="0"/>
              <w:adjustRightInd w:val="0"/>
              <w:jc w:val="center"/>
              <w:rPr>
                <w:rFonts w:ascii="Arial" w:hAnsi="Arial" w:cs="Arial"/>
                <w:color w:val="000000"/>
                <w:sz w:val="20"/>
                <w:szCs w:val="20"/>
              </w:rPr>
            </w:pPr>
            <w:r w:rsidRPr="00092A7B">
              <w:rPr>
                <w:rFonts w:ascii="Arial" w:hAnsi="Arial" w:cs="Arial"/>
                <w:color w:val="000000"/>
                <w:sz w:val="20"/>
                <w:szCs w:val="20"/>
              </w:rPr>
              <w:t>Marina Salomón</w:t>
            </w:r>
          </w:p>
        </w:tc>
        <w:tc>
          <w:tcPr>
            <w:tcW w:w="2063" w:type="dxa"/>
            <w:vAlign w:val="center"/>
          </w:tcPr>
          <w:p w14:paraId="75D171A8" w14:textId="77777777" w:rsidR="00191A8A" w:rsidRDefault="00191A8A" w:rsidP="00BA1648">
            <w:pPr>
              <w:widowControl/>
              <w:autoSpaceDE w:val="0"/>
              <w:autoSpaceDN w:val="0"/>
              <w:adjustRightInd w:val="0"/>
              <w:jc w:val="center"/>
              <w:rPr>
                <w:rFonts w:ascii="Arial" w:hAnsi="Arial" w:cs="Arial"/>
                <w:color w:val="000000"/>
                <w:sz w:val="20"/>
                <w:szCs w:val="20"/>
              </w:rPr>
            </w:pPr>
            <w:r w:rsidRPr="00092A7B">
              <w:rPr>
                <w:rFonts w:ascii="Arial" w:hAnsi="Arial" w:cs="Arial"/>
                <w:color w:val="000000"/>
                <w:sz w:val="20"/>
                <w:szCs w:val="20"/>
              </w:rPr>
              <w:t>Mar</w:t>
            </w:r>
            <w:r>
              <w:rPr>
                <w:rFonts w:ascii="Arial" w:hAnsi="Arial" w:cs="Arial"/>
                <w:color w:val="000000"/>
                <w:sz w:val="20"/>
                <w:szCs w:val="20"/>
              </w:rPr>
              <w:t>tes</w:t>
            </w:r>
            <w:r w:rsidRPr="00092A7B">
              <w:rPr>
                <w:rFonts w:ascii="Arial" w:hAnsi="Arial" w:cs="Arial"/>
                <w:color w:val="000000"/>
                <w:sz w:val="20"/>
                <w:szCs w:val="20"/>
              </w:rPr>
              <w:t xml:space="preserve"> </w:t>
            </w:r>
            <w:r>
              <w:rPr>
                <w:rFonts w:ascii="Arial" w:hAnsi="Arial" w:cs="Arial"/>
                <w:color w:val="000000"/>
                <w:sz w:val="20"/>
                <w:szCs w:val="20"/>
              </w:rPr>
              <w:t>–</w:t>
            </w:r>
            <w:r w:rsidRPr="00092A7B">
              <w:rPr>
                <w:rFonts w:ascii="Arial" w:hAnsi="Arial" w:cs="Arial"/>
                <w:color w:val="000000"/>
                <w:sz w:val="20"/>
                <w:szCs w:val="20"/>
              </w:rPr>
              <w:t xml:space="preserve"> </w:t>
            </w:r>
            <w:proofErr w:type="gramStart"/>
            <w:r w:rsidRPr="00092A7B">
              <w:rPr>
                <w:rFonts w:ascii="Arial" w:hAnsi="Arial" w:cs="Arial"/>
                <w:color w:val="000000"/>
                <w:sz w:val="20"/>
                <w:szCs w:val="20"/>
              </w:rPr>
              <w:t>Vie</w:t>
            </w:r>
            <w:r>
              <w:rPr>
                <w:rFonts w:ascii="Arial" w:hAnsi="Arial" w:cs="Arial"/>
                <w:color w:val="000000"/>
                <w:sz w:val="20"/>
                <w:szCs w:val="20"/>
              </w:rPr>
              <w:t>rnes</w:t>
            </w:r>
            <w:proofErr w:type="gramEnd"/>
          </w:p>
          <w:p w14:paraId="7F023369" w14:textId="77777777" w:rsidR="00191A8A" w:rsidRPr="00BB70C4" w:rsidRDefault="00191A8A" w:rsidP="00BA1648">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18</w:t>
            </w:r>
            <w:r w:rsidRPr="00092A7B">
              <w:rPr>
                <w:rFonts w:ascii="Arial" w:hAnsi="Arial" w:cs="Arial"/>
                <w:color w:val="000000"/>
                <w:sz w:val="20"/>
                <w:szCs w:val="20"/>
              </w:rPr>
              <w:t xml:space="preserve"> a 2</w:t>
            </w:r>
            <w:r>
              <w:rPr>
                <w:rFonts w:ascii="Arial" w:hAnsi="Arial" w:cs="Arial"/>
                <w:color w:val="000000"/>
                <w:sz w:val="20"/>
                <w:szCs w:val="20"/>
              </w:rPr>
              <w:t>0 Hs</w:t>
            </w:r>
          </w:p>
        </w:tc>
      </w:tr>
      <w:tr w:rsidR="00191A8A" w:rsidRPr="00092A7B" w14:paraId="48EB433B" w14:textId="77777777" w:rsidTr="00C979C0">
        <w:trPr>
          <w:trHeight w:val="539"/>
          <w:jc w:val="center"/>
        </w:trPr>
        <w:tc>
          <w:tcPr>
            <w:tcW w:w="2622" w:type="dxa"/>
            <w:vMerge/>
            <w:vAlign w:val="center"/>
          </w:tcPr>
          <w:p w14:paraId="1F4EEE03" w14:textId="77777777" w:rsidR="00191A8A" w:rsidRPr="00092A7B" w:rsidRDefault="00191A8A" w:rsidP="00B904E9">
            <w:pPr>
              <w:widowControl/>
              <w:autoSpaceDE w:val="0"/>
              <w:autoSpaceDN w:val="0"/>
              <w:adjustRightInd w:val="0"/>
              <w:jc w:val="center"/>
              <w:rPr>
                <w:rFonts w:ascii="Arial" w:hAnsi="Arial" w:cs="Arial"/>
                <w:b/>
                <w:color w:val="000000"/>
                <w:sz w:val="20"/>
                <w:szCs w:val="20"/>
              </w:rPr>
            </w:pPr>
          </w:p>
        </w:tc>
        <w:tc>
          <w:tcPr>
            <w:tcW w:w="1501" w:type="dxa"/>
            <w:vAlign w:val="center"/>
          </w:tcPr>
          <w:p w14:paraId="320D9C31" w14:textId="77777777" w:rsidR="00191A8A" w:rsidRPr="00092A7B" w:rsidRDefault="00191A8A" w:rsidP="00191A8A">
            <w:pPr>
              <w:widowControl/>
              <w:autoSpaceDE w:val="0"/>
              <w:autoSpaceDN w:val="0"/>
              <w:adjustRightInd w:val="0"/>
              <w:spacing w:before="120"/>
              <w:jc w:val="center"/>
              <w:rPr>
                <w:rFonts w:ascii="Arial" w:hAnsi="Arial" w:cs="Arial"/>
                <w:color w:val="000000"/>
                <w:sz w:val="20"/>
                <w:szCs w:val="20"/>
              </w:rPr>
            </w:pPr>
            <w:r w:rsidRPr="00AE6717">
              <w:rPr>
                <w:rFonts w:ascii="Arial" w:hAnsi="Arial" w:cs="Arial"/>
                <w:color w:val="000000"/>
                <w:sz w:val="20"/>
                <w:szCs w:val="20"/>
              </w:rPr>
              <w:t>213/CMIN-2-CK</w:t>
            </w:r>
            <w:r>
              <w:rPr>
                <w:rFonts w:ascii="Arial" w:hAnsi="Arial" w:cs="Arial"/>
                <w:color w:val="000000"/>
                <w:sz w:val="20"/>
                <w:szCs w:val="20"/>
              </w:rPr>
              <w:t>23</w:t>
            </w:r>
            <w:r w:rsidRPr="00AE6717">
              <w:rPr>
                <w:rFonts w:ascii="Arial" w:hAnsi="Arial" w:cs="Arial"/>
                <w:color w:val="000000"/>
                <w:sz w:val="20"/>
                <w:szCs w:val="20"/>
              </w:rPr>
              <w:t xml:space="preserve"> (Presencial)</w:t>
            </w:r>
          </w:p>
        </w:tc>
        <w:tc>
          <w:tcPr>
            <w:tcW w:w="2268" w:type="dxa"/>
            <w:vAlign w:val="center"/>
          </w:tcPr>
          <w:p w14:paraId="4F2DD8FE" w14:textId="77777777" w:rsidR="00191A8A" w:rsidRPr="00092A7B" w:rsidRDefault="00191A8A" w:rsidP="00BA1648">
            <w:pPr>
              <w:widowControl/>
              <w:autoSpaceDE w:val="0"/>
              <w:autoSpaceDN w:val="0"/>
              <w:adjustRightInd w:val="0"/>
              <w:jc w:val="center"/>
              <w:rPr>
                <w:rFonts w:ascii="Arial" w:hAnsi="Arial" w:cs="Arial"/>
                <w:color w:val="000000"/>
                <w:sz w:val="20"/>
                <w:szCs w:val="20"/>
              </w:rPr>
            </w:pPr>
            <w:r w:rsidRPr="00092A7B">
              <w:rPr>
                <w:rFonts w:ascii="Arial" w:hAnsi="Arial" w:cs="Arial"/>
                <w:color w:val="000000"/>
                <w:sz w:val="20"/>
                <w:szCs w:val="20"/>
              </w:rPr>
              <w:t>Gustavo Traverso</w:t>
            </w:r>
          </w:p>
        </w:tc>
        <w:tc>
          <w:tcPr>
            <w:tcW w:w="2063" w:type="dxa"/>
            <w:vAlign w:val="center"/>
          </w:tcPr>
          <w:p w14:paraId="2CEA7645" w14:textId="77777777" w:rsidR="00191A8A" w:rsidRDefault="00191A8A" w:rsidP="00BA1648">
            <w:pPr>
              <w:widowControl/>
              <w:autoSpaceDE w:val="0"/>
              <w:autoSpaceDN w:val="0"/>
              <w:adjustRightInd w:val="0"/>
              <w:jc w:val="center"/>
              <w:rPr>
                <w:rFonts w:ascii="Arial" w:hAnsi="Arial" w:cs="Arial"/>
                <w:color w:val="000000"/>
                <w:sz w:val="20"/>
                <w:szCs w:val="20"/>
              </w:rPr>
            </w:pPr>
            <w:r w:rsidRPr="00092A7B">
              <w:rPr>
                <w:rFonts w:ascii="Arial" w:hAnsi="Arial" w:cs="Arial"/>
                <w:color w:val="000000"/>
                <w:sz w:val="20"/>
                <w:szCs w:val="20"/>
              </w:rPr>
              <w:t>Lun</w:t>
            </w:r>
            <w:r>
              <w:rPr>
                <w:rFonts w:ascii="Arial" w:hAnsi="Arial" w:cs="Arial"/>
                <w:color w:val="000000"/>
                <w:sz w:val="20"/>
                <w:szCs w:val="20"/>
              </w:rPr>
              <w:t>es</w:t>
            </w:r>
            <w:r w:rsidRPr="00092A7B">
              <w:rPr>
                <w:rFonts w:ascii="Arial" w:hAnsi="Arial" w:cs="Arial"/>
                <w:color w:val="000000"/>
                <w:sz w:val="20"/>
                <w:szCs w:val="20"/>
              </w:rPr>
              <w:t xml:space="preserve"> </w:t>
            </w:r>
            <w:r>
              <w:rPr>
                <w:rFonts w:ascii="Arial" w:hAnsi="Arial" w:cs="Arial"/>
                <w:color w:val="000000"/>
                <w:sz w:val="20"/>
                <w:szCs w:val="20"/>
              </w:rPr>
              <w:t>–</w:t>
            </w:r>
            <w:r w:rsidRPr="00092A7B">
              <w:rPr>
                <w:rFonts w:ascii="Arial" w:hAnsi="Arial" w:cs="Arial"/>
                <w:color w:val="000000"/>
                <w:sz w:val="20"/>
                <w:szCs w:val="20"/>
              </w:rPr>
              <w:t xml:space="preserve"> </w:t>
            </w:r>
            <w:proofErr w:type="gramStart"/>
            <w:r w:rsidRPr="00092A7B">
              <w:rPr>
                <w:rFonts w:ascii="Arial" w:hAnsi="Arial" w:cs="Arial"/>
                <w:color w:val="000000"/>
                <w:sz w:val="20"/>
                <w:szCs w:val="20"/>
              </w:rPr>
              <w:t>Jue</w:t>
            </w:r>
            <w:r>
              <w:rPr>
                <w:rFonts w:ascii="Arial" w:hAnsi="Arial" w:cs="Arial"/>
                <w:color w:val="000000"/>
                <w:sz w:val="20"/>
                <w:szCs w:val="20"/>
              </w:rPr>
              <w:t>ves</w:t>
            </w:r>
            <w:proofErr w:type="gramEnd"/>
          </w:p>
          <w:p w14:paraId="39C8016B" w14:textId="77777777" w:rsidR="00191A8A" w:rsidRPr="00092A7B" w:rsidRDefault="00191A8A" w:rsidP="00BA1648">
            <w:pPr>
              <w:widowControl/>
              <w:autoSpaceDE w:val="0"/>
              <w:autoSpaceDN w:val="0"/>
              <w:adjustRightInd w:val="0"/>
              <w:jc w:val="center"/>
              <w:rPr>
                <w:rFonts w:ascii="Arial" w:hAnsi="Arial" w:cs="Arial"/>
                <w:color w:val="000000"/>
                <w:sz w:val="20"/>
                <w:szCs w:val="20"/>
              </w:rPr>
            </w:pPr>
            <w:r w:rsidRPr="00092A7B">
              <w:rPr>
                <w:rFonts w:ascii="Arial" w:hAnsi="Arial" w:cs="Arial"/>
                <w:color w:val="000000"/>
                <w:sz w:val="20"/>
                <w:szCs w:val="20"/>
              </w:rPr>
              <w:t>20 a 22</w:t>
            </w:r>
            <w:r>
              <w:rPr>
                <w:rFonts w:ascii="Arial" w:hAnsi="Arial" w:cs="Arial"/>
                <w:color w:val="000000"/>
                <w:sz w:val="20"/>
                <w:szCs w:val="20"/>
              </w:rPr>
              <w:t xml:space="preserve"> Hs</w:t>
            </w:r>
          </w:p>
        </w:tc>
      </w:tr>
      <w:tr w:rsidR="001E575F" w:rsidRPr="00092A7B" w14:paraId="72EE913D" w14:textId="77777777" w:rsidTr="00C979C0">
        <w:trPr>
          <w:trHeight w:val="547"/>
          <w:jc w:val="center"/>
        </w:trPr>
        <w:tc>
          <w:tcPr>
            <w:tcW w:w="2622" w:type="dxa"/>
            <w:vMerge w:val="restart"/>
            <w:shd w:val="solid" w:color="FFFFFF" w:fill="FFFFFF"/>
            <w:vAlign w:val="center"/>
          </w:tcPr>
          <w:p w14:paraId="43582863" w14:textId="62678818" w:rsidR="001E575F" w:rsidRPr="00AE4550" w:rsidRDefault="001E575F" w:rsidP="001E575F">
            <w:pPr>
              <w:widowControl/>
              <w:autoSpaceDE w:val="0"/>
              <w:autoSpaceDN w:val="0"/>
              <w:adjustRightInd w:val="0"/>
              <w:jc w:val="center"/>
              <w:rPr>
                <w:rFonts w:ascii="Arial" w:hAnsi="Arial" w:cs="Arial"/>
                <w:b/>
                <w:color w:val="000000"/>
                <w:sz w:val="20"/>
                <w:szCs w:val="20"/>
              </w:rPr>
            </w:pPr>
            <w:r w:rsidRPr="00AE4550">
              <w:rPr>
                <w:rFonts w:ascii="Arial" w:hAnsi="Arial" w:cs="Arial"/>
                <w:b/>
                <w:color w:val="000000"/>
                <w:sz w:val="20"/>
                <w:szCs w:val="20"/>
              </w:rPr>
              <w:t>Medios de Pago Internacionales Financiamiento y Normativa Argentina - Mundial</w:t>
            </w:r>
          </w:p>
        </w:tc>
        <w:tc>
          <w:tcPr>
            <w:tcW w:w="1501" w:type="dxa"/>
            <w:vAlign w:val="center"/>
          </w:tcPr>
          <w:p w14:paraId="2812431F" w14:textId="4A99849C" w:rsidR="001E575F" w:rsidRPr="00AE6717" w:rsidRDefault="001E575F" w:rsidP="001E575F">
            <w:pPr>
              <w:widowControl/>
              <w:autoSpaceDE w:val="0"/>
              <w:autoSpaceDN w:val="0"/>
              <w:adjustRightInd w:val="0"/>
              <w:jc w:val="center"/>
              <w:rPr>
                <w:rFonts w:ascii="Arial" w:hAnsi="Arial" w:cs="Arial"/>
                <w:color w:val="000000"/>
                <w:sz w:val="20"/>
                <w:szCs w:val="20"/>
              </w:rPr>
            </w:pPr>
            <w:r w:rsidRPr="00AE6717">
              <w:rPr>
                <w:rFonts w:ascii="Arial" w:hAnsi="Arial" w:cs="Arial"/>
                <w:color w:val="000000"/>
                <w:sz w:val="20"/>
                <w:szCs w:val="20"/>
              </w:rPr>
              <w:t>1298-1-CK</w:t>
            </w:r>
            <w:r>
              <w:rPr>
                <w:rFonts w:ascii="Arial" w:hAnsi="Arial" w:cs="Arial"/>
                <w:color w:val="000000"/>
                <w:sz w:val="20"/>
                <w:szCs w:val="20"/>
              </w:rPr>
              <w:t>23</w:t>
            </w:r>
            <w:r w:rsidRPr="00AE6717">
              <w:rPr>
                <w:rFonts w:ascii="Arial" w:hAnsi="Arial" w:cs="Arial"/>
                <w:color w:val="000000"/>
                <w:sz w:val="20"/>
                <w:szCs w:val="20"/>
              </w:rPr>
              <w:t xml:space="preserve"> (Presencial)</w:t>
            </w:r>
          </w:p>
        </w:tc>
        <w:tc>
          <w:tcPr>
            <w:tcW w:w="2268" w:type="dxa"/>
            <w:shd w:val="solid" w:color="FFFFFF" w:fill="FFFFFF"/>
            <w:vAlign w:val="center"/>
          </w:tcPr>
          <w:p w14:paraId="5FA5B7FA" w14:textId="7E8138FF" w:rsidR="001E575F" w:rsidRPr="007739CF" w:rsidRDefault="001E575F" w:rsidP="001E575F">
            <w:pPr>
              <w:widowControl/>
              <w:autoSpaceDE w:val="0"/>
              <w:autoSpaceDN w:val="0"/>
              <w:adjustRightInd w:val="0"/>
              <w:jc w:val="center"/>
              <w:rPr>
                <w:rFonts w:ascii="Arial" w:hAnsi="Arial" w:cs="Arial"/>
                <w:color w:val="000000"/>
                <w:sz w:val="20"/>
                <w:szCs w:val="20"/>
              </w:rPr>
            </w:pPr>
            <w:r w:rsidRPr="007739CF">
              <w:rPr>
                <w:rFonts w:ascii="Arial" w:hAnsi="Arial" w:cs="Arial"/>
                <w:color w:val="000000"/>
                <w:sz w:val="20"/>
                <w:szCs w:val="20"/>
              </w:rPr>
              <w:t>Javier Quiroga</w:t>
            </w:r>
          </w:p>
        </w:tc>
        <w:tc>
          <w:tcPr>
            <w:tcW w:w="2063" w:type="dxa"/>
            <w:shd w:val="solid" w:color="FFFFFF" w:fill="FFFFFF"/>
            <w:vAlign w:val="center"/>
          </w:tcPr>
          <w:p w14:paraId="7F3905B1" w14:textId="77777777" w:rsidR="001E575F" w:rsidRDefault="001E575F" w:rsidP="001E575F">
            <w:pPr>
              <w:widowControl/>
              <w:autoSpaceDE w:val="0"/>
              <w:autoSpaceDN w:val="0"/>
              <w:adjustRightInd w:val="0"/>
              <w:jc w:val="center"/>
              <w:rPr>
                <w:rFonts w:ascii="Arial" w:hAnsi="Arial" w:cs="Arial"/>
                <w:color w:val="000000"/>
                <w:sz w:val="18"/>
                <w:szCs w:val="18"/>
              </w:rPr>
            </w:pPr>
            <w:proofErr w:type="gramStart"/>
            <w:r w:rsidRPr="007739CF">
              <w:rPr>
                <w:rFonts w:ascii="Arial" w:hAnsi="Arial" w:cs="Arial"/>
                <w:color w:val="000000"/>
                <w:sz w:val="18"/>
                <w:szCs w:val="18"/>
              </w:rPr>
              <w:t>Lun</w:t>
            </w:r>
            <w:r>
              <w:rPr>
                <w:rFonts w:ascii="Arial" w:hAnsi="Arial" w:cs="Arial"/>
                <w:color w:val="000000"/>
                <w:sz w:val="18"/>
                <w:szCs w:val="18"/>
              </w:rPr>
              <w:t xml:space="preserve">es </w:t>
            </w:r>
            <w:r w:rsidRPr="007739CF">
              <w:rPr>
                <w:rFonts w:ascii="Arial" w:hAnsi="Arial" w:cs="Arial"/>
                <w:color w:val="000000"/>
                <w:sz w:val="20"/>
                <w:szCs w:val="20"/>
              </w:rPr>
              <w:t xml:space="preserve"> </w:t>
            </w:r>
            <w:r>
              <w:rPr>
                <w:rFonts w:ascii="Arial" w:hAnsi="Arial" w:cs="Arial"/>
                <w:color w:val="000000"/>
                <w:sz w:val="20"/>
                <w:szCs w:val="20"/>
              </w:rPr>
              <w:t>–</w:t>
            </w:r>
            <w:proofErr w:type="gramEnd"/>
            <w:r w:rsidRPr="007739CF">
              <w:rPr>
                <w:rFonts w:ascii="Arial" w:hAnsi="Arial" w:cs="Arial"/>
                <w:color w:val="000000"/>
                <w:sz w:val="20"/>
                <w:szCs w:val="20"/>
              </w:rPr>
              <w:t xml:space="preserve"> </w:t>
            </w:r>
            <w:r w:rsidRPr="007739CF">
              <w:rPr>
                <w:rFonts w:ascii="Arial" w:hAnsi="Arial" w:cs="Arial"/>
                <w:color w:val="000000"/>
                <w:sz w:val="18"/>
                <w:szCs w:val="18"/>
              </w:rPr>
              <w:t xml:space="preserve"> Jue</w:t>
            </w:r>
            <w:r>
              <w:rPr>
                <w:rFonts w:ascii="Arial" w:hAnsi="Arial" w:cs="Arial"/>
                <w:color w:val="000000"/>
                <w:sz w:val="18"/>
                <w:szCs w:val="18"/>
              </w:rPr>
              <w:t>ves</w:t>
            </w:r>
            <w:r w:rsidRPr="007739CF">
              <w:rPr>
                <w:rFonts w:ascii="Arial" w:hAnsi="Arial" w:cs="Arial"/>
                <w:color w:val="000000"/>
                <w:sz w:val="18"/>
                <w:szCs w:val="18"/>
              </w:rPr>
              <w:t xml:space="preserve"> </w:t>
            </w:r>
          </w:p>
          <w:p w14:paraId="738FE91A" w14:textId="1251EDA4" w:rsidR="001E575F" w:rsidRPr="007739CF" w:rsidRDefault="001E575F" w:rsidP="001E575F">
            <w:pPr>
              <w:widowControl/>
              <w:autoSpaceDE w:val="0"/>
              <w:autoSpaceDN w:val="0"/>
              <w:adjustRightInd w:val="0"/>
              <w:jc w:val="center"/>
              <w:rPr>
                <w:rFonts w:ascii="Arial" w:hAnsi="Arial" w:cs="Arial"/>
                <w:color w:val="000000"/>
                <w:sz w:val="18"/>
                <w:szCs w:val="18"/>
              </w:rPr>
            </w:pPr>
            <w:r>
              <w:rPr>
                <w:rFonts w:ascii="Arial" w:hAnsi="Arial" w:cs="Arial"/>
                <w:color w:val="000000"/>
                <w:sz w:val="18"/>
                <w:szCs w:val="18"/>
              </w:rPr>
              <w:t>18 a 20 Hs</w:t>
            </w:r>
          </w:p>
        </w:tc>
      </w:tr>
      <w:tr w:rsidR="001E575F" w:rsidRPr="00092A7B" w14:paraId="28ED6848" w14:textId="77777777" w:rsidTr="00C979C0">
        <w:trPr>
          <w:trHeight w:val="547"/>
          <w:jc w:val="center"/>
        </w:trPr>
        <w:tc>
          <w:tcPr>
            <w:tcW w:w="2622" w:type="dxa"/>
            <w:vMerge/>
            <w:shd w:val="solid" w:color="FFFFFF" w:fill="FFFFFF"/>
            <w:vAlign w:val="center"/>
          </w:tcPr>
          <w:p w14:paraId="047F14B7" w14:textId="77BB2AD8" w:rsidR="001E575F" w:rsidRPr="00AE4550" w:rsidRDefault="001E575F" w:rsidP="001E575F">
            <w:pPr>
              <w:widowControl/>
              <w:autoSpaceDE w:val="0"/>
              <w:autoSpaceDN w:val="0"/>
              <w:adjustRightInd w:val="0"/>
              <w:jc w:val="center"/>
              <w:rPr>
                <w:rFonts w:ascii="Arial" w:hAnsi="Arial" w:cs="Arial"/>
                <w:b/>
                <w:color w:val="000000"/>
                <w:sz w:val="20"/>
                <w:szCs w:val="20"/>
              </w:rPr>
            </w:pPr>
          </w:p>
        </w:tc>
        <w:tc>
          <w:tcPr>
            <w:tcW w:w="1501" w:type="dxa"/>
            <w:vAlign w:val="center"/>
          </w:tcPr>
          <w:p w14:paraId="1A4A61A3" w14:textId="4E7E0D9F" w:rsidR="001E575F" w:rsidRPr="00AE4550" w:rsidRDefault="001E575F" w:rsidP="001E575F">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1298-2</w:t>
            </w:r>
            <w:r w:rsidRPr="00AE6717">
              <w:rPr>
                <w:rFonts w:ascii="Arial" w:hAnsi="Arial" w:cs="Arial"/>
                <w:color w:val="000000"/>
                <w:sz w:val="20"/>
                <w:szCs w:val="20"/>
              </w:rPr>
              <w:t>-CK</w:t>
            </w:r>
            <w:r>
              <w:rPr>
                <w:rFonts w:ascii="Arial" w:hAnsi="Arial" w:cs="Arial"/>
                <w:color w:val="000000"/>
                <w:sz w:val="20"/>
                <w:szCs w:val="20"/>
              </w:rPr>
              <w:t>23</w:t>
            </w:r>
            <w:r w:rsidRPr="00AE6717">
              <w:rPr>
                <w:rFonts w:ascii="Arial" w:hAnsi="Arial" w:cs="Arial"/>
                <w:color w:val="000000"/>
                <w:sz w:val="20"/>
                <w:szCs w:val="20"/>
              </w:rPr>
              <w:t xml:space="preserve"> (Presencial)</w:t>
            </w:r>
          </w:p>
        </w:tc>
        <w:tc>
          <w:tcPr>
            <w:tcW w:w="2268" w:type="dxa"/>
            <w:shd w:val="solid" w:color="FFFFFF" w:fill="FFFFFF"/>
            <w:vAlign w:val="center"/>
          </w:tcPr>
          <w:p w14:paraId="329063B0" w14:textId="77777777" w:rsidR="001E575F" w:rsidRPr="00092A7B" w:rsidRDefault="001E575F" w:rsidP="001E575F">
            <w:pPr>
              <w:widowControl/>
              <w:autoSpaceDE w:val="0"/>
              <w:autoSpaceDN w:val="0"/>
              <w:adjustRightInd w:val="0"/>
              <w:jc w:val="center"/>
              <w:rPr>
                <w:rFonts w:ascii="Arial" w:hAnsi="Arial" w:cs="Arial"/>
                <w:color w:val="000000"/>
                <w:sz w:val="20"/>
                <w:szCs w:val="20"/>
              </w:rPr>
            </w:pPr>
            <w:r w:rsidRPr="007739CF">
              <w:rPr>
                <w:rFonts w:ascii="Arial" w:hAnsi="Arial" w:cs="Arial"/>
                <w:color w:val="000000"/>
                <w:sz w:val="20"/>
                <w:szCs w:val="20"/>
              </w:rPr>
              <w:t>Javier Quiroga</w:t>
            </w:r>
          </w:p>
        </w:tc>
        <w:tc>
          <w:tcPr>
            <w:tcW w:w="2063" w:type="dxa"/>
            <w:shd w:val="solid" w:color="FFFFFF" w:fill="FFFFFF"/>
            <w:vAlign w:val="center"/>
          </w:tcPr>
          <w:p w14:paraId="684D16A0" w14:textId="77777777" w:rsidR="001E575F" w:rsidRDefault="001E575F" w:rsidP="001E575F">
            <w:pPr>
              <w:widowControl/>
              <w:autoSpaceDE w:val="0"/>
              <w:autoSpaceDN w:val="0"/>
              <w:adjustRightInd w:val="0"/>
              <w:jc w:val="center"/>
              <w:rPr>
                <w:rFonts w:ascii="Arial" w:hAnsi="Arial" w:cs="Arial"/>
                <w:color w:val="000000"/>
                <w:sz w:val="18"/>
                <w:szCs w:val="18"/>
              </w:rPr>
            </w:pPr>
            <w:proofErr w:type="gramStart"/>
            <w:r w:rsidRPr="007739CF">
              <w:rPr>
                <w:rFonts w:ascii="Arial" w:hAnsi="Arial" w:cs="Arial"/>
                <w:color w:val="000000"/>
                <w:sz w:val="18"/>
                <w:szCs w:val="18"/>
              </w:rPr>
              <w:t>Lun</w:t>
            </w:r>
            <w:r>
              <w:rPr>
                <w:rFonts w:ascii="Arial" w:hAnsi="Arial" w:cs="Arial"/>
                <w:color w:val="000000"/>
                <w:sz w:val="18"/>
                <w:szCs w:val="18"/>
              </w:rPr>
              <w:t xml:space="preserve">es </w:t>
            </w:r>
            <w:r w:rsidRPr="007739CF">
              <w:rPr>
                <w:rFonts w:ascii="Arial" w:hAnsi="Arial" w:cs="Arial"/>
                <w:color w:val="000000"/>
                <w:sz w:val="20"/>
                <w:szCs w:val="20"/>
              </w:rPr>
              <w:t xml:space="preserve"> </w:t>
            </w:r>
            <w:r>
              <w:rPr>
                <w:rFonts w:ascii="Arial" w:hAnsi="Arial" w:cs="Arial"/>
                <w:color w:val="000000"/>
                <w:sz w:val="20"/>
                <w:szCs w:val="20"/>
              </w:rPr>
              <w:t>–</w:t>
            </w:r>
            <w:proofErr w:type="gramEnd"/>
            <w:r w:rsidRPr="007739CF">
              <w:rPr>
                <w:rFonts w:ascii="Arial" w:hAnsi="Arial" w:cs="Arial"/>
                <w:color w:val="000000"/>
                <w:sz w:val="20"/>
                <w:szCs w:val="20"/>
              </w:rPr>
              <w:t xml:space="preserve"> </w:t>
            </w:r>
            <w:r w:rsidRPr="007739CF">
              <w:rPr>
                <w:rFonts w:ascii="Arial" w:hAnsi="Arial" w:cs="Arial"/>
                <w:color w:val="000000"/>
                <w:sz w:val="18"/>
                <w:szCs w:val="18"/>
              </w:rPr>
              <w:t xml:space="preserve"> Jue</w:t>
            </w:r>
            <w:r>
              <w:rPr>
                <w:rFonts w:ascii="Arial" w:hAnsi="Arial" w:cs="Arial"/>
                <w:color w:val="000000"/>
                <w:sz w:val="18"/>
                <w:szCs w:val="18"/>
              </w:rPr>
              <w:t>ves</w:t>
            </w:r>
            <w:r w:rsidRPr="007739CF">
              <w:rPr>
                <w:rFonts w:ascii="Arial" w:hAnsi="Arial" w:cs="Arial"/>
                <w:color w:val="000000"/>
                <w:sz w:val="18"/>
                <w:szCs w:val="18"/>
              </w:rPr>
              <w:t xml:space="preserve"> </w:t>
            </w:r>
          </w:p>
          <w:p w14:paraId="7069E119" w14:textId="77777777" w:rsidR="001E575F" w:rsidRPr="00092A7B" w:rsidRDefault="001E575F" w:rsidP="001E575F">
            <w:pPr>
              <w:widowControl/>
              <w:autoSpaceDE w:val="0"/>
              <w:autoSpaceDN w:val="0"/>
              <w:adjustRightInd w:val="0"/>
              <w:jc w:val="center"/>
              <w:rPr>
                <w:rFonts w:ascii="Arial" w:hAnsi="Arial" w:cs="Arial"/>
                <w:color w:val="000000"/>
                <w:sz w:val="20"/>
                <w:szCs w:val="20"/>
              </w:rPr>
            </w:pPr>
            <w:r w:rsidRPr="007739CF">
              <w:rPr>
                <w:rFonts w:ascii="Arial" w:hAnsi="Arial" w:cs="Arial"/>
                <w:color w:val="000000"/>
                <w:sz w:val="18"/>
                <w:szCs w:val="18"/>
              </w:rPr>
              <w:t>20 a 22</w:t>
            </w:r>
            <w:r>
              <w:rPr>
                <w:rFonts w:ascii="Arial" w:hAnsi="Arial" w:cs="Arial"/>
                <w:color w:val="000000"/>
                <w:sz w:val="18"/>
                <w:szCs w:val="18"/>
              </w:rPr>
              <w:t xml:space="preserve"> Hs</w:t>
            </w:r>
          </w:p>
        </w:tc>
      </w:tr>
      <w:tr w:rsidR="00F705F7" w:rsidRPr="00092A7B" w14:paraId="6D8E7C06" w14:textId="77777777" w:rsidTr="00AE6717">
        <w:trPr>
          <w:trHeight w:val="932"/>
          <w:jc w:val="center"/>
        </w:trPr>
        <w:tc>
          <w:tcPr>
            <w:tcW w:w="2622" w:type="dxa"/>
            <w:vMerge w:val="restart"/>
            <w:vAlign w:val="center"/>
          </w:tcPr>
          <w:p w14:paraId="36C650B9" w14:textId="77777777" w:rsidR="00F705F7" w:rsidRPr="00092A7B" w:rsidRDefault="00F705F7" w:rsidP="00F705F7">
            <w:pPr>
              <w:widowControl/>
              <w:autoSpaceDE w:val="0"/>
              <w:autoSpaceDN w:val="0"/>
              <w:adjustRightInd w:val="0"/>
              <w:jc w:val="center"/>
              <w:rPr>
                <w:rFonts w:ascii="Arial" w:hAnsi="Arial" w:cs="Arial"/>
                <w:b/>
                <w:color w:val="000000"/>
                <w:sz w:val="20"/>
                <w:szCs w:val="20"/>
              </w:rPr>
            </w:pPr>
            <w:r>
              <w:rPr>
                <w:rFonts w:ascii="Arial" w:hAnsi="Arial" w:cs="Arial"/>
                <w:b/>
                <w:color w:val="000000"/>
                <w:sz w:val="20"/>
                <w:szCs w:val="20"/>
              </w:rPr>
              <w:t>Comercio y Negociacione</w:t>
            </w:r>
            <w:r w:rsidRPr="0004380A">
              <w:rPr>
                <w:rFonts w:ascii="Arial" w:hAnsi="Arial" w:cs="Arial"/>
                <w:b/>
                <w:color w:val="000000"/>
                <w:sz w:val="20"/>
                <w:szCs w:val="20"/>
              </w:rPr>
              <w:t>s Internacionales</w:t>
            </w:r>
          </w:p>
        </w:tc>
        <w:tc>
          <w:tcPr>
            <w:tcW w:w="1501" w:type="dxa"/>
            <w:vAlign w:val="center"/>
          </w:tcPr>
          <w:p w14:paraId="71139661" w14:textId="2D30ECA5" w:rsidR="00F705F7" w:rsidRPr="00092A7B" w:rsidRDefault="00F705F7" w:rsidP="00F705F7">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1299-1</w:t>
            </w:r>
            <w:r w:rsidRPr="00AE6717">
              <w:rPr>
                <w:rFonts w:ascii="Arial" w:hAnsi="Arial" w:cs="Arial"/>
                <w:color w:val="000000"/>
                <w:sz w:val="20"/>
                <w:szCs w:val="20"/>
              </w:rPr>
              <w:t>-CK</w:t>
            </w:r>
            <w:r>
              <w:rPr>
                <w:rFonts w:ascii="Arial" w:hAnsi="Arial" w:cs="Arial"/>
                <w:color w:val="000000"/>
                <w:sz w:val="20"/>
                <w:szCs w:val="20"/>
              </w:rPr>
              <w:t>23</w:t>
            </w:r>
            <w:r w:rsidRPr="00AE6717">
              <w:rPr>
                <w:rFonts w:ascii="Arial" w:hAnsi="Arial" w:cs="Arial"/>
                <w:color w:val="000000"/>
                <w:sz w:val="20"/>
                <w:szCs w:val="20"/>
              </w:rPr>
              <w:t xml:space="preserve"> (</w:t>
            </w:r>
            <w:r>
              <w:rPr>
                <w:rFonts w:ascii="Arial" w:hAnsi="Arial" w:cs="Arial"/>
                <w:color w:val="000000"/>
                <w:sz w:val="20"/>
                <w:szCs w:val="20"/>
              </w:rPr>
              <w:t>Virtual sincrónica</w:t>
            </w:r>
            <w:r w:rsidRPr="00AE6717">
              <w:rPr>
                <w:rFonts w:ascii="Arial" w:hAnsi="Arial" w:cs="Arial"/>
                <w:color w:val="000000"/>
                <w:sz w:val="20"/>
                <w:szCs w:val="20"/>
              </w:rPr>
              <w:t>)</w:t>
            </w:r>
          </w:p>
        </w:tc>
        <w:tc>
          <w:tcPr>
            <w:tcW w:w="2268" w:type="dxa"/>
            <w:vAlign w:val="center"/>
          </w:tcPr>
          <w:p w14:paraId="177D0AE4" w14:textId="75F12992" w:rsidR="00F705F7" w:rsidRPr="00092A7B" w:rsidRDefault="00F705F7" w:rsidP="00F705F7">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Emanuel </w:t>
            </w:r>
            <w:proofErr w:type="spellStart"/>
            <w:r>
              <w:rPr>
                <w:rFonts w:ascii="Arial" w:hAnsi="Arial" w:cs="Arial"/>
                <w:color w:val="000000"/>
                <w:sz w:val="20"/>
                <w:szCs w:val="20"/>
              </w:rPr>
              <w:t>Mascareño</w:t>
            </w:r>
            <w:proofErr w:type="spellEnd"/>
          </w:p>
        </w:tc>
        <w:tc>
          <w:tcPr>
            <w:tcW w:w="2063" w:type="dxa"/>
            <w:vAlign w:val="center"/>
          </w:tcPr>
          <w:p w14:paraId="2876B870" w14:textId="3FD4BD1A" w:rsidR="00F705F7" w:rsidRPr="00092A7B" w:rsidRDefault="00F705F7" w:rsidP="00F705F7">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Jueves</w:t>
            </w:r>
            <w:r w:rsidRPr="00092A7B">
              <w:rPr>
                <w:rFonts w:ascii="Arial" w:hAnsi="Arial" w:cs="Arial"/>
                <w:color w:val="000000"/>
                <w:sz w:val="20"/>
                <w:szCs w:val="20"/>
              </w:rPr>
              <w:t xml:space="preserve"> 18 a 22</w:t>
            </w:r>
            <w:r>
              <w:rPr>
                <w:rFonts w:ascii="Arial" w:hAnsi="Arial" w:cs="Arial"/>
                <w:color w:val="000000"/>
                <w:sz w:val="20"/>
                <w:szCs w:val="20"/>
              </w:rPr>
              <w:t xml:space="preserve"> Hs</w:t>
            </w:r>
          </w:p>
        </w:tc>
      </w:tr>
      <w:tr w:rsidR="00F705F7" w:rsidRPr="00092A7B" w14:paraId="29966285" w14:textId="77777777" w:rsidTr="00AE6717">
        <w:trPr>
          <w:trHeight w:val="932"/>
          <w:jc w:val="center"/>
        </w:trPr>
        <w:tc>
          <w:tcPr>
            <w:tcW w:w="2622" w:type="dxa"/>
            <w:vMerge/>
            <w:vAlign w:val="center"/>
          </w:tcPr>
          <w:p w14:paraId="0E38DC22" w14:textId="77777777" w:rsidR="00F705F7" w:rsidRDefault="00F705F7" w:rsidP="00F705F7">
            <w:pPr>
              <w:widowControl/>
              <w:autoSpaceDE w:val="0"/>
              <w:autoSpaceDN w:val="0"/>
              <w:adjustRightInd w:val="0"/>
              <w:jc w:val="center"/>
              <w:rPr>
                <w:rFonts w:ascii="Arial" w:hAnsi="Arial" w:cs="Arial"/>
                <w:b/>
                <w:color w:val="000000"/>
                <w:sz w:val="20"/>
                <w:szCs w:val="20"/>
              </w:rPr>
            </w:pPr>
          </w:p>
        </w:tc>
        <w:tc>
          <w:tcPr>
            <w:tcW w:w="1501" w:type="dxa"/>
            <w:vAlign w:val="center"/>
          </w:tcPr>
          <w:p w14:paraId="3661B1D5" w14:textId="54D81E06" w:rsidR="00F705F7" w:rsidRPr="00092A7B" w:rsidRDefault="00F705F7" w:rsidP="00F705F7">
            <w:pPr>
              <w:widowControl/>
              <w:autoSpaceDE w:val="0"/>
              <w:autoSpaceDN w:val="0"/>
              <w:adjustRightInd w:val="0"/>
              <w:jc w:val="center"/>
              <w:rPr>
                <w:rFonts w:ascii="Arial" w:hAnsi="Arial" w:cs="Arial"/>
                <w:color w:val="000000"/>
                <w:sz w:val="20"/>
                <w:szCs w:val="20"/>
              </w:rPr>
            </w:pPr>
            <w:r w:rsidRPr="00BB70C4">
              <w:rPr>
                <w:rFonts w:ascii="Arial" w:hAnsi="Arial" w:cs="Arial"/>
                <w:color w:val="000000"/>
                <w:sz w:val="20"/>
                <w:szCs w:val="20"/>
              </w:rPr>
              <w:t>1299-</w:t>
            </w:r>
            <w:r>
              <w:rPr>
                <w:rFonts w:ascii="Arial" w:hAnsi="Arial" w:cs="Arial"/>
                <w:color w:val="000000"/>
                <w:sz w:val="20"/>
                <w:szCs w:val="20"/>
              </w:rPr>
              <w:t>2</w:t>
            </w:r>
            <w:r w:rsidRPr="00BB70C4">
              <w:rPr>
                <w:rFonts w:ascii="Arial" w:hAnsi="Arial" w:cs="Arial"/>
                <w:color w:val="000000"/>
                <w:sz w:val="20"/>
                <w:szCs w:val="20"/>
              </w:rPr>
              <w:t>-CK</w:t>
            </w:r>
            <w:r>
              <w:rPr>
                <w:rFonts w:ascii="Arial" w:hAnsi="Arial" w:cs="Arial"/>
                <w:color w:val="000000"/>
                <w:sz w:val="20"/>
                <w:szCs w:val="20"/>
              </w:rPr>
              <w:t>2</w:t>
            </w:r>
            <w:r w:rsidRPr="00BB70C4">
              <w:rPr>
                <w:rFonts w:ascii="Arial" w:hAnsi="Arial" w:cs="Arial"/>
                <w:color w:val="000000"/>
                <w:sz w:val="20"/>
                <w:szCs w:val="20"/>
              </w:rPr>
              <w:t>3 (</w:t>
            </w:r>
            <w:r>
              <w:rPr>
                <w:rFonts w:ascii="Arial" w:hAnsi="Arial" w:cs="Arial"/>
                <w:color w:val="000000"/>
                <w:sz w:val="20"/>
                <w:szCs w:val="20"/>
              </w:rPr>
              <w:t>Presencial</w:t>
            </w:r>
            <w:r w:rsidRPr="00BB70C4">
              <w:rPr>
                <w:rFonts w:ascii="Arial" w:hAnsi="Arial" w:cs="Arial"/>
                <w:color w:val="000000"/>
                <w:sz w:val="20"/>
                <w:szCs w:val="20"/>
              </w:rPr>
              <w:t>)</w:t>
            </w:r>
          </w:p>
        </w:tc>
        <w:tc>
          <w:tcPr>
            <w:tcW w:w="2268" w:type="dxa"/>
            <w:vAlign w:val="center"/>
          </w:tcPr>
          <w:p w14:paraId="5CF01C08" w14:textId="38520824" w:rsidR="00F705F7" w:rsidRPr="00092A7B" w:rsidRDefault="00F705F7" w:rsidP="00F705F7">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Marco Rodríguez</w:t>
            </w:r>
          </w:p>
        </w:tc>
        <w:tc>
          <w:tcPr>
            <w:tcW w:w="2063" w:type="dxa"/>
            <w:vAlign w:val="center"/>
          </w:tcPr>
          <w:p w14:paraId="67C1E69E" w14:textId="77777777" w:rsidR="00F705F7" w:rsidRDefault="00F705F7" w:rsidP="00F705F7">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Martes – </w:t>
            </w:r>
            <w:proofErr w:type="gramStart"/>
            <w:r>
              <w:rPr>
                <w:rFonts w:ascii="Arial" w:hAnsi="Arial" w:cs="Arial"/>
                <w:color w:val="000000"/>
                <w:sz w:val="20"/>
                <w:szCs w:val="20"/>
              </w:rPr>
              <w:t>Viernes</w:t>
            </w:r>
            <w:proofErr w:type="gramEnd"/>
          </w:p>
          <w:p w14:paraId="02704F14" w14:textId="14B92281" w:rsidR="00F705F7" w:rsidRPr="00092A7B" w:rsidRDefault="00F705F7" w:rsidP="00F705F7">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20</w:t>
            </w:r>
            <w:r w:rsidRPr="00092A7B">
              <w:rPr>
                <w:rFonts w:ascii="Arial" w:hAnsi="Arial" w:cs="Arial"/>
                <w:color w:val="000000"/>
                <w:sz w:val="20"/>
                <w:szCs w:val="20"/>
              </w:rPr>
              <w:t xml:space="preserve"> a 22</w:t>
            </w:r>
            <w:r>
              <w:rPr>
                <w:rFonts w:ascii="Arial" w:hAnsi="Arial" w:cs="Arial"/>
                <w:color w:val="000000"/>
                <w:sz w:val="20"/>
                <w:szCs w:val="20"/>
              </w:rPr>
              <w:t xml:space="preserve"> Hs</w:t>
            </w:r>
          </w:p>
        </w:tc>
      </w:tr>
      <w:tr w:rsidR="00F705F7" w:rsidRPr="00092A7B" w14:paraId="78495770" w14:textId="77777777" w:rsidTr="00C979C0">
        <w:trPr>
          <w:trHeight w:val="536"/>
          <w:jc w:val="center"/>
        </w:trPr>
        <w:tc>
          <w:tcPr>
            <w:tcW w:w="2622" w:type="dxa"/>
            <w:vMerge w:val="restart"/>
            <w:vAlign w:val="center"/>
          </w:tcPr>
          <w:p w14:paraId="094E6143" w14:textId="77777777" w:rsidR="00F705F7" w:rsidRPr="00092A7B" w:rsidRDefault="00F705F7" w:rsidP="00F705F7">
            <w:pPr>
              <w:widowControl/>
              <w:autoSpaceDE w:val="0"/>
              <w:autoSpaceDN w:val="0"/>
              <w:adjustRightInd w:val="0"/>
              <w:jc w:val="center"/>
              <w:rPr>
                <w:rFonts w:ascii="Arial" w:hAnsi="Arial" w:cs="Arial"/>
                <w:b/>
                <w:color w:val="000000"/>
                <w:sz w:val="20"/>
                <w:szCs w:val="20"/>
              </w:rPr>
            </w:pPr>
            <w:r w:rsidRPr="00092A7B">
              <w:rPr>
                <w:rFonts w:ascii="Arial" w:hAnsi="Arial" w:cs="Arial"/>
                <w:b/>
                <w:color w:val="000000"/>
                <w:sz w:val="20"/>
                <w:szCs w:val="20"/>
              </w:rPr>
              <w:t>Instrumentos Jurídicos del Comercio Internacional</w:t>
            </w:r>
          </w:p>
        </w:tc>
        <w:tc>
          <w:tcPr>
            <w:tcW w:w="1501" w:type="dxa"/>
            <w:vAlign w:val="center"/>
          </w:tcPr>
          <w:p w14:paraId="1EF602C3" w14:textId="77777777" w:rsidR="00F705F7" w:rsidRPr="00092A7B" w:rsidRDefault="00F705F7" w:rsidP="00F705F7">
            <w:pPr>
              <w:widowControl/>
              <w:autoSpaceDE w:val="0"/>
              <w:autoSpaceDN w:val="0"/>
              <w:adjustRightInd w:val="0"/>
              <w:jc w:val="center"/>
              <w:rPr>
                <w:rFonts w:ascii="Arial" w:hAnsi="Arial" w:cs="Arial"/>
                <w:color w:val="000000"/>
                <w:sz w:val="20"/>
                <w:szCs w:val="20"/>
              </w:rPr>
            </w:pPr>
            <w:r w:rsidRPr="00AE6717">
              <w:rPr>
                <w:rFonts w:ascii="Arial" w:hAnsi="Arial" w:cs="Arial"/>
                <w:color w:val="000000"/>
                <w:sz w:val="20"/>
                <w:szCs w:val="20"/>
              </w:rPr>
              <w:t>461-1-CK (Virtual Sincrónica)</w:t>
            </w:r>
          </w:p>
        </w:tc>
        <w:tc>
          <w:tcPr>
            <w:tcW w:w="2268" w:type="dxa"/>
            <w:vAlign w:val="center"/>
          </w:tcPr>
          <w:p w14:paraId="5ED4A7E3" w14:textId="77777777" w:rsidR="00F705F7" w:rsidRPr="00092A7B" w:rsidRDefault="00F705F7" w:rsidP="00F705F7">
            <w:pPr>
              <w:widowControl/>
              <w:autoSpaceDE w:val="0"/>
              <w:autoSpaceDN w:val="0"/>
              <w:adjustRightInd w:val="0"/>
              <w:jc w:val="center"/>
              <w:rPr>
                <w:rFonts w:ascii="Arial" w:hAnsi="Arial" w:cs="Arial"/>
                <w:color w:val="000000"/>
                <w:sz w:val="20"/>
                <w:szCs w:val="20"/>
              </w:rPr>
            </w:pPr>
            <w:r w:rsidRPr="00092A7B">
              <w:rPr>
                <w:rFonts w:ascii="Arial" w:hAnsi="Arial" w:cs="Arial"/>
                <w:color w:val="000000"/>
                <w:sz w:val="20"/>
                <w:szCs w:val="20"/>
              </w:rPr>
              <w:t>Daniel Pavón</w:t>
            </w:r>
          </w:p>
        </w:tc>
        <w:tc>
          <w:tcPr>
            <w:tcW w:w="2063" w:type="dxa"/>
            <w:vAlign w:val="center"/>
          </w:tcPr>
          <w:p w14:paraId="1F39A062" w14:textId="77777777" w:rsidR="00F705F7" w:rsidRDefault="00F705F7" w:rsidP="00F705F7">
            <w:pPr>
              <w:widowControl/>
              <w:autoSpaceDE w:val="0"/>
              <w:autoSpaceDN w:val="0"/>
              <w:adjustRightInd w:val="0"/>
              <w:jc w:val="center"/>
              <w:rPr>
                <w:rFonts w:ascii="Arial" w:hAnsi="Arial" w:cs="Arial"/>
                <w:color w:val="000000"/>
                <w:sz w:val="18"/>
                <w:szCs w:val="18"/>
              </w:rPr>
            </w:pPr>
            <w:r w:rsidRPr="00092A7B">
              <w:rPr>
                <w:rFonts w:ascii="Arial" w:hAnsi="Arial" w:cs="Arial"/>
                <w:color w:val="000000"/>
                <w:sz w:val="18"/>
                <w:szCs w:val="18"/>
              </w:rPr>
              <w:t>Lun</w:t>
            </w:r>
            <w:r>
              <w:rPr>
                <w:rFonts w:ascii="Arial" w:hAnsi="Arial" w:cs="Arial"/>
                <w:color w:val="000000"/>
                <w:sz w:val="18"/>
                <w:szCs w:val="18"/>
              </w:rPr>
              <w:t>es</w:t>
            </w:r>
            <w:r w:rsidRPr="00494C3C">
              <w:rPr>
                <w:rFonts w:ascii="Arial" w:hAnsi="Arial" w:cs="Arial"/>
                <w:color w:val="000000"/>
                <w:sz w:val="20"/>
                <w:szCs w:val="20"/>
              </w:rPr>
              <w:t xml:space="preserve"> </w:t>
            </w:r>
            <w:r>
              <w:rPr>
                <w:rFonts w:ascii="Arial" w:hAnsi="Arial" w:cs="Arial"/>
                <w:color w:val="000000"/>
                <w:sz w:val="20"/>
                <w:szCs w:val="20"/>
              </w:rPr>
              <w:t>–</w:t>
            </w:r>
            <w:r w:rsidRPr="00494C3C">
              <w:rPr>
                <w:rFonts w:ascii="Arial" w:hAnsi="Arial" w:cs="Arial"/>
                <w:color w:val="000000"/>
                <w:sz w:val="20"/>
                <w:szCs w:val="20"/>
              </w:rPr>
              <w:t xml:space="preserve"> </w:t>
            </w:r>
            <w:proofErr w:type="gramStart"/>
            <w:r w:rsidRPr="00092A7B">
              <w:rPr>
                <w:rFonts w:ascii="Arial" w:hAnsi="Arial" w:cs="Arial"/>
                <w:color w:val="000000"/>
                <w:sz w:val="18"/>
                <w:szCs w:val="18"/>
              </w:rPr>
              <w:t>Jue</w:t>
            </w:r>
            <w:r>
              <w:rPr>
                <w:rFonts w:ascii="Arial" w:hAnsi="Arial" w:cs="Arial"/>
                <w:color w:val="000000"/>
                <w:sz w:val="18"/>
                <w:szCs w:val="18"/>
              </w:rPr>
              <w:t>ves</w:t>
            </w:r>
            <w:proofErr w:type="gramEnd"/>
          </w:p>
          <w:p w14:paraId="00CA9F2E" w14:textId="77777777" w:rsidR="00F705F7" w:rsidRPr="00092A7B" w:rsidRDefault="00F705F7" w:rsidP="00F705F7">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18</w:t>
            </w:r>
            <w:r w:rsidRPr="00092A7B">
              <w:rPr>
                <w:rFonts w:ascii="Arial" w:hAnsi="Arial" w:cs="Arial"/>
                <w:color w:val="000000"/>
                <w:sz w:val="20"/>
                <w:szCs w:val="20"/>
              </w:rPr>
              <w:t xml:space="preserve"> a 2</w:t>
            </w:r>
            <w:r>
              <w:rPr>
                <w:rFonts w:ascii="Arial" w:hAnsi="Arial" w:cs="Arial"/>
                <w:color w:val="000000"/>
                <w:sz w:val="20"/>
                <w:szCs w:val="20"/>
              </w:rPr>
              <w:t>0 Hs</w:t>
            </w:r>
          </w:p>
        </w:tc>
      </w:tr>
      <w:tr w:rsidR="00F705F7" w:rsidRPr="00092A7B" w14:paraId="17B7F70A" w14:textId="77777777" w:rsidTr="00C979C0">
        <w:trPr>
          <w:trHeight w:val="537"/>
          <w:jc w:val="center"/>
        </w:trPr>
        <w:tc>
          <w:tcPr>
            <w:tcW w:w="2622" w:type="dxa"/>
            <w:vMerge/>
            <w:vAlign w:val="center"/>
          </w:tcPr>
          <w:p w14:paraId="30AC5894" w14:textId="77777777" w:rsidR="00F705F7" w:rsidRPr="00092A7B" w:rsidRDefault="00F705F7" w:rsidP="00F705F7">
            <w:pPr>
              <w:widowControl/>
              <w:autoSpaceDE w:val="0"/>
              <w:autoSpaceDN w:val="0"/>
              <w:adjustRightInd w:val="0"/>
              <w:jc w:val="center"/>
              <w:rPr>
                <w:rFonts w:ascii="Arial" w:hAnsi="Arial" w:cs="Arial"/>
                <w:color w:val="000000"/>
                <w:sz w:val="20"/>
                <w:szCs w:val="20"/>
              </w:rPr>
            </w:pPr>
          </w:p>
        </w:tc>
        <w:tc>
          <w:tcPr>
            <w:tcW w:w="1501" w:type="dxa"/>
            <w:vAlign w:val="center"/>
          </w:tcPr>
          <w:p w14:paraId="5ECEF291" w14:textId="77777777" w:rsidR="00F705F7" w:rsidRPr="00092A7B" w:rsidRDefault="00F705F7" w:rsidP="00F705F7">
            <w:pPr>
              <w:widowControl/>
              <w:autoSpaceDE w:val="0"/>
              <w:autoSpaceDN w:val="0"/>
              <w:adjustRightInd w:val="0"/>
              <w:jc w:val="center"/>
              <w:rPr>
                <w:rFonts w:ascii="Arial" w:hAnsi="Arial" w:cs="Arial"/>
                <w:color w:val="000000"/>
                <w:sz w:val="20"/>
                <w:szCs w:val="20"/>
              </w:rPr>
            </w:pPr>
            <w:r w:rsidRPr="00AE6717">
              <w:rPr>
                <w:rFonts w:ascii="Arial" w:hAnsi="Arial" w:cs="Arial"/>
                <w:color w:val="000000"/>
                <w:sz w:val="20"/>
                <w:szCs w:val="20"/>
              </w:rPr>
              <w:t>461-2-CK (Presencial)</w:t>
            </w:r>
          </w:p>
        </w:tc>
        <w:tc>
          <w:tcPr>
            <w:tcW w:w="2268" w:type="dxa"/>
            <w:vAlign w:val="center"/>
          </w:tcPr>
          <w:p w14:paraId="443C857C" w14:textId="77777777" w:rsidR="00F705F7" w:rsidRPr="00092A7B" w:rsidRDefault="00F705F7" w:rsidP="00F705F7">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Gustavo </w:t>
            </w:r>
            <w:proofErr w:type="spellStart"/>
            <w:r>
              <w:rPr>
                <w:rFonts w:ascii="Arial" w:hAnsi="Arial" w:cs="Arial"/>
                <w:color w:val="000000"/>
                <w:sz w:val="20"/>
                <w:szCs w:val="20"/>
              </w:rPr>
              <w:t>Zunino</w:t>
            </w:r>
            <w:proofErr w:type="spellEnd"/>
          </w:p>
        </w:tc>
        <w:tc>
          <w:tcPr>
            <w:tcW w:w="2063" w:type="dxa"/>
            <w:vAlign w:val="center"/>
          </w:tcPr>
          <w:p w14:paraId="60D9B399" w14:textId="77777777" w:rsidR="00F705F7" w:rsidRDefault="00F705F7" w:rsidP="00F705F7">
            <w:pPr>
              <w:widowControl/>
              <w:autoSpaceDE w:val="0"/>
              <w:autoSpaceDN w:val="0"/>
              <w:adjustRightInd w:val="0"/>
              <w:jc w:val="center"/>
              <w:rPr>
                <w:rFonts w:ascii="Arial" w:hAnsi="Arial" w:cs="Arial"/>
                <w:color w:val="000000"/>
                <w:sz w:val="18"/>
                <w:szCs w:val="18"/>
              </w:rPr>
            </w:pPr>
            <w:r w:rsidRPr="00092A7B">
              <w:rPr>
                <w:rFonts w:ascii="Arial" w:hAnsi="Arial" w:cs="Arial"/>
                <w:color w:val="000000"/>
                <w:sz w:val="18"/>
                <w:szCs w:val="18"/>
              </w:rPr>
              <w:t>Lun</w:t>
            </w:r>
            <w:r>
              <w:rPr>
                <w:rFonts w:ascii="Arial" w:hAnsi="Arial" w:cs="Arial"/>
                <w:color w:val="000000"/>
                <w:sz w:val="18"/>
                <w:szCs w:val="18"/>
              </w:rPr>
              <w:t>es</w:t>
            </w:r>
            <w:r w:rsidRPr="00494C3C">
              <w:rPr>
                <w:rFonts w:ascii="Arial" w:hAnsi="Arial" w:cs="Arial"/>
                <w:color w:val="000000"/>
                <w:sz w:val="20"/>
                <w:szCs w:val="20"/>
              </w:rPr>
              <w:t xml:space="preserve"> </w:t>
            </w:r>
            <w:r>
              <w:rPr>
                <w:rFonts w:ascii="Arial" w:hAnsi="Arial" w:cs="Arial"/>
                <w:color w:val="000000"/>
                <w:sz w:val="20"/>
                <w:szCs w:val="20"/>
              </w:rPr>
              <w:t>–</w:t>
            </w:r>
            <w:r w:rsidRPr="00494C3C">
              <w:rPr>
                <w:rFonts w:ascii="Arial" w:hAnsi="Arial" w:cs="Arial"/>
                <w:color w:val="000000"/>
                <w:sz w:val="20"/>
                <w:szCs w:val="20"/>
              </w:rPr>
              <w:t xml:space="preserve"> </w:t>
            </w:r>
            <w:proofErr w:type="gramStart"/>
            <w:r w:rsidRPr="00092A7B">
              <w:rPr>
                <w:rFonts w:ascii="Arial" w:hAnsi="Arial" w:cs="Arial"/>
                <w:color w:val="000000"/>
                <w:sz w:val="18"/>
                <w:szCs w:val="18"/>
              </w:rPr>
              <w:t>Jue</w:t>
            </w:r>
            <w:r>
              <w:rPr>
                <w:rFonts w:ascii="Arial" w:hAnsi="Arial" w:cs="Arial"/>
                <w:color w:val="000000"/>
                <w:sz w:val="18"/>
                <w:szCs w:val="18"/>
              </w:rPr>
              <w:t>ves</w:t>
            </w:r>
            <w:proofErr w:type="gramEnd"/>
          </w:p>
          <w:p w14:paraId="1ACBCE59" w14:textId="77777777" w:rsidR="00F705F7" w:rsidRPr="00092A7B" w:rsidRDefault="00F705F7" w:rsidP="00F705F7">
            <w:pPr>
              <w:widowControl/>
              <w:autoSpaceDE w:val="0"/>
              <w:autoSpaceDN w:val="0"/>
              <w:adjustRightInd w:val="0"/>
              <w:jc w:val="center"/>
              <w:rPr>
                <w:rFonts w:ascii="Arial" w:hAnsi="Arial" w:cs="Arial"/>
                <w:color w:val="000000"/>
                <w:sz w:val="20"/>
                <w:szCs w:val="20"/>
              </w:rPr>
            </w:pPr>
            <w:r w:rsidRPr="00092A7B">
              <w:rPr>
                <w:rFonts w:ascii="Arial" w:hAnsi="Arial" w:cs="Arial"/>
                <w:color w:val="000000"/>
                <w:sz w:val="20"/>
                <w:szCs w:val="20"/>
              </w:rPr>
              <w:t>20 a 22</w:t>
            </w:r>
            <w:r>
              <w:rPr>
                <w:rFonts w:ascii="Arial" w:hAnsi="Arial" w:cs="Arial"/>
                <w:color w:val="000000"/>
                <w:sz w:val="20"/>
                <w:szCs w:val="20"/>
              </w:rPr>
              <w:t xml:space="preserve"> Hs</w:t>
            </w:r>
          </w:p>
        </w:tc>
      </w:tr>
      <w:tr w:rsidR="00F705F7" w:rsidRPr="00092A7B" w14:paraId="347930A4" w14:textId="77777777" w:rsidTr="00C979C0">
        <w:trPr>
          <w:trHeight w:val="537"/>
          <w:jc w:val="center"/>
        </w:trPr>
        <w:tc>
          <w:tcPr>
            <w:tcW w:w="2622" w:type="dxa"/>
            <w:vMerge w:val="restart"/>
            <w:vAlign w:val="center"/>
          </w:tcPr>
          <w:p w14:paraId="078CF1C9" w14:textId="77777777" w:rsidR="00F705F7" w:rsidRPr="008079C8" w:rsidRDefault="00F705F7" w:rsidP="00F705F7">
            <w:pPr>
              <w:widowControl/>
              <w:autoSpaceDE w:val="0"/>
              <w:autoSpaceDN w:val="0"/>
              <w:adjustRightInd w:val="0"/>
              <w:jc w:val="center"/>
              <w:rPr>
                <w:rFonts w:ascii="Arial" w:hAnsi="Arial" w:cs="Arial"/>
                <w:b/>
                <w:color w:val="000000"/>
                <w:sz w:val="20"/>
                <w:szCs w:val="20"/>
              </w:rPr>
            </w:pPr>
            <w:r w:rsidRPr="008079C8">
              <w:rPr>
                <w:rFonts w:ascii="Arial" w:hAnsi="Arial" w:cs="Arial"/>
                <w:b/>
                <w:color w:val="000000"/>
                <w:sz w:val="20"/>
                <w:szCs w:val="20"/>
              </w:rPr>
              <w:t>Seminario de Practica Integral en Comercio Internacional</w:t>
            </w:r>
          </w:p>
        </w:tc>
        <w:tc>
          <w:tcPr>
            <w:tcW w:w="1501" w:type="dxa"/>
            <w:vAlign w:val="center"/>
          </w:tcPr>
          <w:p w14:paraId="45245382" w14:textId="77777777" w:rsidR="00F705F7" w:rsidRPr="00AE6717" w:rsidRDefault="00F705F7" w:rsidP="00F705F7">
            <w:pPr>
              <w:widowControl/>
              <w:autoSpaceDE w:val="0"/>
              <w:autoSpaceDN w:val="0"/>
              <w:adjustRightInd w:val="0"/>
              <w:jc w:val="center"/>
              <w:rPr>
                <w:rFonts w:ascii="Arial" w:hAnsi="Arial" w:cs="Arial"/>
                <w:color w:val="000000"/>
                <w:sz w:val="18"/>
                <w:szCs w:val="18"/>
              </w:rPr>
            </w:pPr>
            <w:r w:rsidRPr="00AE6717">
              <w:rPr>
                <w:rFonts w:ascii="Arial" w:hAnsi="Arial" w:cs="Arial"/>
                <w:color w:val="000000"/>
                <w:sz w:val="18"/>
                <w:szCs w:val="18"/>
              </w:rPr>
              <w:t>1300-1-CK</w:t>
            </w:r>
            <w:r>
              <w:rPr>
                <w:rFonts w:ascii="Arial" w:hAnsi="Arial" w:cs="Arial"/>
                <w:color w:val="000000"/>
                <w:sz w:val="18"/>
                <w:szCs w:val="18"/>
              </w:rPr>
              <w:t>23</w:t>
            </w:r>
            <w:r w:rsidRPr="00AE6717">
              <w:rPr>
                <w:rFonts w:ascii="Arial" w:hAnsi="Arial" w:cs="Arial"/>
                <w:color w:val="000000"/>
                <w:sz w:val="18"/>
                <w:szCs w:val="18"/>
              </w:rPr>
              <w:t xml:space="preserve"> (Presencial)</w:t>
            </w:r>
          </w:p>
        </w:tc>
        <w:tc>
          <w:tcPr>
            <w:tcW w:w="2268" w:type="dxa"/>
            <w:vAlign w:val="center"/>
          </w:tcPr>
          <w:p w14:paraId="1DA47181" w14:textId="77777777" w:rsidR="00F705F7" w:rsidRPr="00092A7B" w:rsidRDefault="00F705F7" w:rsidP="00F705F7">
            <w:pPr>
              <w:widowControl/>
              <w:autoSpaceDE w:val="0"/>
              <w:autoSpaceDN w:val="0"/>
              <w:adjustRightInd w:val="0"/>
              <w:jc w:val="center"/>
              <w:rPr>
                <w:rFonts w:ascii="Arial" w:hAnsi="Arial" w:cs="Arial"/>
                <w:color w:val="000000"/>
                <w:sz w:val="20"/>
                <w:szCs w:val="20"/>
              </w:rPr>
            </w:pPr>
            <w:r w:rsidRPr="008079C8">
              <w:rPr>
                <w:rFonts w:ascii="Arial" w:hAnsi="Arial" w:cs="Arial"/>
                <w:color w:val="000000"/>
                <w:sz w:val="20"/>
                <w:szCs w:val="20"/>
              </w:rPr>
              <w:t xml:space="preserve">Mariana </w:t>
            </w:r>
            <w:proofErr w:type="spellStart"/>
            <w:r w:rsidRPr="008079C8">
              <w:rPr>
                <w:rFonts w:ascii="Arial" w:hAnsi="Arial" w:cs="Arial"/>
                <w:color w:val="000000"/>
                <w:sz w:val="20"/>
                <w:szCs w:val="20"/>
              </w:rPr>
              <w:t>Abrugiati</w:t>
            </w:r>
            <w:proofErr w:type="spellEnd"/>
          </w:p>
        </w:tc>
        <w:tc>
          <w:tcPr>
            <w:tcW w:w="2063" w:type="dxa"/>
            <w:vAlign w:val="center"/>
          </w:tcPr>
          <w:p w14:paraId="48A31C15" w14:textId="44F2CAC3" w:rsidR="00F705F7" w:rsidRPr="00092A7B" w:rsidRDefault="00F705F7" w:rsidP="00F705F7">
            <w:pPr>
              <w:widowControl/>
              <w:autoSpaceDE w:val="0"/>
              <w:autoSpaceDN w:val="0"/>
              <w:adjustRightInd w:val="0"/>
              <w:jc w:val="center"/>
              <w:rPr>
                <w:rFonts w:ascii="Arial" w:hAnsi="Arial" w:cs="Arial"/>
                <w:color w:val="000000"/>
                <w:sz w:val="20"/>
                <w:szCs w:val="20"/>
              </w:rPr>
            </w:pPr>
            <w:r w:rsidRPr="008079C8">
              <w:rPr>
                <w:rFonts w:ascii="Arial" w:hAnsi="Arial" w:cs="Arial"/>
                <w:color w:val="000000"/>
                <w:sz w:val="20"/>
                <w:szCs w:val="20"/>
              </w:rPr>
              <w:t>Miércoles de 18 a 22</w:t>
            </w:r>
            <w:r>
              <w:rPr>
                <w:rFonts w:ascii="Arial" w:hAnsi="Arial" w:cs="Arial"/>
                <w:color w:val="000000"/>
                <w:sz w:val="20"/>
                <w:szCs w:val="20"/>
              </w:rPr>
              <w:t>Hs</w:t>
            </w:r>
          </w:p>
        </w:tc>
      </w:tr>
      <w:tr w:rsidR="00F705F7" w:rsidRPr="00092A7B" w14:paraId="74983B83" w14:textId="77777777" w:rsidTr="00C979C0">
        <w:trPr>
          <w:trHeight w:val="537"/>
          <w:jc w:val="center"/>
        </w:trPr>
        <w:tc>
          <w:tcPr>
            <w:tcW w:w="2622" w:type="dxa"/>
            <w:vMerge/>
            <w:vAlign w:val="center"/>
          </w:tcPr>
          <w:p w14:paraId="284BC358" w14:textId="77777777" w:rsidR="00F705F7" w:rsidRPr="00092A7B" w:rsidRDefault="00F705F7" w:rsidP="00F705F7">
            <w:pPr>
              <w:widowControl/>
              <w:autoSpaceDE w:val="0"/>
              <w:autoSpaceDN w:val="0"/>
              <w:adjustRightInd w:val="0"/>
              <w:jc w:val="center"/>
              <w:rPr>
                <w:rFonts w:ascii="Arial" w:hAnsi="Arial" w:cs="Arial"/>
                <w:color w:val="000000"/>
                <w:sz w:val="20"/>
                <w:szCs w:val="20"/>
              </w:rPr>
            </w:pPr>
          </w:p>
        </w:tc>
        <w:tc>
          <w:tcPr>
            <w:tcW w:w="1501" w:type="dxa"/>
            <w:vAlign w:val="center"/>
          </w:tcPr>
          <w:p w14:paraId="7D91D08B" w14:textId="77777777" w:rsidR="00F705F7" w:rsidRPr="00AE6717" w:rsidRDefault="00F705F7" w:rsidP="00F705F7">
            <w:pPr>
              <w:widowControl/>
              <w:autoSpaceDE w:val="0"/>
              <w:autoSpaceDN w:val="0"/>
              <w:adjustRightInd w:val="0"/>
              <w:jc w:val="center"/>
              <w:rPr>
                <w:rFonts w:ascii="Arial" w:hAnsi="Arial" w:cs="Arial"/>
                <w:color w:val="000000"/>
                <w:sz w:val="18"/>
                <w:szCs w:val="18"/>
              </w:rPr>
            </w:pPr>
            <w:r w:rsidRPr="00AE6717">
              <w:rPr>
                <w:rFonts w:ascii="Arial" w:hAnsi="Arial" w:cs="Arial"/>
                <w:color w:val="000000"/>
                <w:sz w:val="18"/>
                <w:szCs w:val="18"/>
              </w:rPr>
              <w:t>1300-2-CK</w:t>
            </w:r>
            <w:r>
              <w:rPr>
                <w:rFonts w:ascii="Arial" w:hAnsi="Arial" w:cs="Arial"/>
                <w:color w:val="000000"/>
                <w:sz w:val="18"/>
                <w:szCs w:val="18"/>
              </w:rPr>
              <w:t>23</w:t>
            </w:r>
            <w:r w:rsidRPr="00AE6717">
              <w:rPr>
                <w:rFonts w:ascii="Arial" w:hAnsi="Arial" w:cs="Arial"/>
                <w:color w:val="000000"/>
                <w:sz w:val="18"/>
                <w:szCs w:val="18"/>
              </w:rPr>
              <w:t xml:space="preserve"> (Presencial)</w:t>
            </w:r>
          </w:p>
        </w:tc>
        <w:tc>
          <w:tcPr>
            <w:tcW w:w="2268" w:type="dxa"/>
            <w:vAlign w:val="center"/>
          </w:tcPr>
          <w:p w14:paraId="5DFA72EF" w14:textId="77777777" w:rsidR="00F705F7" w:rsidRPr="00092A7B" w:rsidRDefault="00F705F7" w:rsidP="00F705F7">
            <w:pPr>
              <w:widowControl/>
              <w:autoSpaceDE w:val="0"/>
              <w:autoSpaceDN w:val="0"/>
              <w:adjustRightInd w:val="0"/>
              <w:jc w:val="center"/>
              <w:rPr>
                <w:rFonts w:ascii="Arial" w:hAnsi="Arial" w:cs="Arial"/>
                <w:color w:val="000000"/>
                <w:sz w:val="20"/>
                <w:szCs w:val="20"/>
              </w:rPr>
            </w:pPr>
            <w:r w:rsidRPr="008079C8">
              <w:rPr>
                <w:rFonts w:ascii="Arial" w:hAnsi="Arial" w:cs="Arial"/>
                <w:color w:val="000000"/>
                <w:sz w:val="20"/>
                <w:szCs w:val="20"/>
              </w:rPr>
              <w:t xml:space="preserve">Mariana </w:t>
            </w:r>
            <w:proofErr w:type="spellStart"/>
            <w:r w:rsidRPr="008079C8">
              <w:rPr>
                <w:rFonts w:ascii="Arial" w:hAnsi="Arial" w:cs="Arial"/>
                <w:color w:val="000000"/>
                <w:sz w:val="20"/>
                <w:szCs w:val="20"/>
              </w:rPr>
              <w:t>Abrugiati</w:t>
            </w:r>
            <w:proofErr w:type="spellEnd"/>
          </w:p>
        </w:tc>
        <w:tc>
          <w:tcPr>
            <w:tcW w:w="2063" w:type="dxa"/>
            <w:vAlign w:val="center"/>
          </w:tcPr>
          <w:p w14:paraId="6C182033" w14:textId="2CF8277D" w:rsidR="00F705F7" w:rsidRPr="00092A7B" w:rsidRDefault="00F705F7" w:rsidP="00F705F7">
            <w:pPr>
              <w:widowControl/>
              <w:autoSpaceDE w:val="0"/>
              <w:autoSpaceDN w:val="0"/>
              <w:adjustRightInd w:val="0"/>
              <w:jc w:val="center"/>
              <w:rPr>
                <w:rFonts w:ascii="Arial" w:hAnsi="Arial" w:cs="Arial"/>
                <w:color w:val="000000"/>
                <w:sz w:val="20"/>
                <w:szCs w:val="20"/>
              </w:rPr>
            </w:pPr>
            <w:r w:rsidRPr="008079C8">
              <w:rPr>
                <w:rFonts w:ascii="Arial" w:hAnsi="Arial" w:cs="Arial"/>
                <w:color w:val="000000"/>
                <w:sz w:val="20"/>
                <w:szCs w:val="20"/>
              </w:rPr>
              <w:t>Jueves de 18 a 22</w:t>
            </w:r>
            <w:r>
              <w:rPr>
                <w:rFonts w:ascii="Arial" w:hAnsi="Arial" w:cs="Arial"/>
                <w:color w:val="000000"/>
                <w:sz w:val="20"/>
                <w:szCs w:val="20"/>
              </w:rPr>
              <w:t>Hs</w:t>
            </w:r>
          </w:p>
        </w:tc>
      </w:tr>
    </w:tbl>
    <w:p w14:paraId="3ED0B239" w14:textId="77777777" w:rsidR="00C01D4A" w:rsidRDefault="00C01D4A" w:rsidP="00A418D1">
      <w:pPr>
        <w:pStyle w:val="Normal1"/>
        <w:pBdr>
          <w:top w:val="nil"/>
          <w:left w:val="nil"/>
          <w:bottom w:val="nil"/>
          <w:right w:val="nil"/>
          <w:between w:val="nil"/>
        </w:pBdr>
        <w:spacing w:before="120"/>
        <w:rPr>
          <w:color w:val="A50021"/>
        </w:rPr>
      </w:pPr>
    </w:p>
    <w:p w14:paraId="6752022E" w14:textId="77777777" w:rsidR="00BA1648" w:rsidRPr="00DB2053" w:rsidRDefault="00BA1648" w:rsidP="00A418D1">
      <w:pPr>
        <w:pStyle w:val="Normal1"/>
        <w:pBdr>
          <w:top w:val="nil"/>
          <w:left w:val="nil"/>
          <w:bottom w:val="nil"/>
          <w:right w:val="nil"/>
          <w:between w:val="nil"/>
        </w:pBdr>
        <w:spacing w:before="120"/>
        <w:rPr>
          <w:color w:val="A50021"/>
        </w:rPr>
      </w:pPr>
    </w:p>
    <w:tbl>
      <w:tblPr>
        <w:tblW w:w="0" w:type="auto"/>
        <w:jc w:val="center"/>
        <w:tblLayout w:type="fixed"/>
        <w:tblCellMar>
          <w:left w:w="70" w:type="dxa"/>
          <w:right w:w="70" w:type="dxa"/>
        </w:tblCellMar>
        <w:tblLook w:val="0000" w:firstRow="0" w:lastRow="0" w:firstColumn="0" w:lastColumn="0" w:noHBand="0" w:noVBand="0"/>
      </w:tblPr>
      <w:tblGrid>
        <w:gridCol w:w="2746"/>
        <w:gridCol w:w="1559"/>
        <w:gridCol w:w="2127"/>
        <w:gridCol w:w="2103"/>
      </w:tblGrid>
      <w:tr w:rsidR="008079C8" w:rsidRPr="008079C8" w14:paraId="0D1114D7" w14:textId="77777777" w:rsidTr="004C7B9B">
        <w:trPr>
          <w:trHeight w:val="462"/>
          <w:jc w:val="center"/>
        </w:trPr>
        <w:tc>
          <w:tcPr>
            <w:tcW w:w="8535" w:type="dxa"/>
            <w:gridSpan w:val="4"/>
            <w:tcBorders>
              <w:top w:val="single" w:sz="2" w:space="0" w:color="000000"/>
              <w:left w:val="single" w:sz="2" w:space="0" w:color="000000"/>
              <w:bottom w:val="single" w:sz="6" w:space="0" w:color="000000"/>
              <w:right w:val="single" w:sz="2" w:space="0" w:color="000000"/>
            </w:tcBorders>
            <w:shd w:val="clear" w:color="auto" w:fill="C00000"/>
            <w:vAlign w:val="center"/>
          </w:tcPr>
          <w:p w14:paraId="502A97DF" w14:textId="77777777" w:rsidR="008079C8" w:rsidRPr="008079C8" w:rsidRDefault="008079C8" w:rsidP="004C7B9B">
            <w:pPr>
              <w:widowControl/>
              <w:autoSpaceDE w:val="0"/>
              <w:autoSpaceDN w:val="0"/>
              <w:adjustRightInd w:val="0"/>
              <w:jc w:val="center"/>
              <w:rPr>
                <w:rFonts w:ascii="Arial" w:hAnsi="Arial" w:cs="Arial"/>
                <w:b/>
                <w:color w:val="FFFFFF" w:themeColor="background1"/>
                <w:sz w:val="20"/>
                <w:szCs w:val="20"/>
              </w:rPr>
            </w:pPr>
            <w:r w:rsidRPr="008079C8">
              <w:rPr>
                <w:rFonts w:ascii="Arial" w:hAnsi="Arial" w:cs="Arial"/>
                <w:b/>
                <w:color w:val="FFFFFF" w:themeColor="background1"/>
                <w:sz w:val="20"/>
                <w:szCs w:val="20"/>
              </w:rPr>
              <w:lastRenderedPageBreak/>
              <w:t>Núcleo Electivo de Comercio y Economía Internacional</w:t>
            </w:r>
          </w:p>
        </w:tc>
      </w:tr>
      <w:tr w:rsidR="00822DDA" w:rsidRPr="008079C8" w14:paraId="757814DE" w14:textId="77777777" w:rsidTr="009C4615">
        <w:trPr>
          <w:trHeight w:val="931"/>
          <w:jc w:val="center"/>
        </w:trPr>
        <w:tc>
          <w:tcPr>
            <w:tcW w:w="2746" w:type="dxa"/>
            <w:tcBorders>
              <w:top w:val="single" w:sz="6" w:space="0" w:color="000000"/>
              <w:left w:val="single" w:sz="6" w:space="0" w:color="000000"/>
              <w:right w:val="single" w:sz="6" w:space="0" w:color="000000"/>
            </w:tcBorders>
            <w:vAlign w:val="center"/>
          </w:tcPr>
          <w:p w14:paraId="635932E0" w14:textId="77777777" w:rsidR="00822DDA" w:rsidRPr="003377C4" w:rsidRDefault="00822DDA" w:rsidP="00B34F4B">
            <w:pPr>
              <w:widowControl/>
              <w:autoSpaceDE w:val="0"/>
              <w:autoSpaceDN w:val="0"/>
              <w:adjustRightInd w:val="0"/>
              <w:jc w:val="center"/>
              <w:rPr>
                <w:rFonts w:ascii="Arial" w:hAnsi="Arial" w:cs="Arial"/>
                <w:b/>
                <w:color w:val="000000"/>
                <w:sz w:val="20"/>
                <w:szCs w:val="20"/>
              </w:rPr>
            </w:pPr>
            <w:r w:rsidRPr="003377C4">
              <w:rPr>
                <w:rFonts w:ascii="Arial" w:hAnsi="Arial" w:cs="Arial"/>
                <w:b/>
                <w:color w:val="000000"/>
                <w:sz w:val="20"/>
                <w:szCs w:val="20"/>
              </w:rPr>
              <w:t>Portugués Comercial I</w:t>
            </w:r>
          </w:p>
        </w:tc>
        <w:tc>
          <w:tcPr>
            <w:tcW w:w="1559" w:type="dxa"/>
            <w:tcBorders>
              <w:top w:val="single" w:sz="6" w:space="0" w:color="000000"/>
              <w:left w:val="single" w:sz="6" w:space="0" w:color="000000"/>
              <w:right w:val="single" w:sz="6" w:space="0" w:color="000000"/>
            </w:tcBorders>
            <w:vAlign w:val="center"/>
          </w:tcPr>
          <w:p w14:paraId="7001B31C" w14:textId="77777777" w:rsidR="00822DDA" w:rsidRDefault="00305739" w:rsidP="00B34F4B">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90015-1</w:t>
            </w:r>
            <w:r w:rsidR="00822DDA" w:rsidRPr="003377C4">
              <w:rPr>
                <w:rFonts w:ascii="Arial" w:hAnsi="Arial" w:cs="Arial"/>
                <w:color w:val="000000"/>
                <w:sz w:val="20"/>
                <w:szCs w:val="20"/>
              </w:rPr>
              <w:t>-CK</w:t>
            </w:r>
          </w:p>
          <w:p w14:paraId="0C411D0E" w14:textId="77777777" w:rsidR="00822DDA" w:rsidRPr="003377C4" w:rsidRDefault="00822DDA" w:rsidP="00483757">
            <w:pPr>
              <w:widowControl/>
              <w:autoSpaceDE w:val="0"/>
              <w:autoSpaceDN w:val="0"/>
              <w:adjustRightInd w:val="0"/>
              <w:jc w:val="center"/>
              <w:rPr>
                <w:rFonts w:ascii="Arial" w:hAnsi="Arial" w:cs="Arial"/>
                <w:color w:val="000000"/>
                <w:sz w:val="20"/>
                <w:szCs w:val="20"/>
              </w:rPr>
            </w:pPr>
            <w:r w:rsidRPr="006B4EC2">
              <w:rPr>
                <w:rFonts w:ascii="Arial" w:hAnsi="Arial" w:cs="Arial"/>
                <w:color w:val="000000"/>
                <w:sz w:val="18"/>
                <w:szCs w:val="18"/>
              </w:rPr>
              <w:t>(</w:t>
            </w:r>
            <w:proofErr w:type="spellStart"/>
            <w:r w:rsidRPr="006B4EC2">
              <w:rPr>
                <w:rFonts w:ascii="Arial" w:hAnsi="Arial" w:cs="Arial"/>
                <w:color w:val="000000"/>
                <w:sz w:val="18"/>
                <w:szCs w:val="18"/>
              </w:rPr>
              <w:t>Semi</w:t>
            </w:r>
            <w:proofErr w:type="spellEnd"/>
            <w:r>
              <w:rPr>
                <w:rFonts w:ascii="Arial" w:hAnsi="Arial" w:cs="Arial"/>
                <w:color w:val="000000"/>
                <w:sz w:val="18"/>
                <w:szCs w:val="18"/>
              </w:rPr>
              <w:t>-</w:t>
            </w:r>
            <w:r w:rsidRPr="006B4EC2">
              <w:rPr>
                <w:rFonts w:ascii="Arial" w:hAnsi="Arial" w:cs="Arial"/>
                <w:color w:val="000000"/>
                <w:sz w:val="18"/>
                <w:szCs w:val="18"/>
              </w:rPr>
              <w:t>presencial)</w:t>
            </w:r>
          </w:p>
        </w:tc>
        <w:tc>
          <w:tcPr>
            <w:tcW w:w="2127" w:type="dxa"/>
            <w:tcBorders>
              <w:top w:val="single" w:sz="6" w:space="0" w:color="000000"/>
              <w:left w:val="single" w:sz="6" w:space="0" w:color="000000"/>
              <w:right w:val="single" w:sz="6" w:space="0" w:color="000000"/>
            </w:tcBorders>
            <w:vAlign w:val="center"/>
          </w:tcPr>
          <w:p w14:paraId="39045A82" w14:textId="77777777" w:rsidR="00822DDA" w:rsidRPr="003377C4" w:rsidRDefault="00822DDA" w:rsidP="00483757">
            <w:pPr>
              <w:widowControl/>
              <w:autoSpaceDE w:val="0"/>
              <w:autoSpaceDN w:val="0"/>
              <w:adjustRightInd w:val="0"/>
              <w:jc w:val="center"/>
              <w:rPr>
                <w:rFonts w:ascii="Arial" w:hAnsi="Arial" w:cs="Arial"/>
                <w:color w:val="000000"/>
                <w:sz w:val="20"/>
                <w:szCs w:val="20"/>
              </w:rPr>
            </w:pPr>
            <w:r w:rsidRPr="003377C4">
              <w:rPr>
                <w:rFonts w:ascii="Arial" w:hAnsi="Arial" w:cs="Arial"/>
                <w:color w:val="000000"/>
                <w:sz w:val="20"/>
                <w:szCs w:val="20"/>
              </w:rPr>
              <w:t>Guillermo Soria</w:t>
            </w:r>
          </w:p>
        </w:tc>
        <w:tc>
          <w:tcPr>
            <w:tcW w:w="2103" w:type="dxa"/>
            <w:tcBorders>
              <w:top w:val="single" w:sz="6" w:space="0" w:color="000000"/>
              <w:left w:val="single" w:sz="6" w:space="0" w:color="000000"/>
              <w:right w:val="single" w:sz="6" w:space="0" w:color="000000"/>
            </w:tcBorders>
            <w:vAlign w:val="center"/>
          </w:tcPr>
          <w:p w14:paraId="7710FE72" w14:textId="77777777" w:rsidR="00822DDA" w:rsidRDefault="00822DDA" w:rsidP="00B34F4B">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Miércoles</w:t>
            </w:r>
            <w:r w:rsidRPr="003377C4">
              <w:rPr>
                <w:rFonts w:ascii="Arial" w:hAnsi="Arial" w:cs="Arial"/>
                <w:color w:val="000000"/>
                <w:sz w:val="20"/>
                <w:szCs w:val="20"/>
              </w:rPr>
              <w:t xml:space="preserve"> 20 a 22</w:t>
            </w:r>
            <w:r>
              <w:rPr>
                <w:rFonts w:ascii="Arial" w:hAnsi="Arial" w:cs="Arial"/>
                <w:color w:val="000000"/>
                <w:sz w:val="20"/>
                <w:szCs w:val="20"/>
              </w:rPr>
              <w:t xml:space="preserve"> Hs</w:t>
            </w:r>
            <w:r w:rsidRPr="003377C4">
              <w:rPr>
                <w:rFonts w:ascii="Arial" w:hAnsi="Arial" w:cs="Arial"/>
                <w:color w:val="000000"/>
                <w:sz w:val="20"/>
                <w:szCs w:val="20"/>
              </w:rPr>
              <w:t xml:space="preserve"> </w:t>
            </w:r>
            <w:r>
              <w:rPr>
                <w:rFonts w:ascii="Arial" w:hAnsi="Arial" w:cs="Arial"/>
                <w:color w:val="000000"/>
                <w:sz w:val="20"/>
                <w:szCs w:val="20"/>
              </w:rPr>
              <w:t>–</w:t>
            </w:r>
            <w:r w:rsidRPr="003377C4">
              <w:rPr>
                <w:rFonts w:ascii="Arial" w:hAnsi="Arial" w:cs="Arial"/>
                <w:color w:val="000000"/>
                <w:sz w:val="20"/>
                <w:szCs w:val="20"/>
              </w:rPr>
              <w:t xml:space="preserve">  </w:t>
            </w:r>
            <w:proofErr w:type="gramStart"/>
            <w:r w:rsidRPr="003377C4">
              <w:rPr>
                <w:rFonts w:ascii="Arial" w:hAnsi="Arial" w:cs="Arial"/>
                <w:color w:val="000000"/>
                <w:sz w:val="20"/>
                <w:szCs w:val="20"/>
              </w:rPr>
              <w:t>Sáb</w:t>
            </w:r>
            <w:r>
              <w:rPr>
                <w:rFonts w:ascii="Arial" w:hAnsi="Arial" w:cs="Arial"/>
                <w:color w:val="000000"/>
                <w:sz w:val="20"/>
                <w:szCs w:val="20"/>
              </w:rPr>
              <w:t>ado</w:t>
            </w:r>
            <w:proofErr w:type="gramEnd"/>
            <w:r w:rsidRPr="003377C4">
              <w:rPr>
                <w:rFonts w:ascii="Arial" w:hAnsi="Arial" w:cs="Arial"/>
                <w:color w:val="000000"/>
                <w:sz w:val="20"/>
                <w:szCs w:val="20"/>
              </w:rPr>
              <w:t xml:space="preserve"> 11 a 13</w:t>
            </w:r>
            <w:r>
              <w:rPr>
                <w:rFonts w:ascii="Arial" w:hAnsi="Arial" w:cs="Arial"/>
                <w:color w:val="000000"/>
                <w:sz w:val="20"/>
                <w:szCs w:val="20"/>
              </w:rPr>
              <w:t xml:space="preserve"> Hs</w:t>
            </w:r>
          </w:p>
          <w:p w14:paraId="61FE57B8" w14:textId="77777777" w:rsidR="00822DDA" w:rsidRPr="003377C4" w:rsidRDefault="00822DDA" w:rsidP="00483757">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w:t>
            </w:r>
            <w:r w:rsidRPr="003377C4">
              <w:rPr>
                <w:rFonts w:ascii="Arial" w:hAnsi="Arial" w:cs="Arial"/>
                <w:color w:val="000000"/>
                <w:sz w:val="20"/>
                <w:szCs w:val="20"/>
              </w:rPr>
              <w:t>Lun</w:t>
            </w:r>
            <w:r>
              <w:rPr>
                <w:rFonts w:ascii="Arial" w:hAnsi="Arial" w:cs="Arial"/>
                <w:color w:val="000000"/>
                <w:sz w:val="20"/>
                <w:szCs w:val="20"/>
              </w:rPr>
              <w:t>es</w:t>
            </w:r>
            <w:r w:rsidRPr="003377C4">
              <w:rPr>
                <w:rFonts w:ascii="Arial" w:hAnsi="Arial" w:cs="Arial"/>
                <w:color w:val="000000"/>
                <w:sz w:val="20"/>
                <w:szCs w:val="20"/>
              </w:rPr>
              <w:t xml:space="preserve"> virtual</w:t>
            </w:r>
            <w:r>
              <w:rPr>
                <w:rFonts w:ascii="Arial" w:hAnsi="Arial" w:cs="Arial"/>
                <w:color w:val="000000"/>
                <w:sz w:val="20"/>
                <w:szCs w:val="20"/>
              </w:rPr>
              <w:t>)</w:t>
            </w:r>
          </w:p>
        </w:tc>
      </w:tr>
      <w:tr w:rsidR="00C037BE" w:rsidRPr="008079C8" w14:paraId="37F835F5" w14:textId="77777777" w:rsidTr="00483757">
        <w:trPr>
          <w:trHeight w:val="524"/>
          <w:jc w:val="center"/>
        </w:trPr>
        <w:tc>
          <w:tcPr>
            <w:tcW w:w="2746" w:type="dxa"/>
            <w:tcBorders>
              <w:top w:val="single" w:sz="6" w:space="0" w:color="000000"/>
              <w:left w:val="single" w:sz="6" w:space="0" w:color="000000"/>
              <w:bottom w:val="single" w:sz="6" w:space="0" w:color="000000"/>
              <w:right w:val="single" w:sz="6" w:space="0" w:color="000000"/>
            </w:tcBorders>
            <w:vAlign w:val="center"/>
          </w:tcPr>
          <w:p w14:paraId="1AC57F7D" w14:textId="77777777" w:rsidR="00C037BE" w:rsidRPr="00483757" w:rsidRDefault="00C037BE" w:rsidP="00483757">
            <w:pPr>
              <w:widowControl/>
              <w:autoSpaceDE w:val="0"/>
              <w:autoSpaceDN w:val="0"/>
              <w:adjustRightInd w:val="0"/>
              <w:jc w:val="center"/>
              <w:rPr>
                <w:rFonts w:ascii="Arial" w:hAnsi="Arial" w:cs="Arial"/>
                <w:b/>
                <w:color w:val="000000"/>
                <w:sz w:val="20"/>
                <w:szCs w:val="20"/>
              </w:rPr>
            </w:pPr>
            <w:r w:rsidRPr="00483757">
              <w:rPr>
                <w:rFonts w:ascii="Arial" w:hAnsi="Arial" w:cs="Arial"/>
                <w:b/>
                <w:color w:val="000000"/>
                <w:sz w:val="20"/>
                <w:szCs w:val="20"/>
              </w:rPr>
              <w:t>Derecho Comercial</w:t>
            </w:r>
          </w:p>
        </w:tc>
        <w:tc>
          <w:tcPr>
            <w:tcW w:w="1559" w:type="dxa"/>
            <w:tcBorders>
              <w:top w:val="single" w:sz="6" w:space="0" w:color="000000"/>
              <w:left w:val="single" w:sz="6" w:space="0" w:color="000000"/>
              <w:bottom w:val="single" w:sz="6" w:space="0" w:color="000000"/>
              <w:right w:val="single" w:sz="6" w:space="0" w:color="000000"/>
            </w:tcBorders>
            <w:vAlign w:val="center"/>
          </w:tcPr>
          <w:p w14:paraId="25B8952F" w14:textId="77777777" w:rsidR="00C037BE" w:rsidRPr="00483757" w:rsidRDefault="00C037BE" w:rsidP="00483757">
            <w:pPr>
              <w:widowControl/>
              <w:autoSpaceDE w:val="0"/>
              <w:autoSpaceDN w:val="0"/>
              <w:adjustRightInd w:val="0"/>
              <w:jc w:val="center"/>
              <w:rPr>
                <w:rFonts w:ascii="Arial" w:hAnsi="Arial" w:cs="Arial"/>
                <w:color w:val="000000"/>
                <w:sz w:val="18"/>
                <w:szCs w:val="18"/>
              </w:rPr>
            </w:pPr>
            <w:r w:rsidRPr="00483757">
              <w:rPr>
                <w:rFonts w:ascii="Arial" w:hAnsi="Arial" w:cs="Arial"/>
                <w:color w:val="000000"/>
                <w:sz w:val="18"/>
                <w:szCs w:val="18"/>
              </w:rPr>
              <w:t>322-1-CL1K (Semipresencial)</w:t>
            </w:r>
          </w:p>
        </w:tc>
        <w:tc>
          <w:tcPr>
            <w:tcW w:w="2127" w:type="dxa"/>
            <w:tcBorders>
              <w:top w:val="single" w:sz="6" w:space="0" w:color="000000"/>
              <w:left w:val="single" w:sz="6" w:space="0" w:color="000000"/>
              <w:bottom w:val="single" w:sz="6" w:space="0" w:color="000000"/>
              <w:right w:val="single" w:sz="6" w:space="0" w:color="000000"/>
            </w:tcBorders>
            <w:vAlign w:val="center"/>
          </w:tcPr>
          <w:p w14:paraId="353FFD73" w14:textId="77777777" w:rsidR="00C037BE" w:rsidRPr="007739CF" w:rsidRDefault="00C037BE" w:rsidP="00483757">
            <w:pPr>
              <w:widowControl/>
              <w:autoSpaceDE w:val="0"/>
              <w:autoSpaceDN w:val="0"/>
              <w:adjustRightInd w:val="0"/>
              <w:jc w:val="center"/>
              <w:rPr>
                <w:rFonts w:ascii="Arial" w:hAnsi="Arial" w:cs="Arial"/>
                <w:color w:val="000000"/>
                <w:sz w:val="20"/>
                <w:szCs w:val="20"/>
              </w:rPr>
            </w:pPr>
            <w:r w:rsidRPr="007739CF">
              <w:rPr>
                <w:rFonts w:ascii="Arial" w:hAnsi="Arial" w:cs="Arial"/>
                <w:color w:val="000000"/>
                <w:sz w:val="20"/>
                <w:szCs w:val="20"/>
              </w:rPr>
              <w:t>Matías Rodríguez</w:t>
            </w:r>
          </w:p>
        </w:tc>
        <w:tc>
          <w:tcPr>
            <w:tcW w:w="2103" w:type="dxa"/>
            <w:tcBorders>
              <w:top w:val="single" w:sz="6" w:space="0" w:color="000000"/>
              <w:left w:val="single" w:sz="6" w:space="0" w:color="000000"/>
              <w:bottom w:val="single" w:sz="6" w:space="0" w:color="000000"/>
              <w:right w:val="single" w:sz="6" w:space="0" w:color="000000"/>
            </w:tcBorders>
            <w:vAlign w:val="center"/>
          </w:tcPr>
          <w:p w14:paraId="72EAE24A" w14:textId="77777777" w:rsidR="00C037BE" w:rsidRPr="007739CF" w:rsidRDefault="00C037BE" w:rsidP="00483757">
            <w:pPr>
              <w:widowControl/>
              <w:autoSpaceDE w:val="0"/>
              <w:autoSpaceDN w:val="0"/>
              <w:adjustRightInd w:val="0"/>
              <w:jc w:val="center"/>
              <w:rPr>
                <w:rFonts w:ascii="Arial" w:hAnsi="Arial" w:cs="Arial"/>
                <w:color w:val="000000"/>
                <w:sz w:val="20"/>
                <w:szCs w:val="20"/>
              </w:rPr>
            </w:pPr>
            <w:r w:rsidRPr="007739CF">
              <w:rPr>
                <w:rFonts w:ascii="Arial" w:hAnsi="Arial" w:cs="Arial"/>
                <w:color w:val="000000"/>
                <w:sz w:val="20"/>
                <w:szCs w:val="20"/>
              </w:rPr>
              <w:t>Vie</w:t>
            </w:r>
            <w:r>
              <w:rPr>
                <w:rFonts w:ascii="Arial" w:hAnsi="Arial" w:cs="Arial"/>
                <w:color w:val="000000"/>
                <w:sz w:val="20"/>
                <w:szCs w:val="20"/>
              </w:rPr>
              <w:t xml:space="preserve">rnes </w:t>
            </w:r>
            <w:r w:rsidRPr="007739CF">
              <w:rPr>
                <w:rFonts w:ascii="Arial" w:hAnsi="Arial" w:cs="Arial"/>
                <w:color w:val="000000"/>
                <w:sz w:val="20"/>
                <w:szCs w:val="20"/>
              </w:rPr>
              <w:t>18 a 20</w:t>
            </w:r>
            <w:r>
              <w:rPr>
                <w:rFonts w:ascii="Arial" w:hAnsi="Arial" w:cs="Arial"/>
                <w:color w:val="000000"/>
                <w:sz w:val="20"/>
                <w:szCs w:val="20"/>
              </w:rPr>
              <w:t xml:space="preserve"> Hs (Martes virtual)</w:t>
            </w:r>
          </w:p>
        </w:tc>
      </w:tr>
      <w:tr w:rsidR="008C56F0" w:rsidRPr="008079C8" w14:paraId="13A47D70" w14:textId="77777777" w:rsidTr="00483757">
        <w:trPr>
          <w:trHeight w:val="545"/>
          <w:jc w:val="center"/>
        </w:trPr>
        <w:tc>
          <w:tcPr>
            <w:tcW w:w="2746" w:type="dxa"/>
            <w:vMerge w:val="restart"/>
            <w:tcBorders>
              <w:top w:val="single" w:sz="6" w:space="0" w:color="000000"/>
              <w:left w:val="single" w:sz="6" w:space="0" w:color="000000"/>
              <w:right w:val="single" w:sz="6" w:space="0" w:color="000000"/>
            </w:tcBorders>
            <w:vAlign w:val="center"/>
          </w:tcPr>
          <w:p w14:paraId="483AC242" w14:textId="77777777" w:rsidR="008C56F0" w:rsidRPr="00483757" w:rsidRDefault="008C56F0" w:rsidP="008C56F0">
            <w:pPr>
              <w:widowControl/>
              <w:autoSpaceDE w:val="0"/>
              <w:autoSpaceDN w:val="0"/>
              <w:adjustRightInd w:val="0"/>
              <w:jc w:val="center"/>
              <w:rPr>
                <w:rFonts w:ascii="Arial" w:hAnsi="Arial" w:cs="Arial"/>
                <w:b/>
                <w:color w:val="000000"/>
                <w:sz w:val="20"/>
                <w:szCs w:val="20"/>
              </w:rPr>
            </w:pPr>
            <w:r w:rsidRPr="00483757">
              <w:rPr>
                <w:rFonts w:ascii="Arial" w:hAnsi="Arial" w:cs="Arial"/>
                <w:b/>
                <w:color w:val="000000"/>
                <w:sz w:val="20"/>
                <w:szCs w:val="20"/>
              </w:rPr>
              <w:t>Evaluación de Proyectos de Inversión</w:t>
            </w:r>
          </w:p>
        </w:tc>
        <w:tc>
          <w:tcPr>
            <w:tcW w:w="1559" w:type="dxa"/>
            <w:tcBorders>
              <w:top w:val="single" w:sz="6" w:space="0" w:color="000000"/>
              <w:left w:val="single" w:sz="6" w:space="0" w:color="000000"/>
              <w:bottom w:val="single" w:sz="6" w:space="0" w:color="000000"/>
              <w:right w:val="single" w:sz="6" w:space="0" w:color="000000"/>
            </w:tcBorders>
            <w:vAlign w:val="center"/>
          </w:tcPr>
          <w:p w14:paraId="113B380B" w14:textId="4BD4A9B9" w:rsidR="008C56F0" w:rsidRPr="00483757" w:rsidRDefault="008C56F0" w:rsidP="008C56F0">
            <w:pPr>
              <w:widowControl/>
              <w:autoSpaceDE w:val="0"/>
              <w:autoSpaceDN w:val="0"/>
              <w:adjustRightInd w:val="0"/>
              <w:jc w:val="center"/>
              <w:rPr>
                <w:rFonts w:ascii="Arial" w:hAnsi="Arial" w:cs="Arial"/>
                <w:color w:val="000000"/>
                <w:sz w:val="18"/>
                <w:szCs w:val="18"/>
              </w:rPr>
            </w:pPr>
            <w:r w:rsidRPr="00483757">
              <w:rPr>
                <w:rFonts w:ascii="Arial" w:hAnsi="Arial" w:cs="Arial"/>
                <w:color w:val="000000"/>
                <w:sz w:val="18"/>
                <w:szCs w:val="18"/>
              </w:rPr>
              <w:t>016/EVAL-</w:t>
            </w:r>
            <w:r>
              <w:rPr>
                <w:rFonts w:ascii="Arial" w:hAnsi="Arial" w:cs="Arial"/>
                <w:color w:val="000000"/>
                <w:sz w:val="18"/>
                <w:szCs w:val="18"/>
              </w:rPr>
              <w:t>1</w:t>
            </w:r>
            <w:r w:rsidRPr="00483757">
              <w:rPr>
                <w:rFonts w:ascii="Arial" w:hAnsi="Arial" w:cs="Arial"/>
                <w:color w:val="000000"/>
                <w:sz w:val="18"/>
                <w:szCs w:val="18"/>
              </w:rPr>
              <w:t>-CK (Presencial)</w:t>
            </w:r>
          </w:p>
        </w:tc>
        <w:tc>
          <w:tcPr>
            <w:tcW w:w="2127" w:type="dxa"/>
            <w:tcBorders>
              <w:top w:val="single" w:sz="6" w:space="0" w:color="000000"/>
              <w:left w:val="single" w:sz="6" w:space="0" w:color="000000"/>
              <w:bottom w:val="single" w:sz="6" w:space="0" w:color="000000"/>
              <w:right w:val="single" w:sz="6" w:space="0" w:color="000000"/>
            </w:tcBorders>
            <w:vAlign w:val="center"/>
          </w:tcPr>
          <w:p w14:paraId="27E1BE36" w14:textId="58027868" w:rsidR="008C56F0" w:rsidRPr="007739CF" w:rsidRDefault="008C56F0" w:rsidP="008C56F0">
            <w:pPr>
              <w:widowControl/>
              <w:autoSpaceDE w:val="0"/>
              <w:autoSpaceDN w:val="0"/>
              <w:adjustRightInd w:val="0"/>
              <w:jc w:val="center"/>
              <w:rPr>
                <w:rFonts w:ascii="Arial" w:hAnsi="Arial" w:cs="Arial"/>
                <w:color w:val="000000"/>
                <w:sz w:val="20"/>
                <w:szCs w:val="20"/>
              </w:rPr>
            </w:pPr>
            <w:r w:rsidRPr="007739CF">
              <w:rPr>
                <w:rFonts w:ascii="Arial" w:hAnsi="Arial" w:cs="Arial"/>
                <w:color w:val="000000"/>
                <w:sz w:val="20"/>
                <w:szCs w:val="20"/>
              </w:rPr>
              <w:t xml:space="preserve">Facundo </w:t>
            </w:r>
            <w:proofErr w:type="spellStart"/>
            <w:r w:rsidRPr="007739CF">
              <w:rPr>
                <w:rFonts w:ascii="Arial" w:hAnsi="Arial" w:cs="Arial"/>
                <w:color w:val="000000"/>
                <w:sz w:val="20"/>
                <w:szCs w:val="20"/>
              </w:rPr>
              <w:t>Crosta</w:t>
            </w:r>
            <w:proofErr w:type="spellEnd"/>
          </w:p>
        </w:tc>
        <w:tc>
          <w:tcPr>
            <w:tcW w:w="2103" w:type="dxa"/>
            <w:tcBorders>
              <w:top w:val="single" w:sz="6" w:space="0" w:color="000000"/>
              <w:left w:val="single" w:sz="6" w:space="0" w:color="000000"/>
              <w:bottom w:val="single" w:sz="6" w:space="0" w:color="000000"/>
              <w:right w:val="single" w:sz="6" w:space="0" w:color="000000"/>
            </w:tcBorders>
            <w:vAlign w:val="center"/>
          </w:tcPr>
          <w:p w14:paraId="23E254C3" w14:textId="77777777" w:rsidR="008C56F0" w:rsidRDefault="008C56F0" w:rsidP="008C56F0">
            <w:pPr>
              <w:widowControl/>
              <w:autoSpaceDE w:val="0"/>
              <w:autoSpaceDN w:val="0"/>
              <w:adjustRightInd w:val="0"/>
              <w:jc w:val="center"/>
              <w:rPr>
                <w:rFonts w:ascii="Arial" w:hAnsi="Arial" w:cs="Arial"/>
                <w:color w:val="000000"/>
                <w:sz w:val="20"/>
                <w:szCs w:val="20"/>
              </w:rPr>
            </w:pPr>
            <w:proofErr w:type="gramStart"/>
            <w:r w:rsidRPr="007739CF">
              <w:rPr>
                <w:rFonts w:ascii="Arial" w:hAnsi="Arial" w:cs="Arial"/>
                <w:color w:val="000000"/>
                <w:sz w:val="20"/>
                <w:szCs w:val="20"/>
              </w:rPr>
              <w:t>Mar</w:t>
            </w:r>
            <w:r>
              <w:rPr>
                <w:rFonts w:ascii="Arial" w:hAnsi="Arial" w:cs="Arial"/>
                <w:color w:val="000000"/>
                <w:sz w:val="20"/>
                <w:szCs w:val="20"/>
              </w:rPr>
              <w:t>tes</w:t>
            </w:r>
            <w:r w:rsidRPr="007739CF">
              <w:rPr>
                <w:rFonts w:ascii="Arial" w:hAnsi="Arial" w:cs="Arial"/>
                <w:color w:val="000000"/>
                <w:sz w:val="20"/>
                <w:szCs w:val="20"/>
              </w:rPr>
              <w:t xml:space="preserve">  </w:t>
            </w:r>
            <w:r>
              <w:rPr>
                <w:rFonts w:ascii="Arial" w:hAnsi="Arial" w:cs="Arial"/>
                <w:color w:val="000000"/>
                <w:sz w:val="20"/>
                <w:szCs w:val="20"/>
              </w:rPr>
              <w:t>–</w:t>
            </w:r>
            <w:proofErr w:type="gramEnd"/>
            <w:r w:rsidRPr="007739CF">
              <w:rPr>
                <w:rFonts w:ascii="Arial" w:hAnsi="Arial" w:cs="Arial"/>
                <w:color w:val="000000"/>
                <w:sz w:val="20"/>
                <w:szCs w:val="20"/>
              </w:rPr>
              <w:t xml:space="preserve">  Vie</w:t>
            </w:r>
            <w:r>
              <w:rPr>
                <w:rFonts w:ascii="Arial" w:hAnsi="Arial" w:cs="Arial"/>
                <w:color w:val="000000"/>
                <w:sz w:val="20"/>
                <w:szCs w:val="20"/>
              </w:rPr>
              <w:t>rnes</w:t>
            </w:r>
            <w:r w:rsidRPr="007739CF">
              <w:rPr>
                <w:rFonts w:ascii="Arial" w:hAnsi="Arial" w:cs="Arial"/>
                <w:color w:val="000000"/>
                <w:sz w:val="20"/>
                <w:szCs w:val="20"/>
              </w:rPr>
              <w:t xml:space="preserve"> </w:t>
            </w:r>
          </w:p>
          <w:p w14:paraId="47188B4A" w14:textId="3CDA7051" w:rsidR="008C56F0" w:rsidRPr="007739CF" w:rsidRDefault="008C56F0" w:rsidP="008C56F0">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18</w:t>
            </w:r>
            <w:r w:rsidRPr="007739CF">
              <w:rPr>
                <w:rFonts w:ascii="Arial" w:hAnsi="Arial" w:cs="Arial"/>
                <w:color w:val="000000"/>
                <w:sz w:val="20"/>
                <w:szCs w:val="20"/>
              </w:rPr>
              <w:t xml:space="preserve"> a 2</w:t>
            </w:r>
            <w:r>
              <w:rPr>
                <w:rFonts w:ascii="Arial" w:hAnsi="Arial" w:cs="Arial"/>
                <w:color w:val="000000"/>
                <w:sz w:val="20"/>
                <w:szCs w:val="20"/>
              </w:rPr>
              <w:t>0 Hs</w:t>
            </w:r>
          </w:p>
        </w:tc>
      </w:tr>
      <w:tr w:rsidR="008C56F0" w:rsidRPr="008079C8" w14:paraId="12E10779" w14:textId="77777777" w:rsidTr="00483757">
        <w:trPr>
          <w:trHeight w:val="567"/>
          <w:jc w:val="center"/>
        </w:trPr>
        <w:tc>
          <w:tcPr>
            <w:tcW w:w="2746" w:type="dxa"/>
            <w:vMerge/>
            <w:tcBorders>
              <w:left w:val="single" w:sz="6" w:space="0" w:color="000000"/>
              <w:right w:val="single" w:sz="6" w:space="0" w:color="000000"/>
            </w:tcBorders>
            <w:vAlign w:val="center"/>
          </w:tcPr>
          <w:p w14:paraId="286CE637" w14:textId="77777777" w:rsidR="008C56F0" w:rsidRPr="008079C8" w:rsidRDefault="008C56F0" w:rsidP="008C56F0">
            <w:pPr>
              <w:widowControl/>
              <w:autoSpaceDE w:val="0"/>
              <w:autoSpaceDN w:val="0"/>
              <w:adjustRightInd w:val="0"/>
              <w:jc w:val="center"/>
              <w:rPr>
                <w:rFonts w:ascii="Arial" w:hAnsi="Arial" w:cs="Arial"/>
                <w:b/>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vAlign w:val="center"/>
          </w:tcPr>
          <w:p w14:paraId="74C88C1E" w14:textId="2AFBE718" w:rsidR="008C56F0" w:rsidRPr="00483757" w:rsidRDefault="008C56F0" w:rsidP="008C56F0">
            <w:pPr>
              <w:widowControl/>
              <w:autoSpaceDE w:val="0"/>
              <w:autoSpaceDN w:val="0"/>
              <w:adjustRightInd w:val="0"/>
              <w:jc w:val="center"/>
              <w:rPr>
                <w:rFonts w:ascii="Arial" w:hAnsi="Arial" w:cs="Arial"/>
                <w:color w:val="000000"/>
                <w:sz w:val="18"/>
                <w:szCs w:val="18"/>
              </w:rPr>
            </w:pPr>
            <w:r w:rsidRPr="00483757">
              <w:rPr>
                <w:rFonts w:ascii="Arial" w:hAnsi="Arial" w:cs="Arial"/>
                <w:color w:val="000000"/>
                <w:sz w:val="18"/>
                <w:szCs w:val="18"/>
              </w:rPr>
              <w:t>016/EVAL-</w:t>
            </w:r>
            <w:r>
              <w:rPr>
                <w:rFonts w:ascii="Arial" w:hAnsi="Arial" w:cs="Arial"/>
                <w:color w:val="000000"/>
                <w:sz w:val="18"/>
                <w:szCs w:val="18"/>
              </w:rPr>
              <w:t>2</w:t>
            </w:r>
            <w:r w:rsidRPr="00483757">
              <w:rPr>
                <w:rFonts w:ascii="Arial" w:hAnsi="Arial" w:cs="Arial"/>
                <w:color w:val="000000"/>
                <w:sz w:val="18"/>
                <w:szCs w:val="18"/>
              </w:rPr>
              <w:t>-CK</w:t>
            </w:r>
            <w:r>
              <w:rPr>
                <w:rFonts w:ascii="Arial" w:hAnsi="Arial" w:cs="Arial"/>
                <w:color w:val="000000"/>
                <w:sz w:val="18"/>
                <w:szCs w:val="18"/>
              </w:rPr>
              <w:t>Y</w:t>
            </w:r>
            <w:r w:rsidRPr="00483757">
              <w:rPr>
                <w:rFonts w:ascii="Arial" w:hAnsi="Arial" w:cs="Arial"/>
                <w:color w:val="000000"/>
                <w:sz w:val="18"/>
                <w:szCs w:val="18"/>
              </w:rPr>
              <w:t xml:space="preserve"> (Presencial)</w:t>
            </w:r>
          </w:p>
        </w:tc>
        <w:tc>
          <w:tcPr>
            <w:tcW w:w="2127" w:type="dxa"/>
            <w:tcBorders>
              <w:top w:val="single" w:sz="6" w:space="0" w:color="000000"/>
              <w:left w:val="single" w:sz="6" w:space="0" w:color="000000"/>
              <w:bottom w:val="single" w:sz="6" w:space="0" w:color="000000"/>
              <w:right w:val="single" w:sz="6" w:space="0" w:color="000000"/>
            </w:tcBorders>
            <w:vAlign w:val="center"/>
          </w:tcPr>
          <w:p w14:paraId="4CB44752" w14:textId="1FE7E5C8" w:rsidR="008C56F0" w:rsidRPr="008079C8" w:rsidRDefault="008C56F0" w:rsidP="008C56F0">
            <w:pPr>
              <w:widowControl/>
              <w:autoSpaceDE w:val="0"/>
              <w:autoSpaceDN w:val="0"/>
              <w:adjustRightInd w:val="0"/>
              <w:jc w:val="center"/>
              <w:rPr>
                <w:rFonts w:ascii="Arial" w:hAnsi="Arial" w:cs="Arial"/>
                <w:color w:val="000000"/>
                <w:sz w:val="20"/>
                <w:szCs w:val="20"/>
              </w:rPr>
            </w:pPr>
            <w:r w:rsidRPr="007739CF">
              <w:rPr>
                <w:rFonts w:ascii="Arial" w:hAnsi="Arial" w:cs="Arial"/>
                <w:color w:val="000000"/>
                <w:sz w:val="20"/>
                <w:szCs w:val="20"/>
              </w:rPr>
              <w:t xml:space="preserve">Daniel </w:t>
            </w:r>
            <w:proofErr w:type="spellStart"/>
            <w:r w:rsidRPr="007739CF">
              <w:rPr>
                <w:rFonts w:ascii="Arial" w:hAnsi="Arial" w:cs="Arial"/>
                <w:color w:val="000000"/>
                <w:sz w:val="20"/>
                <w:szCs w:val="20"/>
              </w:rPr>
              <w:t>Besler</w:t>
            </w:r>
            <w:proofErr w:type="spellEnd"/>
          </w:p>
        </w:tc>
        <w:tc>
          <w:tcPr>
            <w:tcW w:w="2103" w:type="dxa"/>
            <w:tcBorders>
              <w:top w:val="single" w:sz="6" w:space="0" w:color="000000"/>
              <w:left w:val="single" w:sz="6" w:space="0" w:color="000000"/>
              <w:bottom w:val="single" w:sz="6" w:space="0" w:color="000000"/>
              <w:right w:val="single" w:sz="6" w:space="0" w:color="000000"/>
            </w:tcBorders>
            <w:vAlign w:val="center"/>
          </w:tcPr>
          <w:p w14:paraId="6EAAEB94" w14:textId="77777777" w:rsidR="008C56F0" w:rsidRDefault="008C56F0" w:rsidP="008C56F0">
            <w:pPr>
              <w:widowControl/>
              <w:autoSpaceDE w:val="0"/>
              <w:autoSpaceDN w:val="0"/>
              <w:adjustRightInd w:val="0"/>
              <w:jc w:val="center"/>
              <w:rPr>
                <w:rFonts w:ascii="Arial" w:hAnsi="Arial" w:cs="Arial"/>
                <w:color w:val="000000"/>
                <w:sz w:val="20"/>
                <w:szCs w:val="20"/>
              </w:rPr>
            </w:pPr>
            <w:proofErr w:type="gramStart"/>
            <w:r w:rsidRPr="007739CF">
              <w:rPr>
                <w:rFonts w:ascii="Arial" w:hAnsi="Arial" w:cs="Arial"/>
                <w:color w:val="000000"/>
                <w:sz w:val="20"/>
                <w:szCs w:val="20"/>
              </w:rPr>
              <w:t>Mar</w:t>
            </w:r>
            <w:r>
              <w:rPr>
                <w:rFonts w:ascii="Arial" w:hAnsi="Arial" w:cs="Arial"/>
                <w:color w:val="000000"/>
                <w:sz w:val="20"/>
                <w:szCs w:val="20"/>
              </w:rPr>
              <w:t>tes</w:t>
            </w:r>
            <w:r w:rsidRPr="007739CF">
              <w:rPr>
                <w:rFonts w:ascii="Arial" w:hAnsi="Arial" w:cs="Arial"/>
                <w:color w:val="000000"/>
                <w:sz w:val="20"/>
                <w:szCs w:val="20"/>
              </w:rPr>
              <w:t xml:space="preserve">  </w:t>
            </w:r>
            <w:r>
              <w:rPr>
                <w:rFonts w:ascii="Arial" w:hAnsi="Arial" w:cs="Arial"/>
                <w:color w:val="000000"/>
                <w:sz w:val="20"/>
                <w:szCs w:val="20"/>
              </w:rPr>
              <w:t>–</w:t>
            </w:r>
            <w:proofErr w:type="gramEnd"/>
            <w:r w:rsidRPr="007739CF">
              <w:rPr>
                <w:rFonts w:ascii="Arial" w:hAnsi="Arial" w:cs="Arial"/>
                <w:color w:val="000000"/>
                <w:sz w:val="20"/>
                <w:szCs w:val="20"/>
              </w:rPr>
              <w:t xml:space="preserve">  Vie</w:t>
            </w:r>
            <w:r>
              <w:rPr>
                <w:rFonts w:ascii="Arial" w:hAnsi="Arial" w:cs="Arial"/>
                <w:color w:val="000000"/>
                <w:sz w:val="20"/>
                <w:szCs w:val="20"/>
              </w:rPr>
              <w:t>rnes</w:t>
            </w:r>
          </w:p>
          <w:p w14:paraId="787DF305" w14:textId="2E1C6F39" w:rsidR="008C56F0" w:rsidRPr="008079C8" w:rsidRDefault="008C56F0" w:rsidP="008C56F0">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20</w:t>
            </w:r>
            <w:r w:rsidRPr="007739CF">
              <w:rPr>
                <w:rFonts w:ascii="Arial" w:hAnsi="Arial" w:cs="Arial"/>
                <w:color w:val="000000"/>
                <w:sz w:val="20"/>
                <w:szCs w:val="20"/>
              </w:rPr>
              <w:t xml:space="preserve"> a 2</w:t>
            </w:r>
            <w:r>
              <w:rPr>
                <w:rFonts w:ascii="Arial" w:hAnsi="Arial" w:cs="Arial"/>
                <w:color w:val="000000"/>
                <w:sz w:val="20"/>
                <w:szCs w:val="20"/>
              </w:rPr>
              <w:t>2 Hs</w:t>
            </w:r>
          </w:p>
        </w:tc>
      </w:tr>
      <w:tr w:rsidR="00C037BE" w:rsidRPr="008079C8" w14:paraId="5C438971" w14:textId="77777777" w:rsidTr="00483757">
        <w:trPr>
          <w:trHeight w:val="559"/>
          <w:jc w:val="center"/>
        </w:trPr>
        <w:tc>
          <w:tcPr>
            <w:tcW w:w="2746" w:type="dxa"/>
            <w:tcBorders>
              <w:top w:val="single" w:sz="6" w:space="0" w:color="000000"/>
              <w:left w:val="single" w:sz="2" w:space="0" w:color="000000"/>
              <w:bottom w:val="single" w:sz="6" w:space="0" w:color="000000"/>
              <w:right w:val="single" w:sz="6" w:space="0" w:color="000000"/>
            </w:tcBorders>
            <w:vAlign w:val="center"/>
          </w:tcPr>
          <w:p w14:paraId="5DE85BC9" w14:textId="77777777" w:rsidR="00C037BE" w:rsidRPr="008079C8" w:rsidRDefault="00C037BE" w:rsidP="004C7B9B">
            <w:pPr>
              <w:widowControl/>
              <w:autoSpaceDE w:val="0"/>
              <w:autoSpaceDN w:val="0"/>
              <w:adjustRightInd w:val="0"/>
              <w:jc w:val="center"/>
              <w:rPr>
                <w:rFonts w:ascii="Arial" w:hAnsi="Arial" w:cs="Arial"/>
                <w:b/>
                <w:color w:val="000000"/>
                <w:sz w:val="20"/>
                <w:szCs w:val="20"/>
              </w:rPr>
            </w:pPr>
            <w:r w:rsidRPr="008079C8">
              <w:rPr>
                <w:rFonts w:ascii="Arial" w:hAnsi="Arial" w:cs="Arial"/>
                <w:b/>
                <w:color w:val="000000"/>
                <w:sz w:val="20"/>
                <w:szCs w:val="20"/>
              </w:rPr>
              <w:t>Fundamentos de Comercio Electrónico</w:t>
            </w:r>
          </w:p>
        </w:tc>
        <w:tc>
          <w:tcPr>
            <w:tcW w:w="1559" w:type="dxa"/>
            <w:tcBorders>
              <w:top w:val="single" w:sz="6" w:space="0" w:color="000000"/>
              <w:left w:val="single" w:sz="6" w:space="0" w:color="000000"/>
              <w:bottom w:val="single" w:sz="6" w:space="0" w:color="000000"/>
              <w:right w:val="single" w:sz="6" w:space="0" w:color="000000"/>
            </w:tcBorders>
            <w:vAlign w:val="center"/>
          </w:tcPr>
          <w:p w14:paraId="36161C04" w14:textId="77777777" w:rsidR="00C037BE" w:rsidRPr="00302B8E" w:rsidRDefault="00C037BE" w:rsidP="00483757">
            <w:pPr>
              <w:widowControl/>
              <w:autoSpaceDE w:val="0"/>
              <w:autoSpaceDN w:val="0"/>
              <w:adjustRightInd w:val="0"/>
              <w:jc w:val="center"/>
              <w:rPr>
                <w:rFonts w:ascii="Arial" w:hAnsi="Arial" w:cs="Arial"/>
                <w:color w:val="000000"/>
                <w:sz w:val="18"/>
                <w:szCs w:val="18"/>
              </w:rPr>
            </w:pPr>
            <w:r w:rsidRPr="00302B8E">
              <w:rPr>
                <w:rFonts w:ascii="Arial" w:hAnsi="Arial" w:cs="Arial"/>
                <w:color w:val="000000"/>
                <w:sz w:val="18"/>
                <w:szCs w:val="18"/>
              </w:rPr>
              <w:t>184/FCOMEL-1-CT5K (Semipresencial)</w:t>
            </w:r>
          </w:p>
        </w:tc>
        <w:tc>
          <w:tcPr>
            <w:tcW w:w="2127" w:type="dxa"/>
            <w:tcBorders>
              <w:top w:val="single" w:sz="6" w:space="0" w:color="000000"/>
              <w:left w:val="single" w:sz="6" w:space="0" w:color="000000"/>
              <w:bottom w:val="single" w:sz="6" w:space="0" w:color="000000"/>
              <w:right w:val="single" w:sz="6" w:space="0" w:color="000000"/>
            </w:tcBorders>
            <w:vAlign w:val="center"/>
          </w:tcPr>
          <w:p w14:paraId="093D91CF" w14:textId="77777777" w:rsidR="00C037BE" w:rsidRPr="007739CF" w:rsidRDefault="00C037BE" w:rsidP="00483757">
            <w:pPr>
              <w:widowControl/>
              <w:autoSpaceDE w:val="0"/>
              <w:autoSpaceDN w:val="0"/>
              <w:adjustRightInd w:val="0"/>
              <w:jc w:val="center"/>
              <w:rPr>
                <w:rFonts w:ascii="Arial" w:hAnsi="Arial" w:cs="Arial"/>
                <w:color w:val="000000"/>
                <w:sz w:val="20"/>
                <w:szCs w:val="20"/>
              </w:rPr>
            </w:pPr>
            <w:r w:rsidRPr="007739CF">
              <w:rPr>
                <w:rFonts w:ascii="Arial" w:hAnsi="Arial" w:cs="Arial"/>
                <w:color w:val="000000"/>
                <w:sz w:val="20"/>
                <w:szCs w:val="20"/>
              </w:rPr>
              <w:t>Sebastián Torre</w:t>
            </w:r>
          </w:p>
        </w:tc>
        <w:tc>
          <w:tcPr>
            <w:tcW w:w="2103" w:type="dxa"/>
            <w:tcBorders>
              <w:top w:val="single" w:sz="6" w:space="0" w:color="000000"/>
              <w:left w:val="single" w:sz="6" w:space="0" w:color="000000"/>
              <w:bottom w:val="single" w:sz="6" w:space="0" w:color="000000"/>
              <w:right w:val="single" w:sz="6" w:space="0" w:color="000000"/>
            </w:tcBorders>
            <w:vAlign w:val="center"/>
          </w:tcPr>
          <w:p w14:paraId="1A0F6933" w14:textId="77777777" w:rsidR="00C037BE" w:rsidRPr="007739CF" w:rsidRDefault="00C037BE" w:rsidP="00483757">
            <w:pPr>
              <w:widowControl/>
              <w:autoSpaceDE w:val="0"/>
              <w:autoSpaceDN w:val="0"/>
              <w:adjustRightInd w:val="0"/>
              <w:jc w:val="center"/>
              <w:rPr>
                <w:rFonts w:ascii="Arial" w:hAnsi="Arial" w:cs="Arial"/>
                <w:color w:val="000000"/>
                <w:sz w:val="20"/>
                <w:szCs w:val="20"/>
              </w:rPr>
            </w:pPr>
            <w:r w:rsidRPr="007739CF">
              <w:rPr>
                <w:rFonts w:ascii="Arial" w:hAnsi="Arial" w:cs="Arial"/>
                <w:color w:val="000000"/>
                <w:sz w:val="20"/>
                <w:szCs w:val="20"/>
              </w:rPr>
              <w:t>Mar</w:t>
            </w:r>
            <w:r>
              <w:rPr>
                <w:rFonts w:ascii="Arial" w:hAnsi="Arial" w:cs="Arial"/>
                <w:color w:val="000000"/>
                <w:sz w:val="20"/>
                <w:szCs w:val="20"/>
              </w:rPr>
              <w:t>tes</w:t>
            </w:r>
            <w:r w:rsidRPr="007739CF">
              <w:rPr>
                <w:rFonts w:ascii="Arial" w:hAnsi="Arial" w:cs="Arial"/>
                <w:color w:val="000000"/>
                <w:sz w:val="20"/>
                <w:szCs w:val="20"/>
              </w:rPr>
              <w:t xml:space="preserve"> </w:t>
            </w:r>
            <w:r>
              <w:rPr>
                <w:rFonts w:ascii="Arial" w:hAnsi="Arial" w:cs="Arial"/>
                <w:color w:val="000000"/>
                <w:sz w:val="20"/>
                <w:szCs w:val="20"/>
              </w:rPr>
              <w:t>18</w:t>
            </w:r>
            <w:r w:rsidRPr="007739CF">
              <w:rPr>
                <w:rFonts w:ascii="Arial" w:hAnsi="Arial" w:cs="Arial"/>
                <w:color w:val="000000"/>
                <w:sz w:val="20"/>
                <w:szCs w:val="20"/>
              </w:rPr>
              <w:t xml:space="preserve"> a </w:t>
            </w:r>
            <w:r>
              <w:rPr>
                <w:rFonts w:ascii="Arial" w:hAnsi="Arial" w:cs="Arial"/>
                <w:color w:val="000000"/>
                <w:sz w:val="20"/>
                <w:szCs w:val="20"/>
              </w:rPr>
              <w:t>20 Hs (Viernes Virtual)</w:t>
            </w:r>
          </w:p>
        </w:tc>
      </w:tr>
      <w:tr w:rsidR="00C037BE" w:rsidRPr="008079C8" w14:paraId="76A656A9" w14:textId="77777777" w:rsidTr="00483757">
        <w:trPr>
          <w:trHeight w:val="552"/>
          <w:jc w:val="center"/>
        </w:trPr>
        <w:tc>
          <w:tcPr>
            <w:tcW w:w="2746" w:type="dxa"/>
            <w:tcBorders>
              <w:top w:val="single" w:sz="6" w:space="0" w:color="000000"/>
              <w:left w:val="single" w:sz="2" w:space="0" w:color="000000"/>
              <w:bottom w:val="single" w:sz="6" w:space="0" w:color="000000"/>
              <w:right w:val="single" w:sz="6" w:space="0" w:color="000000"/>
            </w:tcBorders>
            <w:vAlign w:val="center"/>
          </w:tcPr>
          <w:p w14:paraId="14B6DEBA" w14:textId="77777777" w:rsidR="00C037BE" w:rsidRPr="008079C8" w:rsidRDefault="00C037BE" w:rsidP="004C7B9B">
            <w:pPr>
              <w:widowControl/>
              <w:autoSpaceDE w:val="0"/>
              <w:autoSpaceDN w:val="0"/>
              <w:adjustRightInd w:val="0"/>
              <w:jc w:val="center"/>
              <w:rPr>
                <w:rFonts w:ascii="Arial" w:hAnsi="Arial" w:cs="Arial"/>
                <w:b/>
                <w:color w:val="000000"/>
                <w:sz w:val="20"/>
                <w:szCs w:val="20"/>
              </w:rPr>
            </w:pPr>
            <w:r w:rsidRPr="008079C8">
              <w:rPr>
                <w:rFonts w:ascii="Arial" w:hAnsi="Arial" w:cs="Arial"/>
                <w:b/>
                <w:color w:val="000000"/>
                <w:sz w:val="20"/>
                <w:szCs w:val="20"/>
              </w:rPr>
              <w:t>Economía Ecológica</w:t>
            </w:r>
          </w:p>
        </w:tc>
        <w:tc>
          <w:tcPr>
            <w:tcW w:w="1559" w:type="dxa"/>
            <w:tcBorders>
              <w:top w:val="single" w:sz="6" w:space="0" w:color="000000"/>
              <w:left w:val="single" w:sz="6" w:space="0" w:color="000000"/>
              <w:bottom w:val="single" w:sz="6" w:space="0" w:color="000000"/>
              <w:right w:val="single" w:sz="6" w:space="0" w:color="000000"/>
            </w:tcBorders>
            <w:vAlign w:val="center"/>
          </w:tcPr>
          <w:p w14:paraId="468B47FF" w14:textId="77777777" w:rsidR="00C037BE" w:rsidRPr="007739CF" w:rsidRDefault="00C037BE" w:rsidP="00483757">
            <w:pPr>
              <w:widowControl/>
              <w:autoSpaceDE w:val="0"/>
              <w:autoSpaceDN w:val="0"/>
              <w:adjustRightInd w:val="0"/>
              <w:spacing w:before="120"/>
              <w:jc w:val="center"/>
              <w:rPr>
                <w:rFonts w:ascii="Arial" w:hAnsi="Arial" w:cs="Arial"/>
                <w:color w:val="000000"/>
                <w:sz w:val="20"/>
                <w:szCs w:val="20"/>
              </w:rPr>
            </w:pPr>
            <w:r w:rsidRPr="007739CF">
              <w:rPr>
                <w:rFonts w:ascii="Arial" w:hAnsi="Arial" w:cs="Arial"/>
                <w:color w:val="000000"/>
                <w:sz w:val="20"/>
                <w:szCs w:val="20"/>
              </w:rPr>
              <w:t>975-1-CK</w:t>
            </w:r>
            <w:r>
              <w:rPr>
                <w:rFonts w:ascii="Arial" w:hAnsi="Arial" w:cs="Arial"/>
                <w:color w:val="000000"/>
                <w:sz w:val="20"/>
                <w:szCs w:val="20"/>
              </w:rPr>
              <w:t xml:space="preserve"> (Presencial)</w:t>
            </w:r>
          </w:p>
        </w:tc>
        <w:tc>
          <w:tcPr>
            <w:tcW w:w="2127" w:type="dxa"/>
            <w:tcBorders>
              <w:top w:val="single" w:sz="6" w:space="0" w:color="000000"/>
              <w:left w:val="single" w:sz="6" w:space="0" w:color="000000"/>
              <w:bottom w:val="single" w:sz="6" w:space="0" w:color="000000"/>
              <w:right w:val="single" w:sz="6" w:space="0" w:color="000000"/>
            </w:tcBorders>
            <w:vAlign w:val="center"/>
          </w:tcPr>
          <w:p w14:paraId="6855C93B" w14:textId="77777777" w:rsidR="00C037BE" w:rsidRPr="007739CF" w:rsidRDefault="00C037BE" w:rsidP="00483757">
            <w:pPr>
              <w:widowControl/>
              <w:autoSpaceDE w:val="0"/>
              <w:autoSpaceDN w:val="0"/>
              <w:adjustRightInd w:val="0"/>
              <w:jc w:val="center"/>
              <w:rPr>
                <w:rFonts w:ascii="Arial" w:hAnsi="Arial" w:cs="Arial"/>
                <w:color w:val="000000"/>
                <w:sz w:val="20"/>
                <w:szCs w:val="20"/>
              </w:rPr>
            </w:pPr>
            <w:r w:rsidRPr="007739CF">
              <w:rPr>
                <w:rFonts w:ascii="Arial" w:hAnsi="Arial" w:cs="Arial"/>
                <w:color w:val="000000"/>
                <w:sz w:val="20"/>
                <w:szCs w:val="20"/>
              </w:rPr>
              <w:t xml:space="preserve">Miguel </w:t>
            </w:r>
            <w:proofErr w:type="spellStart"/>
            <w:r w:rsidRPr="007739CF">
              <w:rPr>
                <w:rFonts w:ascii="Arial" w:hAnsi="Arial" w:cs="Arial"/>
                <w:color w:val="000000"/>
                <w:sz w:val="20"/>
                <w:szCs w:val="20"/>
              </w:rPr>
              <w:t>Lacabana</w:t>
            </w:r>
            <w:proofErr w:type="spellEnd"/>
          </w:p>
        </w:tc>
        <w:tc>
          <w:tcPr>
            <w:tcW w:w="2103" w:type="dxa"/>
            <w:tcBorders>
              <w:top w:val="single" w:sz="6" w:space="0" w:color="000000"/>
              <w:left w:val="single" w:sz="6" w:space="0" w:color="000000"/>
              <w:bottom w:val="single" w:sz="6" w:space="0" w:color="000000"/>
              <w:right w:val="single" w:sz="6" w:space="0" w:color="000000"/>
            </w:tcBorders>
            <w:vAlign w:val="center"/>
          </w:tcPr>
          <w:p w14:paraId="3E15B872" w14:textId="77777777" w:rsidR="00C037BE" w:rsidRDefault="00C037BE" w:rsidP="00483757">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Miércoles</w:t>
            </w:r>
          </w:p>
          <w:p w14:paraId="6251C959" w14:textId="77777777" w:rsidR="00C037BE" w:rsidRPr="007739CF" w:rsidRDefault="00C037BE" w:rsidP="00483757">
            <w:pPr>
              <w:widowControl/>
              <w:autoSpaceDE w:val="0"/>
              <w:autoSpaceDN w:val="0"/>
              <w:adjustRightInd w:val="0"/>
              <w:jc w:val="center"/>
              <w:rPr>
                <w:rFonts w:ascii="Arial" w:hAnsi="Arial" w:cs="Arial"/>
                <w:color w:val="000000"/>
                <w:sz w:val="20"/>
                <w:szCs w:val="20"/>
              </w:rPr>
            </w:pPr>
            <w:r w:rsidRPr="007739CF">
              <w:rPr>
                <w:rFonts w:ascii="Arial" w:hAnsi="Arial" w:cs="Arial"/>
                <w:color w:val="000000"/>
                <w:sz w:val="20"/>
                <w:szCs w:val="20"/>
              </w:rPr>
              <w:t>18 a 22</w:t>
            </w:r>
            <w:r>
              <w:rPr>
                <w:rFonts w:ascii="Arial" w:hAnsi="Arial" w:cs="Arial"/>
                <w:color w:val="000000"/>
                <w:sz w:val="20"/>
                <w:szCs w:val="20"/>
              </w:rPr>
              <w:t xml:space="preserve"> Hs</w:t>
            </w:r>
          </w:p>
        </w:tc>
      </w:tr>
      <w:tr w:rsidR="009C4615" w:rsidRPr="008079C8" w14:paraId="6CFA55F4" w14:textId="77777777" w:rsidTr="00483757">
        <w:trPr>
          <w:trHeight w:val="550"/>
          <w:jc w:val="center"/>
        </w:trPr>
        <w:tc>
          <w:tcPr>
            <w:tcW w:w="2746" w:type="dxa"/>
            <w:vMerge w:val="restart"/>
            <w:tcBorders>
              <w:top w:val="single" w:sz="6" w:space="0" w:color="000000"/>
              <w:left w:val="single" w:sz="6" w:space="0" w:color="000000"/>
              <w:right w:val="single" w:sz="6" w:space="0" w:color="000000"/>
            </w:tcBorders>
            <w:vAlign w:val="center"/>
          </w:tcPr>
          <w:p w14:paraId="665790D8" w14:textId="77777777" w:rsidR="009C4615" w:rsidRPr="008079C8" w:rsidRDefault="009C4615" w:rsidP="002F2FB3">
            <w:pPr>
              <w:widowControl/>
              <w:autoSpaceDE w:val="0"/>
              <w:autoSpaceDN w:val="0"/>
              <w:adjustRightInd w:val="0"/>
              <w:jc w:val="center"/>
              <w:rPr>
                <w:rFonts w:ascii="Arial" w:hAnsi="Arial" w:cs="Arial"/>
                <w:b/>
                <w:color w:val="000000"/>
                <w:sz w:val="20"/>
                <w:szCs w:val="20"/>
              </w:rPr>
            </w:pPr>
            <w:r w:rsidRPr="008079C8">
              <w:rPr>
                <w:rFonts w:ascii="Arial" w:hAnsi="Arial" w:cs="Arial"/>
                <w:b/>
                <w:color w:val="000000"/>
                <w:sz w:val="20"/>
                <w:szCs w:val="20"/>
              </w:rPr>
              <w:t>Recursos Humanos</w:t>
            </w:r>
          </w:p>
        </w:tc>
        <w:tc>
          <w:tcPr>
            <w:tcW w:w="1559" w:type="dxa"/>
            <w:tcBorders>
              <w:top w:val="single" w:sz="6" w:space="0" w:color="000000"/>
              <w:left w:val="single" w:sz="6" w:space="0" w:color="000000"/>
              <w:bottom w:val="single" w:sz="6" w:space="0" w:color="000000"/>
              <w:right w:val="single" w:sz="6" w:space="0" w:color="000000"/>
            </w:tcBorders>
            <w:vAlign w:val="center"/>
          </w:tcPr>
          <w:p w14:paraId="485CAD9F" w14:textId="77777777" w:rsidR="009C4615" w:rsidRPr="00302B8E" w:rsidRDefault="009C4615" w:rsidP="00BA1648">
            <w:pPr>
              <w:widowControl/>
              <w:autoSpaceDE w:val="0"/>
              <w:autoSpaceDN w:val="0"/>
              <w:adjustRightInd w:val="0"/>
              <w:spacing w:before="120"/>
              <w:jc w:val="center"/>
              <w:rPr>
                <w:rFonts w:ascii="Arial" w:hAnsi="Arial" w:cs="Arial"/>
                <w:color w:val="000000"/>
                <w:sz w:val="18"/>
                <w:szCs w:val="18"/>
              </w:rPr>
            </w:pPr>
            <w:r>
              <w:rPr>
                <w:rFonts w:ascii="Arial" w:hAnsi="Arial" w:cs="Arial"/>
                <w:color w:val="000000"/>
                <w:sz w:val="18"/>
                <w:szCs w:val="18"/>
              </w:rPr>
              <w:t>020/ARRHH-1</w:t>
            </w:r>
            <w:r w:rsidRPr="00302B8E">
              <w:rPr>
                <w:rFonts w:ascii="Arial" w:hAnsi="Arial" w:cs="Arial"/>
                <w:color w:val="000000"/>
                <w:sz w:val="18"/>
                <w:szCs w:val="18"/>
              </w:rPr>
              <w:t>-CKJ03 (Semipresencial)</w:t>
            </w:r>
          </w:p>
        </w:tc>
        <w:tc>
          <w:tcPr>
            <w:tcW w:w="2127" w:type="dxa"/>
            <w:tcBorders>
              <w:top w:val="single" w:sz="6" w:space="0" w:color="000000"/>
              <w:left w:val="single" w:sz="6" w:space="0" w:color="000000"/>
              <w:bottom w:val="single" w:sz="6" w:space="0" w:color="000000"/>
              <w:right w:val="single" w:sz="6" w:space="0" w:color="000000"/>
            </w:tcBorders>
            <w:vAlign w:val="center"/>
          </w:tcPr>
          <w:p w14:paraId="267D8FF8" w14:textId="77777777" w:rsidR="009C4615" w:rsidRPr="007739CF" w:rsidRDefault="009C4615" w:rsidP="00BA1648">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Ariel Barreto</w:t>
            </w:r>
          </w:p>
        </w:tc>
        <w:tc>
          <w:tcPr>
            <w:tcW w:w="2103" w:type="dxa"/>
            <w:tcBorders>
              <w:top w:val="single" w:sz="6" w:space="0" w:color="000000"/>
              <w:left w:val="single" w:sz="6" w:space="0" w:color="000000"/>
              <w:bottom w:val="single" w:sz="6" w:space="0" w:color="000000"/>
              <w:right w:val="single" w:sz="6" w:space="0" w:color="000000"/>
            </w:tcBorders>
            <w:vAlign w:val="center"/>
          </w:tcPr>
          <w:p w14:paraId="3A08E374" w14:textId="77777777" w:rsidR="009C4615" w:rsidRDefault="009C4615" w:rsidP="00BA1648">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Miércoles</w:t>
            </w:r>
          </w:p>
          <w:p w14:paraId="020AA220" w14:textId="77777777" w:rsidR="009C4615" w:rsidRPr="007739CF" w:rsidRDefault="009C4615" w:rsidP="00BA1648">
            <w:pPr>
              <w:widowControl/>
              <w:autoSpaceDE w:val="0"/>
              <w:autoSpaceDN w:val="0"/>
              <w:adjustRightInd w:val="0"/>
              <w:jc w:val="center"/>
              <w:rPr>
                <w:rFonts w:ascii="Arial" w:hAnsi="Arial" w:cs="Arial"/>
                <w:color w:val="000000"/>
                <w:sz w:val="20"/>
                <w:szCs w:val="20"/>
              </w:rPr>
            </w:pPr>
            <w:r w:rsidRPr="007739CF">
              <w:rPr>
                <w:rFonts w:ascii="Arial" w:hAnsi="Arial" w:cs="Arial"/>
                <w:color w:val="000000"/>
                <w:sz w:val="20"/>
                <w:szCs w:val="20"/>
              </w:rPr>
              <w:t>18 a 20</w:t>
            </w:r>
            <w:r>
              <w:rPr>
                <w:rFonts w:ascii="Arial" w:hAnsi="Arial" w:cs="Arial"/>
                <w:color w:val="000000"/>
                <w:sz w:val="20"/>
                <w:szCs w:val="20"/>
              </w:rPr>
              <w:t xml:space="preserve"> Hs</w:t>
            </w:r>
          </w:p>
        </w:tc>
      </w:tr>
      <w:tr w:rsidR="009C4615" w:rsidRPr="008079C8" w14:paraId="034872F4" w14:textId="77777777" w:rsidTr="00483757">
        <w:trPr>
          <w:trHeight w:val="550"/>
          <w:jc w:val="center"/>
        </w:trPr>
        <w:tc>
          <w:tcPr>
            <w:tcW w:w="2746" w:type="dxa"/>
            <w:vMerge/>
            <w:tcBorders>
              <w:top w:val="single" w:sz="6" w:space="0" w:color="000000"/>
              <w:left w:val="single" w:sz="6" w:space="0" w:color="000000"/>
              <w:right w:val="single" w:sz="6" w:space="0" w:color="000000"/>
            </w:tcBorders>
            <w:vAlign w:val="center"/>
          </w:tcPr>
          <w:p w14:paraId="5AC0518D" w14:textId="77777777" w:rsidR="009C4615" w:rsidRPr="008079C8" w:rsidRDefault="009C4615" w:rsidP="002F2FB3">
            <w:pPr>
              <w:widowControl/>
              <w:autoSpaceDE w:val="0"/>
              <w:autoSpaceDN w:val="0"/>
              <w:adjustRightInd w:val="0"/>
              <w:jc w:val="center"/>
              <w:rPr>
                <w:rFonts w:ascii="Arial" w:hAnsi="Arial" w:cs="Arial"/>
                <w:b/>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vAlign w:val="center"/>
          </w:tcPr>
          <w:p w14:paraId="1F056BF6" w14:textId="77777777" w:rsidR="009C4615" w:rsidRPr="00302B8E" w:rsidRDefault="009C4615" w:rsidP="00BA1648">
            <w:pPr>
              <w:widowControl/>
              <w:autoSpaceDE w:val="0"/>
              <w:autoSpaceDN w:val="0"/>
              <w:adjustRightInd w:val="0"/>
              <w:spacing w:before="120"/>
              <w:jc w:val="center"/>
              <w:rPr>
                <w:rFonts w:ascii="Arial" w:hAnsi="Arial" w:cs="Arial"/>
                <w:color w:val="000000"/>
                <w:sz w:val="18"/>
                <w:szCs w:val="18"/>
              </w:rPr>
            </w:pPr>
            <w:r>
              <w:rPr>
                <w:rFonts w:ascii="Arial" w:hAnsi="Arial" w:cs="Arial"/>
                <w:color w:val="000000"/>
                <w:sz w:val="18"/>
                <w:szCs w:val="18"/>
              </w:rPr>
              <w:t>020/ARRHH-2</w:t>
            </w:r>
            <w:r w:rsidRPr="00302B8E">
              <w:rPr>
                <w:rFonts w:ascii="Arial" w:hAnsi="Arial" w:cs="Arial"/>
                <w:color w:val="000000"/>
                <w:sz w:val="18"/>
                <w:szCs w:val="18"/>
              </w:rPr>
              <w:t>-CKJ03 (</w:t>
            </w:r>
            <w:r>
              <w:rPr>
                <w:rFonts w:ascii="Arial" w:hAnsi="Arial" w:cs="Arial"/>
                <w:color w:val="000000"/>
                <w:sz w:val="18"/>
                <w:szCs w:val="18"/>
              </w:rPr>
              <w:t>P</w:t>
            </w:r>
            <w:r w:rsidRPr="00302B8E">
              <w:rPr>
                <w:rFonts w:ascii="Arial" w:hAnsi="Arial" w:cs="Arial"/>
                <w:color w:val="000000"/>
                <w:sz w:val="18"/>
                <w:szCs w:val="18"/>
              </w:rPr>
              <w:t>resencial)</w:t>
            </w:r>
          </w:p>
        </w:tc>
        <w:tc>
          <w:tcPr>
            <w:tcW w:w="2127" w:type="dxa"/>
            <w:tcBorders>
              <w:top w:val="single" w:sz="6" w:space="0" w:color="000000"/>
              <w:left w:val="single" w:sz="6" w:space="0" w:color="000000"/>
              <w:bottom w:val="single" w:sz="6" w:space="0" w:color="000000"/>
              <w:right w:val="single" w:sz="6" w:space="0" w:color="000000"/>
            </w:tcBorders>
            <w:vAlign w:val="center"/>
          </w:tcPr>
          <w:p w14:paraId="2E0B78C3" w14:textId="77777777" w:rsidR="009C4615" w:rsidRPr="007739CF" w:rsidRDefault="009C4615" w:rsidP="00BA1648">
            <w:pPr>
              <w:widowControl/>
              <w:autoSpaceDE w:val="0"/>
              <w:autoSpaceDN w:val="0"/>
              <w:adjustRightInd w:val="0"/>
              <w:jc w:val="center"/>
              <w:rPr>
                <w:rFonts w:ascii="Arial" w:hAnsi="Arial" w:cs="Arial"/>
                <w:color w:val="000000"/>
                <w:sz w:val="20"/>
                <w:szCs w:val="20"/>
              </w:rPr>
            </w:pPr>
            <w:r w:rsidRPr="00231F57">
              <w:rPr>
                <w:rFonts w:ascii="Arial" w:hAnsi="Arial" w:cs="Arial"/>
                <w:color w:val="000000"/>
                <w:sz w:val="20"/>
                <w:szCs w:val="20"/>
              </w:rPr>
              <w:t>Leandro Elorriaga</w:t>
            </w:r>
          </w:p>
        </w:tc>
        <w:tc>
          <w:tcPr>
            <w:tcW w:w="2103" w:type="dxa"/>
            <w:tcBorders>
              <w:top w:val="single" w:sz="6" w:space="0" w:color="000000"/>
              <w:left w:val="single" w:sz="6" w:space="0" w:color="000000"/>
              <w:bottom w:val="single" w:sz="6" w:space="0" w:color="000000"/>
              <w:right w:val="single" w:sz="6" w:space="0" w:color="000000"/>
            </w:tcBorders>
            <w:vAlign w:val="center"/>
          </w:tcPr>
          <w:p w14:paraId="092493C1" w14:textId="77777777" w:rsidR="009C4615" w:rsidRDefault="009C4615" w:rsidP="00BA1648">
            <w:pPr>
              <w:widowControl/>
              <w:autoSpaceDE w:val="0"/>
              <w:autoSpaceDN w:val="0"/>
              <w:adjustRightInd w:val="0"/>
              <w:jc w:val="center"/>
              <w:rPr>
                <w:rFonts w:ascii="Arial" w:hAnsi="Arial" w:cs="Arial"/>
                <w:color w:val="000000"/>
                <w:sz w:val="20"/>
                <w:szCs w:val="20"/>
              </w:rPr>
            </w:pPr>
            <w:proofErr w:type="gramStart"/>
            <w:r w:rsidRPr="007739CF">
              <w:rPr>
                <w:rFonts w:ascii="Arial" w:hAnsi="Arial" w:cs="Arial"/>
                <w:color w:val="000000"/>
                <w:sz w:val="20"/>
                <w:szCs w:val="20"/>
              </w:rPr>
              <w:t>Mar</w:t>
            </w:r>
            <w:r>
              <w:rPr>
                <w:rFonts w:ascii="Arial" w:hAnsi="Arial" w:cs="Arial"/>
                <w:color w:val="000000"/>
                <w:sz w:val="20"/>
                <w:szCs w:val="20"/>
              </w:rPr>
              <w:t>tes</w:t>
            </w:r>
            <w:r w:rsidRPr="007739CF">
              <w:rPr>
                <w:rFonts w:ascii="Arial" w:hAnsi="Arial" w:cs="Arial"/>
                <w:color w:val="000000"/>
                <w:sz w:val="20"/>
                <w:szCs w:val="20"/>
              </w:rPr>
              <w:t xml:space="preserve">  </w:t>
            </w:r>
            <w:r>
              <w:rPr>
                <w:rFonts w:ascii="Arial" w:hAnsi="Arial" w:cs="Arial"/>
                <w:color w:val="000000"/>
                <w:sz w:val="20"/>
                <w:szCs w:val="20"/>
              </w:rPr>
              <w:t>–</w:t>
            </w:r>
            <w:proofErr w:type="gramEnd"/>
            <w:r w:rsidRPr="007739CF">
              <w:rPr>
                <w:rFonts w:ascii="Arial" w:hAnsi="Arial" w:cs="Arial"/>
                <w:color w:val="000000"/>
                <w:sz w:val="20"/>
                <w:szCs w:val="20"/>
              </w:rPr>
              <w:t xml:space="preserve">  Vie</w:t>
            </w:r>
            <w:r>
              <w:rPr>
                <w:rFonts w:ascii="Arial" w:hAnsi="Arial" w:cs="Arial"/>
                <w:color w:val="000000"/>
                <w:sz w:val="20"/>
                <w:szCs w:val="20"/>
              </w:rPr>
              <w:t>rnes</w:t>
            </w:r>
          </w:p>
          <w:p w14:paraId="5B450E75" w14:textId="77777777" w:rsidR="009C4615" w:rsidRPr="007739CF" w:rsidRDefault="009C4615" w:rsidP="00BA1648">
            <w:pPr>
              <w:widowControl/>
              <w:autoSpaceDE w:val="0"/>
              <w:autoSpaceDN w:val="0"/>
              <w:adjustRightInd w:val="0"/>
              <w:jc w:val="center"/>
              <w:rPr>
                <w:rFonts w:ascii="Arial" w:hAnsi="Arial" w:cs="Arial"/>
                <w:color w:val="000000"/>
                <w:sz w:val="20"/>
                <w:szCs w:val="20"/>
              </w:rPr>
            </w:pPr>
            <w:r w:rsidRPr="007739CF">
              <w:rPr>
                <w:rFonts w:ascii="Arial" w:hAnsi="Arial" w:cs="Arial"/>
                <w:color w:val="000000"/>
                <w:sz w:val="20"/>
                <w:szCs w:val="20"/>
              </w:rPr>
              <w:t>18 a 20</w:t>
            </w:r>
            <w:r>
              <w:rPr>
                <w:rFonts w:ascii="Arial" w:hAnsi="Arial" w:cs="Arial"/>
                <w:color w:val="000000"/>
                <w:sz w:val="20"/>
                <w:szCs w:val="20"/>
              </w:rPr>
              <w:t xml:space="preserve"> Hs</w:t>
            </w:r>
          </w:p>
        </w:tc>
      </w:tr>
      <w:tr w:rsidR="009C4615" w:rsidRPr="008079C8" w14:paraId="5C146BF7" w14:textId="77777777" w:rsidTr="00483757">
        <w:trPr>
          <w:trHeight w:val="550"/>
          <w:jc w:val="center"/>
        </w:trPr>
        <w:tc>
          <w:tcPr>
            <w:tcW w:w="2746" w:type="dxa"/>
            <w:vMerge/>
            <w:tcBorders>
              <w:left w:val="single" w:sz="6" w:space="0" w:color="000000"/>
              <w:bottom w:val="single" w:sz="6" w:space="0" w:color="000000"/>
              <w:right w:val="single" w:sz="6" w:space="0" w:color="000000"/>
            </w:tcBorders>
            <w:vAlign w:val="center"/>
          </w:tcPr>
          <w:p w14:paraId="0D6EA2F5" w14:textId="77777777" w:rsidR="009C4615" w:rsidRPr="008079C8" w:rsidRDefault="009C4615" w:rsidP="002F2FB3">
            <w:pPr>
              <w:widowControl/>
              <w:autoSpaceDE w:val="0"/>
              <w:autoSpaceDN w:val="0"/>
              <w:adjustRightInd w:val="0"/>
              <w:jc w:val="center"/>
              <w:rPr>
                <w:rFonts w:ascii="Arial" w:hAnsi="Arial" w:cs="Arial"/>
                <w:b/>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vAlign w:val="center"/>
          </w:tcPr>
          <w:p w14:paraId="686E39D7" w14:textId="77777777" w:rsidR="009C4615" w:rsidRPr="007739CF" w:rsidRDefault="009C4615" w:rsidP="00BA1648">
            <w:pPr>
              <w:widowControl/>
              <w:autoSpaceDE w:val="0"/>
              <w:autoSpaceDN w:val="0"/>
              <w:adjustRightInd w:val="0"/>
              <w:spacing w:before="120"/>
              <w:jc w:val="center"/>
              <w:rPr>
                <w:rFonts w:ascii="Arial" w:hAnsi="Arial" w:cs="Arial"/>
                <w:color w:val="000000"/>
                <w:sz w:val="20"/>
                <w:szCs w:val="20"/>
              </w:rPr>
            </w:pPr>
            <w:r w:rsidRPr="00302B8E">
              <w:rPr>
                <w:rFonts w:ascii="Arial" w:hAnsi="Arial" w:cs="Arial"/>
                <w:color w:val="000000"/>
                <w:sz w:val="18"/>
                <w:szCs w:val="18"/>
              </w:rPr>
              <w:t>020/ARRHH-</w:t>
            </w:r>
            <w:r>
              <w:rPr>
                <w:rFonts w:ascii="Arial" w:hAnsi="Arial" w:cs="Arial"/>
                <w:color w:val="000000"/>
                <w:sz w:val="18"/>
                <w:szCs w:val="18"/>
              </w:rPr>
              <w:t>3</w:t>
            </w:r>
            <w:r w:rsidRPr="00302B8E">
              <w:rPr>
                <w:rFonts w:ascii="Arial" w:hAnsi="Arial" w:cs="Arial"/>
                <w:color w:val="000000"/>
                <w:sz w:val="18"/>
                <w:szCs w:val="18"/>
              </w:rPr>
              <w:t>-CKJ03 (</w:t>
            </w:r>
            <w:r>
              <w:rPr>
                <w:rFonts w:ascii="Arial" w:hAnsi="Arial" w:cs="Arial"/>
                <w:color w:val="000000"/>
                <w:sz w:val="18"/>
                <w:szCs w:val="18"/>
              </w:rPr>
              <w:t>P</w:t>
            </w:r>
            <w:r w:rsidRPr="00302B8E">
              <w:rPr>
                <w:rFonts w:ascii="Arial" w:hAnsi="Arial" w:cs="Arial"/>
                <w:color w:val="000000"/>
                <w:sz w:val="18"/>
                <w:szCs w:val="18"/>
              </w:rPr>
              <w:t>resencial)</w:t>
            </w:r>
          </w:p>
        </w:tc>
        <w:tc>
          <w:tcPr>
            <w:tcW w:w="2127" w:type="dxa"/>
            <w:tcBorders>
              <w:top w:val="single" w:sz="6" w:space="0" w:color="000000"/>
              <w:left w:val="single" w:sz="6" w:space="0" w:color="000000"/>
              <w:bottom w:val="single" w:sz="6" w:space="0" w:color="000000"/>
              <w:right w:val="single" w:sz="6" w:space="0" w:color="000000"/>
            </w:tcBorders>
            <w:vAlign w:val="center"/>
          </w:tcPr>
          <w:p w14:paraId="67ADDDB8" w14:textId="77777777" w:rsidR="009C4615" w:rsidRPr="007739CF" w:rsidRDefault="009C4615" w:rsidP="00BA1648">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Jésica Cabañas</w:t>
            </w:r>
          </w:p>
        </w:tc>
        <w:tc>
          <w:tcPr>
            <w:tcW w:w="2103" w:type="dxa"/>
            <w:tcBorders>
              <w:top w:val="single" w:sz="6" w:space="0" w:color="000000"/>
              <w:left w:val="single" w:sz="6" w:space="0" w:color="000000"/>
              <w:bottom w:val="single" w:sz="6" w:space="0" w:color="000000"/>
              <w:right w:val="single" w:sz="6" w:space="0" w:color="000000"/>
            </w:tcBorders>
            <w:vAlign w:val="center"/>
          </w:tcPr>
          <w:p w14:paraId="141FDC46" w14:textId="6C3B8439" w:rsidR="009C4615" w:rsidRDefault="008C56F0" w:rsidP="00BA1648">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Lune</w:t>
            </w:r>
            <w:r w:rsidR="009C4615">
              <w:rPr>
                <w:rFonts w:ascii="Arial" w:hAnsi="Arial" w:cs="Arial"/>
                <w:color w:val="000000"/>
                <w:sz w:val="20"/>
                <w:szCs w:val="20"/>
              </w:rPr>
              <w:t>s</w:t>
            </w:r>
          </w:p>
          <w:p w14:paraId="255229A5" w14:textId="77777777" w:rsidR="009C4615" w:rsidRDefault="009C4615" w:rsidP="00BA1648">
            <w:pPr>
              <w:widowControl/>
              <w:autoSpaceDE w:val="0"/>
              <w:autoSpaceDN w:val="0"/>
              <w:adjustRightInd w:val="0"/>
              <w:jc w:val="center"/>
              <w:rPr>
                <w:rFonts w:ascii="Arial" w:hAnsi="Arial" w:cs="Arial"/>
                <w:color w:val="000000"/>
                <w:sz w:val="20"/>
                <w:szCs w:val="20"/>
              </w:rPr>
            </w:pPr>
            <w:r w:rsidRPr="00116977">
              <w:rPr>
                <w:rFonts w:ascii="Arial" w:hAnsi="Arial" w:cs="Arial"/>
                <w:color w:val="000000"/>
                <w:sz w:val="20"/>
                <w:szCs w:val="20"/>
              </w:rPr>
              <w:t>18.00 a 2</w:t>
            </w:r>
            <w:r>
              <w:rPr>
                <w:rFonts w:ascii="Arial" w:hAnsi="Arial" w:cs="Arial"/>
                <w:color w:val="000000"/>
                <w:sz w:val="20"/>
                <w:szCs w:val="20"/>
              </w:rPr>
              <w:t>2</w:t>
            </w:r>
            <w:r w:rsidRPr="00116977">
              <w:rPr>
                <w:rFonts w:ascii="Arial" w:hAnsi="Arial" w:cs="Arial"/>
                <w:color w:val="000000"/>
                <w:sz w:val="20"/>
                <w:szCs w:val="20"/>
              </w:rPr>
              <w:t>.00</w:t>
            </w:r>
            <w:r>
              <w:rPr>
                <w:rFonts w:ascii="Arial" w:hAnsi="Arial" w:cs="Arial"/>
                <w:color w:val="000000"/>
                <w:sz w:val="20"/>
                <w:szCs w:val="20"/>
              </w:rPr>
              <w:t xml:space="preserve"> Hs</w:t>
            </w:r>
          </w:p>
        </w:tc>
      </w:tr>
      <w:tr w:rsidR="00C037BE" w:rsidRPr="008079C8" w14:paraId="28A3F529" w14:textId="77777777" w:rsidTr="00483757">
        <w:trPr>
          <w:trHeight w:val="536"/>
          <w:jc w:val="center"/>
        </w:trPr>
        <w:tc>
          <w:tcPr>
            <w:tcW w:w="2746" w:type="dxa"/>
            <w:tcBorders>
              <w:top w:val="single" w:sz="6" w:space="0" w:color="000000"/>
              <w:left w:val="single" w:sz="6" w:space="0" w:color="000000"/>
              <w:bottom w:val="single" w:sz="6" w:space="0" w:color="000000"/>
              <w:right w:val="single" w:sz="6" w:space="0" w:color="000000"/>
            </w:tcBorders>
            <w:vAlign w:val="center"/>
          </w:tcPr>
          <w:p w14:paraId="167ED872" w14:textId="77777777" w:rsidR="00C037BE" w:rsidRPr="008079C8" w:rsidRDefault="00C037BE" w:rsidP="004C7B9B">
            <w:pPr>
              <w:widowControl/>
              <w:autoSpaceDE w:val="0"/>
              <w:autoSpaceDN w:val="0"/>
              <w:adjustRightInd w:val="0"/>
              <w:jc w:val="center"/>
              <w:rPr>
                <w:rFonts w:ascii="Arial" w:hAnsi="Arial" w:cs="Arial"/>
                <w:b/>
                <w:color w:val="000000"/>
                <w:sz w:val="20"/>
                <w:szCs w:val="20"/>
              </w:rPr>
            </w:pPr>
            <w:r w:rsidRPr="008079C8">
              <w:rPr>
                <w:rFonts w:ascii="Arial" w:hAnsi="Arial" w:cs="Arial"/>
                <w:b/>
                <w:color w:val="000000"/>
                <w:sz w:val="20"/>
                <w:szCs w:val="20"/>
              </w:rPr>
              <w:t>Economía del sector público</w:t>
            </w:r>
          </w:p>
        </w:tc>
        <w:tc>
          <w:tcPr>
            <w:tcW w:w="1559" w:type="dxa"/>
            <w:tcBorders>
              <w:top w:val="single" w:sz="6" w:space="0" w:color="000000"/>
              <w:left w:val="single" w:sz="6" w:space="0" w:color="000000"/>
              <w:bottom w:val="single" w:sz="6" w:space="0" w:color="000000"/>
              <w:right w:val="single" w:sz="6" w:space="0" w:color="000000"/>
            </w:tcBorders>
            <w:vAlign w:val="center"/>
          </w:tcPr>
          <w:p w14:paraId="1B424E9B" w14:textId="77777777" w:rsidR="00C037BE" w:rsidRPr="008079C8" w:rsidRDefault="00C037BE" w:rsidP="004C7B9B">
            <w:pPr>
              <w:widowControl/>
              <w:autoSpaceDE w:val="0"/>
              <w:autoSpaceDN w:val="0"/>
              <w:adjustRightInd w:val="0"/>
              <w:jc w:val="center"/>
              <w:rPr>
                <w:rFonts w:ascii="Arial" w:hAnsi="Arial" w:cs="Arial"/>
                <w:color w:val="000000"/>
                <w:sz w:val="20"/>
                <w:szCs w:val="20"/>
              </w:rPr>
            </w:pPr>
            <w:r w:rsidRPr="005D4B95">
              <w:rPr>
                <w:rFonts w:ascii="Arial" w:hAnsi="Arial" w:cs="Arial"/>
                <w:color w:val="000000"/>
                <w:sz w:val="20"/>
                <w:szCs w:val="20"/>
              </w:rPr>
              <w:t>351-1-CYKO (Virtual Asincrónica)</w:t>
            </w:r>
          </w:p>
        </w:tc>
        <w:tc>
          <w:tcPr>
            <w:tcW w:w="2127" w:type="dxa"/>
            <w:tcBorders>
              <w:top w:val="single" w:sz="6" w:space="0" w:color="000000"/>
              <w:left w:val="single" w:sz="6" w:space="0" w:color="000000"/>
              <w:bottom w:val="single" w:sz="6" w:space="0" w:color="000000"/>
              <w:right w:val="single" w:sz="6" w:space="0" w:color="000000"/>
            </w:tcBorders>
            <w:vAlign w:val="center"/>
          </w:tcPr>
          <w:p w14:paraId="59CE44D5" w14:textId="77777777" w:rsidR="00C037BE" w:rsidRPr="008079C8" w:rsidRDefault="00C037BE" w:rsidP="004C7B9B">
            <w:pPr>
              <w:widowControl/>
              <w:autoSpaceDE w:val="0"/>
              <w:autoSpaceDN w:val="0"/>
              <w:adjustRightInd w:val="0"/>
              <w:jc w:val="center"/>
              <w:rPr>
                <w:rFonts w:ascii="Arial" w:hAnsi="Arial" w:cs="Arial"/>
                <w:color w:val="000000"/>
                <w:sz w:val="20"/>
                <w:szCs w:val="20"/>
              </w:rPr>
            </w:pPr>
            <w:r w:rsidRPr="008079C8">
              <w:rPr>
                <w:rFonts w:ascii="Arial" w:hAnsi="Arial" w:cs="Arial"/>
                <w:color w:val="000000"/>
                <w:sz w:val="20"/>
                <w:szCs w:val="20"/>
              </w:rPr>
              <w:t>Germán Herrera</w:t>
            </w:r>
          </w:p>
        </w:tc>
        <w:tc>
          <w:tcPr>
            <w:tcW w:w="2103" w:type="dxa"/>
            <w:tcBorders>
              <w:top w:val="single" w:sz="6" w:space="0" w:color="000000"/>
              <w:left w:val="single" w:sz="6" w:space="0" w:color="000000"/>
              <w:bottom w:val="single" w:sz="6" w:space="0" w:color="000000"/>
              <w:right w:val="single" w:sz="6" w:space="0" w:color="000000"/>
            </w:tcBorders>
            <w:vAlign w:val="center"/>
          </w:tcPr>
          <w:p w14:paraId="141A92AC" w14:textId="77777777" w:rsidR="00824A5B" w:rsidRDefault="00824A5B" w:rsidP="00824A5B">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Jueves</w:t>
            </w:r>
          </w:p>
          <w:p w14:paraId="593385E1" w14:textId="0ABEF6A6" w:rsidR="00C037BE" w:rsidRPr="008079C8" w:rsidRDefault="00824A5B" w:rsidP="00824A5B">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18</w:t>
            </w:r>
            <w:r w:rsidRPr="007739CF">
              <w:rPr>
                <w:rFonts w:ascii="Arial" w:hAnsi="Arial" w:cs="Arial"/>
                <w:color w:val="000000"/>
                <w:sz w:val="20"/>
                <w:szCs w:val="20"/>
              </w:rPr>
              <w:t xml:space="preserve"> a 2</w:t>
            </w:r>
            <w:r>
              <w:rPr>
                <w:rFonts w:ascii="Arial" w:hAnsi="Arial" w:cs="Arial"/>
                <w:color w:val="000000"/>
                <w:sz w:val="20"/>
                <w:szCs w:val="20"/>
              </w:rPr>
              <w:t>2 Hs</w:t>
            </w:r>
          </w:p>
        </w:tc>
      </w:tr>
      <w:tr w:rsidR="002A08C3" w:rsidRPr="008079C8" w14:paraId="16B572B2" w14:textId="77777777" w:rsidTr="00483757">
        <w:trPr>
          <w:trHeight w:val="560"/>
          <w:jc w:val="center"/>
        </w:trPr>
        <w:tc>
          <w:tcPr>
            <w:tcW w:w="2746" w:type="dxa"/>
            <w:tcBorders>
              <w:top w:val="single" w:sz="6" w:space="0" w:color="auto"/>
              <w:left w:val="single" w:sz="6" w:space="0" w:color="auto"/>
              <w:bottom w:val="single" w:sz="6" w:space="0" w:color="auto"/>
              <w:right w:val="single" w:sz="6" w:space="0" w:color="auto"/>
            </w:tcBorders>
            <w:vAlign w:val="center"/>
          </w:tcPr>
          <w:p w14:paraId="3500F95E" w14:textId="77777777" w:rsidR="002A08C3" w:rsidRPr="008079C8" w:rsidRDefault="002A08C3" w:rsidP="004C7B9B">
            <w:pPr>
              <w:widowControl/>
              <w:autoSpaceDE w:val="0"/>
              <w:autoSpaceDN w:val="0"/>
              <w:adjustRightInd w:val="0"/>
              <w:jc w:val="center"/>
              <w:rPr>
                <w:rFonts w:ascii="Arial" w:hAnsi="Arial" w:cs="Arial"/>
                <w:b/>
                <w:color w:val="000000"/>
                <w:sz w:val="20"/>
                <w:szCs w:val="20"/>
              </w:rPr>
            </w:pPr>
            <w:r w:rsidRPr="008079C8">
              <w:rPr>
                <w:rFonts w:ascii="Arial" w:hAnsi="Arial" w:cs="Arial"/>
                <w:b/>
                <w:color w:val="000000"/>
                <w:sz w:val="20"/>
                <w:szCs w:val="20"/>
              </w:rPr>
              <w:t>Diseño y evaluación de políticas públicas</w:t>
            </w:r>
          </w:p>
        </w:tc>
        <w:tc>
          <w:tcPr>
            <w:tcW w:w="1559" w:type="dxa"/>
            <w:tcBorders>
              <w:top w:val="single" w:sz="6" w:space="0" w:color="auto"/>
              <w:left w:val="single" w:sz="6" w:space="0" w:color="auto"/>
              <w:bottom w:val="single" w:sz="6" w:space="0" w:color="auto"/>
              <w:right w:val="single" w:sz="6" w:space="0" w:color="auto"/>
            </w:tcBorders>
            <w:vAlign w:val="center"/>
          </w:tcPr>
          <w:p w14:paraId="016B4BF7" w14:textId="77777777" w:rsidR="002A08C3" w:rsidRPr="008A122A" w:rsidRDefault="002A08C3" w:rsidP="004C7B9B">
            <w:pPr>
              <w:widowControl/>
              <w:autoSpaceDE w:val="0"/>
              <w:autoSpaceDN w:val="0"/>
              <w:adjustRightInd w:val="0"/>
              <w:jc w:val="center"/>
              <w:rPr>
                <w:rFonts w:ascii="Arial" w:hAnsi="Arial" w:cs="Arial"/>
                <w:color w:val="000000"/>
                <w:sz w:val="18"/>
                <w:szCs w:val="18"/>
              </w:rPr>
            </w:pPr>
            <w:r w:rsidRPr="008A122A">
              <w:rPr>
                <w:rFonts w:ascii="Arial" w:hAnsi="Arial" w:cs="Arial"/>
                <w:color w:val="000000"/>
                <w:sz w:val="18"/>
                <w:szCs w:val="18"/>
              </w:rPr>
              <w:t>1389-1-CYKL1O (Semipresencial)</w:t>
            </w:r>
          </w:p>
        </w:tc>
        <w:tc>
          <w:tcPr>
            <w:tcW w:w="2127" w:type="dxa"/>
            <w:tcBorders>
              <w:top w:val="single" w:sz="6" w:space="0" w:color="auto"/>
              <w:left w:val="single" w:sz="6" w:space="0" w:color="auto"/>
              <w:bottom w:val="single" w:sz="6" w:space="0" w:color="auto"/>
              <w:right w:val="single" w:sz="6" w:space="0" w:color="auto"/>
            </w:tcBorders>
            <w:vAlign w:val="center"/>
          </w:tcPr>
          <w:p w14:paraId="0C4DFAC8" w14:textId="77777777" w:rsidR="002A08C3" w:rsidRPr="007739CF" w:rsidRDefault="002A08C3" w:rsidP="00BA1648">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Alejandro Villar</w:t>
            </w:r>
          </w:p>
        </w:tc>
        <w:tc>
          <w:tcPr>
            <w:tcW w:w="2103" w:type="dxa"/>
            <w:tcBorders>
              <w:top w:val="single" w:sz="6" w:space="0" w:color="auto"/>
              <w:left w:val="single" w:sz="6" w:space="0" w:color="auto"/>
              <w:bottom w:val="single" w:sz="6" w:space="0" w:color="auto"/>
              <w:right w:val="single" w:sz="6" w:space="0" w:color="auto"/>
            </w:tcBorders>
            <w:vAlign w:val="center"/>
          </w:tcPr>
          <w:p w14:paraId="269A790A" w14:textId="77777777" w:rsidR="002A08C3" w:rsidRDefault="002A08C3" w:rsidP="00BA1648">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Jueves</w:t>
            </w:r>
          </w:p>
          <w:p w14:paraId="0F224453" w14:textId="77777777" w:rsidR="002A08C3" w:rsidRDefault="002A08C3" w:rsidP="00BA1648">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18</w:t>
            </w:r>
            <w:r w:rsidRPr="007739CF">
              <w:rPr>
                <w:rFonts w:ascii="Arial" w:hAnsi="Arial" w:cs="Arial"/>
                <w:color w:val="000000"/>
                <w:sz w:val="20"/>
                <w:szCs w:val="20"/>
              </w:rPr>
              <w:t xml:space="preserve"> a 2</w:t>
            </w:r>
            <w:r>
              <w:rPr>
                <w:rFonts w:ascii="Arial" w:hAnsi="Arial" w:cs="Arial"/>
                <w:color w:val="000000"/>
                <w:sz w:val="20"/>
                <w:szCs w:val="20"/>
              </w:rPr>
              <w:t>0 Hs</w:t>
            </w:r>
          </w:p>
          <w:p w14:paraId="30A3CB27" w14:textId="77777777" w:rsidR="002A08C3" w:rsidRPr="007739CF" w:rsidRDefault="002A08C3" w:rsidP="00BA1648">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(Lunes virtual)</w:t>
            </w:r>
          </w:p>
        </w:tc>
      </w:tr>
      <w:tr w:rsidR="00C037BE" w:rsidRPr="008079C8" w14:paraId="1988B84F" w14:textId="77777777" w:rsidTr="00483757">
        <w:trPr>
          <w:trHeight w:val="560"/>
          <w:jc w:val="center"/>
        </w:trPr>
        <w:tc>
          <w:tcPr>
            <w:tcW w:w="2746" w:type="dxa"/>
            <w:tcBorders>
              <w:top w:val="single" w:sz="6" w:space="0" w:color="auto"/>
              <w:left w:val="single" w:sz="6" w:space="0" w:color="auto"/>
              <w:bottom w:val="single" w:sz="6" w:space="0" w:color="auto"/>
              <w:right w:val="single" w:sz="6" w:space="0" w:color="auto"/>
            </w:tcBorders>
            <w:vAlign w:val="center"/>
          </w:tcPr>
          <w:p w14:paraId="49FDD87D" w14:textId="77777777" w:rsidR="00C037BE" w:rsidRPr="00CF4BBA" w:rsidRDefault="00C037BE" w:rsidP="00BD5753">
            <w:pPr>
              <w:widowControl/>
              <w:autoSpaceDE w:val="0"/>
              <w:autoSpaceDN w:val="0"/>
              <w:adjustRightInd w:val="0"/>
              <w:jc w:val="center"/>
              <w:rPr>
                <w:rFonts w:ascii="Arial" w:hAnsi="Arial" w:cs="Arial"/>
                <w:b/>
                <w:color w:val="000000"/>
                <w:sz w:val="20"/>
                <w:szCs w:val="20"/>
              </w:rPr>
            </w:pPr>
            <w:r w:rsidRPr="00CF4BBA">
              <w:rPr>
                <w:rFonts w:ascii="Arial" w:hAnsi="Arial" w:cs="Arial"/>
                <w:b/>
                <w:color w:val="000000"/>
                <w:sz w:val="20"/>
                <w:szCs w:val="20"/>
              </w:rPr>
              <w:t>Macroeconomía para el Desarrollo</w:t>
            </w:r>
          </w:p>
        </w:tc>
        <w:tc>
          <w:tcPr>
            <w:tcW w:w="1559" w:type="dxa"/>
            <w:tcBorders>
              <w:top w:val="single" w:sz="6" w:space="0" w:color="auto"/>
              <w:left w:val="single" w:sz="6" w:space="0" w:color="auto"/>
              <w:bottom w:val="single" w:sz="6" w:space="0" w:color="auto"/>
              <w:right w:val="single" w:sz="6" w:space="0" w:color="auto"/>
            </w:tcBorders>
            <w:vAlign w:val="center"/>
          </w:tcPr>
          <w:p w14:paraId="2A670FFC" w14:textId="77777777" w:rsidR="00C037BE" w:rsidRPr="00CF4BBA" w:rsidRDefault="00C037BE" w:rsidP="00BD5753">
            <w:pPr>
              <w:widowControl/>
              <w:autoSpaceDE w:val="0"/>
              <w:autoSpaceDN w:val="0"/>
              <w:adjustRightInd w:val="0"/>
              <w:jc w:val="center"/>
              <w:rPr>
                <w:rFonts w:ascii="Arial" w:hAnsi="Arial" w:cs="Arial"/>
                <w:color w:val="000000"/>
                <w:sz w:val="20"/>
                <w:szCs w:val="20"/>
              </w:rPr>
            </w:pPr>
            <w:r w:rsidRPr="00CF4BBA">
              <w:rPr>
                <w:rFonts w:ascii="Arial" w:hAnsi="Arial" w:cs="Arial"/>
                <w:color w:val="000000"/>
                <w:sz w:val="20"/>
                <w:szCs w:val="20"/>
              </w:rPr>
              <w:t>1384-1-CYK (Presencial)</w:t>
            </w:r>
          </w:p>
        </w:tc>
        <w:tc>
          <w:tcPr>
            <w:tcW w:w="2127" w:type="dxa"/>
            <w:tcBorders>
              <w:top w:val="single" w:sz="6" w:space="0" w:color="auto"/>
              <w:left w:val="single" w:sz="6" w:space="0" w:color="auto"/>
              <w:bottom w:val="single" w:sz="6" w:space="0" w:color="auto"/>
              <w:right w:val="single" w:sz="6" w:space="0" w:color="auto"/>
            </w:tcBorders>
            <w:vAlign w:val="center"/>
          </w:tcPr>
          <w:p w14:paraId="4EDD0D2A" w14:textId="77777777" w:rsidR="00C037BE" w:rsidRPr="00CF4BBA" w:rsidRDefault="00C037BE" w:rsidP="00BD5753">
            <w:pPr>
              <w:widowControl/>
              <w:autoSpaceDE w:val="0"/>
              <w:autoSpaceDN w:val="0"/>
              <w:adjustRightInd w:val="0"/>
              <w:jc w:val="center"/>
              <w:rPr>
                <w:rFonts w:ascii="Arial" w:hAnsi="Arial" w:cs="Arial"/>
                <w:color w:val="000000"/>
                <w:sz w:val="20"/>
                <w:szCs w:val="20"/>
              </w:rPr>
            </w:pPr>
            <w:r w:rsidRPr="00CF4BBA">
              <w:rPr>
                <w:rFonts w:ascii="Arial" w:hAnsi="Arial" w:cs="Arial"/>
                <w:color w:val="000000"/>
                <w:sz w:val="20"/>
                <w:szCs w:val="20"/>
              </w:rPr>
              <w:t xml:space="preserve">Alejandro </w:t>
            </w:r>
            <w:proofErr w:type="spellStart"/>
            <w:r w:rsidRPr="00CF4BBA">
              <w:rPr>
                <w:rFonts w:ascii="Arial" w:hAnsi="Arial" w:cs="Arial"/>
                <w:color w:val="000000"/>
                <w:sz w:val="20"/>
                <w:szCs w:val="20"/>
              </w:rPr>
              <w:t>Naclerio</w:t>
            </w:r>
            <w:proofErr w:type="spellEnd"/>
          </w:p>
        </w:tc>
        <w:tc>
          <w:tcPr>
            <w:tcW w:w="2103" w:type="dxa"/>
            <w:tcBorders>
              <w:top w:val="single" w:sz="6" w:space="0" w:color="auto"/>
              <w:left w:val="single" w:sz="6" w:space="0" w:color="auto"/>
              <w:bottom w:val="single" w:sz="6" w:space="0" w:color="auto"/>
              <w:right w:val="single" w:sz="6" w:space="0" w:color="auto"/>
            </w:tcBorders>
            <w:vAlign w:val="center"/>
          </w:tcPr>
          <w:p w14:paraId="114EDD33" w14:textId="77777777" w:rsidR="00C037BE" w:rsidRPr="00CF4BBA" w:rsidRDefault="00C037BE" w:rsidP="009C16D1">
            <w:pPr>
              <w:widowControl/>
              <w:autoSpaceDE w:val="0"/>
              <w:autoSpaceDN w:val="0"/>
              <w:adjustRightInd w:val="0"/>
              <w:jc w:val="center"/>
              <w:rPr>
                <w:rFonts w:ascii="Arial" w:hAnsi="Arial" w:cs="Arial"/>
                <w:color w:val="000000"/>
                <w:sz w:val="20"/>
                <w:szCs w:val="20"/>
              </w:rPr>
            </w:pPr>
            <w:r w:rsidRPr="00CF4BBA">
              <w:rPr>
                <w:rFonts w:ascii="Arial" w:hAnsi="Arial" w:cs="Arial"/>
                <w:color w:val="000000"/>
                <w:sz w:val="20"/>
                <w:szCs w:val="20"/>
              </w:rPr>
              <w:t>Miércoles 18 a 22 Hs</w:t>
            </w:r>
          </w:p>
        </w:tc>
      </w:tr>
      <w:tr w:rsidR="00C037BE" w:rsidRPr="008079C8" w14:paraId="7AFF06D5" w14:textId="77777777" w:rsidTr="00483757">
        <w:trPr>
          <w:trHeight w:val="560"/>
          <w:jc w:val="center"/>
        </w:trPr>
        <w:tc>
          <w:tcPr>
            <w:tcW w:w="2746" w:type="dxa"/>
            <w:tcBorders>
              <w:top w:val="single" w:sz="6" w:space="0" w:color="auto"/>
              <w:left w:val="single" w:sz="6" w:space="0" w:color="auto"/>
              <w:bottom w:val="single" w:sz="6" w:space="0" w:color="auto"/>
              <w:right w:val="single" w:sz="6" w:space="0" w:color="auto"/>
            </w:tcBorders>
            <w:vAlign w:val="center"/>
          </w:tcPr>
          <w:p w14:paraId="2D136CD1" w14:textId="72E5EB4C" w:rsidR="00C037BE" w:rsidRPr="00CF4BBA" w:rsidRDefault="00C037BE" w:rsidP="002674D1">
            <w:pPr>
              <w:widowControl/>
              <w:autoSpaceDE w:val="0"/>
              <w:autoSpaceDN w:val="0"/>
              <w:adjustRightInd w:val="0"/>
              <w:jc w:val="center"/>
              <w:rPr>
                <w:rFonts w:ascii="Arial" w:hAnsi="Arial" w:cs="Arial"/>
                <w:b/>
                <w:color w:val="000000"/>
                <w:sz w:val="20"/>
                <w:szCs w:val="20"/>
              </w:rPr>
            </w:pPr>
            <w:r w:rsidRPr="00CF4BBA">
              <w:rPr>
                <w:rFonts w:ascii="Arial" w:hAnsi="Arial" w:cs="Arial"/>
                <w:b/>
                <w:color w:val="000000"/>
                <w:sz w:val="20"/>
                <w:szCs w:val="20"/>
              </w:rPr>
              <w:t>Enfoques sobre Desarrollo Económico I</w:t>
            </w:r>
          </w:p>
        </w:tc>
        <w:tc>
          <w:tcPr>
            <w:tcW w:w="1559" w:type="dxa"/>
            <w:tcBorders>
              <w:top w:val="single" w:sz="6" w:space="0" w:color="auto"/>
              <w:left w:val="single" w:sz="6" w:space="0" w:color="auto"/>
              <w:bottom w:val="single" w:sz="6" w:space="0" w:color="auto"/>
              <w:right w:val="single" w:sz="6" w:space="0" w:color="auto"/>
            </w:tcBorders>
            <w:vAlign w:val="center"/>
          </w:tcPr>
          <w:p w14:paraId="5D4257A7" w14:textId="77777777" w:rsidR="00C037BE" w:rsidRPr="00CF4BBA" w:rsidRDefault="00C037BE" w:rsidP="00370269">
            <w:pPr>
              <w:widowControl/>
              <w:autoSpaceDE w:val="0"/>
              <w:autoSpaceDN w:val="0"/>
              <w:adjustRightInd w:val="0"/>
              <w:jc w:val="center"/>
              <w:rPr>
                <w:rFonts w:ascii="Arial" w:hAnsi="Arial" w:cs="Arial"/>
                <w:color w:val="000000"/>
                <w:sz w:val="20"/>
                <w:szCs w:val="20"/>
              </w:rPr>
            </w:pPr>
            <w:r w:rsidRPr="00CF4BBA">
              <w:rPr>
                <w:rFonts w:ascii="Arial" w:hAnsi="Arial" w:cs="Arial"/>
                <w:color w:val="000000"/>
                <w:sz w:val="20"/>
                <w:szCs w:val="20"/>
              </w:rPr>
              <w:t>303-1-CYK (Presencial)</w:t>
            </w:r>
          </w:p>
        </w:tc>
        <w:tc>
          <w:tcPr>
            <w:tcW w:w="2127" w:type="dxa"/>
            <w:tcBorders>
              <w:top w:val="single" w:sz="6" w:space="0" w:color="auto"/>
              <w:left w:val="single" w:sz="6" w:space="0" w:color="auto"/>
              <w:bottom w:val="single" w:sz="6" w:space="0" w:color="auto"/>
              <w:right w:val="single" w:sz="6" w:space="0" w:color="auto"/>
            </w:tcBorders>
            <w:vAlign w:val="center"/>
          </w:tcPr>
          <w:p w14:paraId="552997AE" w14:textId="6E56F516" w:rsidR="00C037BE" w:rsidRPr="00CF4BBA" w:rsidRDefault="00824A5B" w:rsidP="00370269">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 xml:space="preserve">Miguel </w:t>
            </w:r>
            <w:proofErr w:type="spellStart"/>
            <w:r>
              <w:rPr>
                <w:rFonts w:ascii="Arial" w:hAnsi="Arial" w:cs="Arial"/>
                <w:color w:val="000000"/>
                <w:sz w:val="20"/>
                <w:szCs w:val="20"/>
              </w:rPr>
              <w:t>Zanabria</w:t>
            </w:r>
            <w:proofErr w:type="spellEnd"/>
          </w:p>
        </w:tc>
        <w:tc>
          <w:tcPr>
            <w:tcW w:w="2103" w:type="dxa"/>
            <w:tcBorders>
              <w:top w:val="single" w:sz="6" w:space="0" w:color="auto"/>
              <w:left w:val="single" w:sz="6" w:space="0" w:color="auto"/>
              <w:bottom w:val="single" w:sz="6" w:space="0" w:color="auto"/>
              <w:right w:val="single" w:sz="6" w:space="0" w:color="auto"/>
            </w:tcBorders>
            <w:vAlign w:val="center"/>
          </w:tcPr>
          <w:p w14:paraId="37ACCB46" w14:textId="77777777" w:rsidR="00C037BE" w:rsidRPr="00CF4BBA" w:rsidRDefault="00C037BE" w:rsidP="00370269">
            <w:pPr>
              <w:widowControl/>
              <w:autoSpaceDE w:val="0"/>
              <w:autoSpaceDN w:val="0"/>
              <w:adjustRightInd w:val="0"/>
              <w:jc w:val="center"/>
              <w:rPr>
                <w:rFonts w:ascii="Arial" w:hAnsi="Arial" w:cs="Arial"/>
                <w:color w:val="000000"/>
                <w:sz w:val="20"/>
                <w:szCs w:val="20"/>
              </w:rPr>
            </w:pPr>
            <w:r w:rsidRPr="00CF4BBA">
              <w:rPr>
                <w:rFonts w:ascii="Arial" w:hAnsi="Arial" w:cs="Arial"/>
                <w:color w:val="000000"/>
                <w:sz w:val="20"/>
                <w:szCs w:val="20"/>
              </w:rPr>
              <w:t>Lunes 18 a 22 Hs</w:t>
            </w:r>
          </w:p>
        </w:tc>
      </w:tr>
      <w:tr w:rsidR="00A24D8C" w:rsidRPr="008079C8" w14:paraId="21C0B3B5" w14:textId="77777777" w:rsidTr="00483757">
        <w:trPr>
          <w:trHeight w:val="560"/>
          <w:jc w:val="center"/>
        </w:trPr>
        <w:tc>
          <w:tcPr>
            <w:tcW w:w="2746" w:type="dxa"/>
            <w:tcBorders>
              <w:top w:val="single" w:sz="6" w:space="0" w:color="auto"/>
              <w:left w:val="single" w:sz="6" w:space="0" w:color="auto"/>
              <w:bottom w:val="single" w:sz="6" w:space="0" w:color="auto"/>
              <w:right w:val="single" w:sz="6" w:space="0" w:color="auto"/>
            </w:tcBorders>
            <w:vAlign w:val="center"/>
          </w:tcPr>
          <w:p w14:paraId="508A58D1" w14:textId="77777777" w:rsidR="00A24D8C" w:rsidRPr="00CF4BBA" w:rsidRDefault="00A24D8C" w:rsidP="00BD5753">
            <w:pPr>
              <w:widowControl/>
              <w:autoSpaceDE w:val="0"/>
              <w:autoSpaceDN w:val="0"/>
              <w:adjustRightInd w:val="0"/>
              <w:jc w:val="center"/>
              <w:rPr>
                <w:rFonts w:ascii="Arial" w:hAnsi="Arial" w:cs="Arial"/>
                <w:b/>
                <w:color w:val="000000"/>
                <w:sz w:val="20"/>
                <w:szCs w:val="20"/>
              </w:rPr>
            </w:pPr>
            <w:r w:rsidRPr="00CF4BBA">
              <w:rPr>
                <w:rFonts w:ascii="Arial" w:hAnsi="Arial" w:cs="Arial"/>
                <w:b/>
                <w:color w:val="000000"/>
                <w:sz w:val="20"/>
                <w:szCs w:val="20"/>
              </w:rPr>
              <w:t>Análisis económico de cadenas productivas de bienes y servicios</w:t>
            </w:r>
          </w:p>
        </w:tc>
        <w:tc>
          <w:tcPr>
            <w:tcW w:w="1559" w:type="dxa"/>
            <w:tcBorders>
              <w:top w:val="single" w:sz="6" w:space="0" w:color="auto"/>
              <w:left w:val="single" w:sz="6" w:space="0" w:color="auto"/>
              <w:bottom w:val="single" w:sz="6" w:space="0" w:color="auto"/>
              <w:right w:val="single" w:sz="6" w:space="0" w:color="auto"/>
            </w:tcBorders>
            <w:vAlign w:val="center"/>
          </w:tcPr>
          <w:p w14:paraId="667E305A" w14:textId="77777777" w:rsidR="00A24D8C" w:rsidRPr="00CF4BBA" w:rsidRDefault="00A24D8C" w:rsidP="00CF4BBA">
            <w:pPr>
              <w:widowControl/>
              <w:autoSpaceDE w:val="0"/>
              <w:autoSpaceDN w:val="0"/>
              <w:adjustRightInd w:val="0"/>
              <w:jc w:val="center"/>
              <w:rPr>
                <w:rFonts w:ascii="Arial" w:hAnsi="Arial" w:cs="Arial"/>
                <w:color w:val="000000"/>
                <w:sz w:val="20"/>
                <w:szCs w:val="20"/>
              </w:rPr>
            </w:pPr>
            <w:r w:rsidRPr="00CF4BBA">
              <w:rPr>
                <w:rFonts w:ascii="Arial" w:hAnsi="Arial" w:cs="Arial"/>
                <w:color w:val="000000"/>
                <w:sz w:val="20"/>
                <w:szCs w:val="20"/>
              </w:rPr>
              <w:t>1386-1-CYK (</w:t>
            </w:r>
            <w:r w:rsidR="00CF4BBA" w:rsidRPr="00CF4BBA">
              <w:rPr>
                <w:rFonts w:ascii="Arial" w:hAnsi="Arial" w:cs="Arial"/>
                <w:color w:val="000000"/>
                <w:sz w:val="20"/>
                <w:szCs w:val="20"/>
              </w:rPr>
              <w:t>Virtual sincrónica</w:t>
            </w:r>
            <w:r w:rsidRPr="00CF4BBA">
              <w:rPr>
                <w:rFonts w:ascii="Arial" w:hAnsi="Arial" w:cs="Arial"/>
                <w:color w:val="000000"/>
                <w:sz w:val="20"/>
                <w:szCs w:val="20"/>
              </w:rPr>
              <w:t>)</w:t>
            </w:r>
          </w:p>
        </w:tc>
        <w:tc>
          <w:tcPr>
            <w:tcW w:w="2127" w:type="dxa"/>
            <w:tcBorders>
              <w:top w:val="single" w:sz="6" w:space="0" w:color="auto"/>
              <w:left w:val="single" w:sz="6" w:space="0" w:color="auto"/>
              <w:bottom w:val="single" w:sz="6" w:space="0" w:color="auto"/>
              <w:right w:val="single" w:sz="6" w:space="0" w:color="auto"/>
            </w:tcBorders>
            <w:vAlign w:val="center"/>
          </w:tcPr>
          <w:p w14:paraId="1211D227" w14:textId="77777777" w:rsidR="00A24D8C" w:rsidRPr="00CF4BBA" w:rsidRDefault="0031022B" w:rsidP="0031022B">
            <w:pPr>
              <w:widowControl/>
              <w:autoSpaceDE w:val="0"/>
              <w:autoSpaceDN w:val="0"/>
              <w:adjustRightInd w:val="0"/>
              <w:jc w:val="center"/>
              <w:rPr>
                <w:rFonts w:ascii="Arial" w:hAnsi="Arial" w:cs="Arial"/>
                <w:color w:val="000000"/>
                <w:sz w:val="20"/>
                <w:szCs w:val="20"/>
              </w:rPr>
            </w:pPr>
            <w:r w:rsidRPr="00CF4BBA">
              <w:rPr>
                <w:rFonts w:ascii="Arial" w:hAnsi="Arial" w:cs="Arial"/>
                <w:color w:val="000000"/>
                <w:sz w:val="20"/>
                <w:szCs w:val="20"/>
              </w:rPr>
              <w:t xml:space="preserve">Daniel </w:t>
            </w:r>
            <w:proofErr w:type="spellStart"/>
            <w:r w:rsidR="00A24D8C" w:rsidRPr="00CF4BBA">
              <w:rPr>
                <w:rFonts w:ascii="Arial" w:hAnsi="Arial" w:cs="Arial"/>
                <w:color w:val="000000"/>
                <w:sz w:val="20"/>
                <w:szCs w:val="20"/>
              </w:rPr>
              <w:t>Schteingart</w:t>
            </w:r>
            <w:proofErr w:type="spellEnd"/>
          </w:p>
        </w:tc>
        <w:tc>
          <w:tcPr>
            <w:tcW w:w="2103" w:type="dxa"/>
            <w:tcBorders>
              <w:top w:val="single" w:sz="6" w:space="0" w:color="auto"/>
              <w:left w:val="single" w:sz="6" w:space="0" w:color="auto"/>
              <w:bottom w:val="single" w:sz="6" w:space="0" w:color="auto"/>
              <w:right w:val="single" w:sz="6" w:space="0" w:color="auto"/>
            </w:tcBorders>
            <w:vAlign w:val="center"/>
          </w:tcPr>
          <w:p w14:paraId="50B7D365" w14:textId="77777777" w:rsidR="00CF4BBA" w:rsidRPr="00CF4BBA" w:rsidRDefault="00A24D8C" w:rsidP="008A122A">
            <w:pPr>
              <w:widowControl/>
              <w:autoSpaceDE w:val="0"/>
              <w:autoSpaceDN w:val="0"/>
              <w:adjustRightInd w:val="0"/>
              <w:jc w:val="center"/>
              <w:rPr>
                <w:rFonts w:ascii="Arial" w:hAnsi="Arial" w:cs="Arial"/>
                <w:color w:val="000000"/>
                <w:sz w:val="20"/>
                <w:szCs w:val="20"/>
              </w:rPr>
            </w:pPr>
            <w:r w:rsidRPr="00CF4BBA">
              <w:rPr>
                <w:rFonts w:ascii="Arial" w:hAnsi="Arial" w:cs="Arial"/>
                <w:color w:val="000000"/>
                <w:sz w:val="20"/>
                <w:szCs w:val="20"/>
              </w:rPr>
              <w:t xml:space="preserve">Martes </w:t>
            </w:r>
            <w:r w:rsidR="00CF4BBA" w:rsidRPr="00CF4BBA">
              <w:rPr>
                <w:rFonts w:ascii="Arial" w:hAnsi="Arial" w:cs="Arial"/>
                <w:color w:val="000000"/>
                <w:sz w:val="20"/>
                <w:szCs w:val="20"/>
              </w:rPr>
              <w:t xml:space="preserve">– </w:t>
            </w:r>
            <w:proofErr w:type="gramStart"/>
            <w:r w:rsidR="00CF4BBA" w:rsidRPr="00CF4BBA">
              <w:rPr>
                <w:rFonts w:ascii="Arial" w:hAnsi="Arial" w:cs="Arial"/>
                <w:color w:val="000000"/>
                <w:sz w:val="20"/>
                <w:szCs w:val="20"/>
              </w:rPr>
              <w:t>Viernes</w:t>
            </w:r>
            <w:proofErr w:type="gramEnd"/>
          </w:p>
          <w:p w14:paraId="3735B07E" w14:textId="77777777" w:rsidR="00A24D8C" w:rsidRPr="00CF4BBA" w:rsidRDefault="00CF4BBA" w:rsidP="00CF4BBA">
            <w:pPr>
              <w:widowControl/>
              <w:autoSpaceDE w:val="0"/>
              <w:autoSpaceDN w:val="0"/>
              <w:adjustRightInd w:val="0"/>
              <w:jc w:val="center"/>
              <w:rPr>
                <w:rFonts w:ascii="Arial" w:hAnsi="Arial" w:cs="Arial"/>
                <w:color w:val="000000"/>
                <w:sz w:val="20"/>
                <w:szCs w:val="20"/>
              </w:rPr>
            </w:pPr>
            <w:r w:rsidRPr="00CF4BBA">
              <w:rPr>
                <w:rFonts w:ascii="Arial" w:hAnsi="Arial" w:cs="Arial"/>
                <w:color w:val="000000"/>
                <w:sz w:val="20"/>
                <w:szCs w:val="20"/>
              </w:rPr>
              <w:t>18</w:t>
            </w:r>
            <w:r w:rsidR="00A24D8C" w:rsidRPr="00CF4BBA">
              <w:rPr>
                <w:rFonts w:ascii="Arial" w:hAnsi="Arial" w:cs="Arial"/>
                <w:color w:val="000000"/>
                <w:sz w:val="20"/>
                <w:szCs w:val="20"/>
              </w:rPr>
              <w:t xml:space="preserve"> a 2</w:t>
            </w:r>
            <w:r w:rsidRPr="00CF4BBA">
              <w:rPr>
                <w:rFonts w:ascii="Arial" w:hAnsi="Arial" w:cs="Arial"/>
                <w:color w:val="000000"/>
                <w:sz w:val="20"/>
                <w:szCs w:val="20"/>
              </w:rPr>
              <w:t>0</w:t>
            </w:r>
            <w:r w:rsidR="00A24D8C" w:rsidRPr="00CF4BBA">
              <w:rPr>
                <w:rFonts w:ascii="Arial" w:hAnsi="Arial" w:cs="Arial"/>
                <w:color w:val="000000"/>
                <w:sz w:val="20"/>
                <w:szCs w:val="20"/>
              </w:rPr>
              <w:t xml:space="preserve"> Hs</w:t>
            </w:r>
          </w:p>
        </w:tc>
      </w:tr>
      <w:tr w:rsidR="00EF5C69" w:rsidRPr="008079C8" w14:paraId="37B1BB8A" w14:textId="77777777" w:rsidTr="00483757">
        <w:trPr>
          <w:trHeight w:val="560"/>
          <w:jc w:val="center"/>
        </w:trPr>
        <w:tc>
          <w:tcPr>
            <w:tcW w:w="2746" w:type="dxa"/>
            <w:tcBorders>
              <w:top w:val="single" w:sz="6" w:space="0" w:color="auto"/>
              <w:left w:val="single" w:sz="6" w:space="0" w:color="auto"/>
              <w:bottom w:val="single" w:sz="6" w:space="0" w:color="auto"/>
              <w:right w:val="single" w:sz="6" w:space="0" w:color="auto"/>
            </w:tcBorders>
            <w:vAlign w:val="center"/>
          </w:tcPr>
          <w:p w14:paraId="78BAE9BD" w14:textId="0BB5BB3F" w:rsidR="00EF5C69" w:rsidRPr="00A24D8C" w:rsidRDefault="008C56F0" w:rsidP="00BD5753">
            <w:pPr>
              <w:widowControl/>
              <w:autoSpaceDE w:val="0"/>
              <w:autoSpaceDN w:val="0"/>
              <w:adjustRightInd w:val="0"/>
              <w:jc w:val="center"/>
              <w:rPr>
                <w:rFonts w:ascii="Arial" w:hAnsi="Arial" w:cs="Arial"/>
                <w:b/>
                <w:color w:val="000000"/>
                <w:sz w:val="20"/>
                <w:szCs w:val="20"/>
              </w:rPr>
            </w:pPr>
            <w:r>
              <w:rPr>
                <w:rFonts w:ascii="Arial" w:hAnsi="Arial" w:cs="Arial"/>
                <w:b/>
                <w:color w:val="000000"/>
                <w:sz w:val="20"/>
                <w:szCs w:val="20"/>
              </w:rPr>
              <w:t>Relaciones Públicas</w:t>
            </w:r>
          </w:p>
        </w:tc>
        <w:tc>
          <w:tcPr>
            <w:tcW w:w="1559" w:type="dxa"/>
            <w:tcBorders>
              <w:top w:val="single" w:sz="6" w:space="0" w:color="auto"/>
              <w:left w:val="single" w:sz="6" w:space="0" w:color="auto"/>
              <w:bottom w:val="single" w:sz="6" w:space="0" w:color="auto"/>
              <w:right w:val="single" w:sz="6" w:space="0" w:color="auto"/>
            </w:tcBorders>
            <w:vAlign w:val="center"/>
          </w:tcPr>
          <w:p w14:paraId="35A5E056" w14:textId="04644F56" w:rsidR="00EF5C69" w:rsidRPr="00A24D8C" w:rsidRDefault="008C56F0" w:rsidP="009C4615">
            <w:pPr>
              <w:widowControl/>
              <w:autoSpaceDE w:val="0"/>
              <w:autoSpaceDN w:val="0"/>
              <w:adjustRightInd w:val="0"/>
              <w:jc w:val="center"/>
              <w:rPr>
                <w:rFonts w:ascii="Arial" w:hAnsi="Arial" w:cs="Arial"/>
                <w:color w:val="000000"/>
                <w:sz w:val="20"/>
                <w:szCs w:val="20"/>
              </w:rPr>
            </w:pPr>
            <w:r w:rsidRPr="008C56F0">
              <w:rPr>
                <w:rFonts w:ascii="Arial" w:hAnsi="Arial" w:cs="Arial"/>
                <w:color w:val="000000"/>
                <w:sz w:val="20"/>
                <w:szCs w:val="20"/>
              </w:rPr>
              <w:t xml:space="preserve">165/RRPP-1-CJKL1J1 </w:t>
            </w:r>
            <w:r w:rsidR="00EF5C69" w:rsidRPr="00EF5C69">
              <w:rPr>
                <w:rFonts w:ascii="Arial" w:hAnsi="Arial" w:cs="Arial"/>
                <w:color w:val="000000"/>
                <w:sz w:val="20"/>
                <w:szCs w:val="20"/>
              </w:rPr>
              <w:t>(Presencial)</w:t>
            </w:r>
          </w:p>
        </w:tc>
        <w:tc>
          <w:tcPr>
            <w:tcW w:w="2127" w:type="dxa"/>
            <w:tcBorders>
              <w:top w:val="single" w:sz="6" w:space="0" w:color="auto"/>
              <w:left w:val="single" w:sz="6" w:space="0" w:color="auto"/>
              <w:bottom w:val="single" w:sz="6" w:space="0" w:color="auto"/>
              <w:right w:val="single" w:sz="6" w:space="0" w:color="auto"/>
            </w:tcBorders>
            <w:vAlign w:val="center"/>
          </w:tcPr>
          <w:p w14:paraId="379C13A4" w14:textId="511971A7" w:rsidR="00EF5C69" w:rsidRPr="00A24D8C" w:rsidRDefault="008C56F0" w:rsidP="0031022B">
            <w:pPr>
              <w:widowControl/>
              <w:autoSpaceDE w:val="0"/>
              <w:autoSpaceDN w:val="0"/>
              <w:adjustRightInd w:val="0"/>
              <w:jc w:val="center"/>
              <w:rPr>
                <w:rFonts w:ascii="Arial" w:hAnsi="Arial" w:cs="Arial"/>
                <w:color w:val="000000"/>
                <w:sz w:val="20"/>
                <w:szCs w:val="20"/>
              </w:rPr>
            </w:pPr>
            <w:r w:rsidRPr="008C56F0">
              <w:rPr>
                <w:rFonts w:ascii="Arial" w:hAnsi="Arial" w:cs="Arial"/>
                <w:color w:val="000000"/>
                <w:sz w:val="20"/>
                <w:szCs w:val="20"/>
              </w:rPr>
              <w:t>Anabel</w:t>
            </w:r>
            <w:r>
              <w:rPr>
                <w:rFonts w:ascii="Arial" w:hAnsi="Arial" w:cs="Arial"/>
                <w:color w:val="000000"/>
                <w:sz w:val="20"/>
                <w:szCs w:val="20"/>
              </w:rPr>
              <w:t xml:space="preserve"> </w:t>
            </w:r>
            <w:r w:rsidRPr="008C56F0">
              <w:rPr>
                <w:rFonts w:ascii="Arial" w:hAnsi="Arial" w:cs="Arial"/>
                <w:color w:val="000000"/>
                <w:sz w:val="20"/>
                <w:szCs w:val="20"/>
              </w:rPr>
              <w:t>Soria</w:t>
            </w:r>
          </w:p>
        </w:tc>
        <w:tc>
          <w:tcPr>
            <w:tcW w:w="2103" w:type="dxa"/>
            <w:tcBorders>
              <w:top w:val="single" w:sz="6" w:space="0" w:color="auto"/>
              <w:left w:val="single" w:sz="6" w:space="0" w:color="auto"/>
              <w:bottom w:val="single" w:sz="6" w:space="0" w:color="auto"/>
              <w:right w:val="single" w:sz="6" w:space="0" w:color="auto"/>
            </w:tcBorders>
            <w:vAlign w:val="center"/>
          </w:tcPr>
          <w:p w14:paraId="5CBDCEF3" w14:textId="77777777" w:rsidR="008C56F0" w:rsidRDefault="008C56F0" w:rsidP="008C56F0">
            <w:pPr>
              <w:widowControl/>
              <w:autoSpaceDE w:val="0"/>
              <w:autoSpaceDN w:val="0"/>
              <w:adjustRightInd w:val="0"/>
              <w:jc w:val="center"/>
              <w:rPr>
                <w:rFonts w:ascii="Arial" w:hAnsi="Arial" w:cs="Arial"/>
                <w:color w:val="000000"/>
                <w:sz w:val="20"/>
                <w:szCs w:val="20"/>
              </w:rPr>
            </w:pPr>
            <w:r w:rsidRPr="008C56F0">
              <w:rPr>
                <w:rFonts w:ascii="Arial" w:hAnsi="Arial" w:cs="Arial"/>
                <w:color w:val="000000"/>
                <w:sz w:val="20"/>
                <w:szCs w:val="20"/>
              </w:rPr>
              <w:t>Mar</w:t>
            </w:r>
            <w:r>
              <w:rPr>
                <w:rFonts w:ascii="Arial" w:hAnsi="Arial" w:cs="Arial"/>
                <w:color w:val="000000"/>
                <w:sz w:val="20"/>
                <w:szCs w:val="20"/>
              </w:rPr>
              <w:t>tes</w:t>
            </w:r>
            <w:r w:rsidRPr="008C56F0">
              <w:rPr>
                <w:rFonts w:ascii="Arial" w:hAnsi="Arial" w:cs="Arial"/>
                <w:color w:val="000000"/>
                <w:sz w:val="20"/>
                <w:szCs w:val="20"/>
              </w:rPr>
              <w:t xml:space="preserve"> </w:t>
            </w:r>
          </w:p>
          <w:p w14:paraId="15E2C524" w14:textId="121D8929" w:rsidR="00EF5C69" w:rsidRDefault="008C56F0" w:rsidP="008C56F0">
            <w:pPr>
              <w:widowControl/>
              <w:autoSpaceDE w:val="0"/>
              <w:autoSpaceDN w:val="0"/>
              <w:adjustRightInd w:val="0"/>
              <w:jc w:val="center"/>
              <w:rPr>
                <w:rFonts w:ascii="Arial" w:hAnsi="Arial" w:cs="Arial"/>
                <w:color w:val="000000"/>
                <w:sz w:val="20"/>
                <w:szCs w:val="20"/>
              </w:rPr>
            </w:pPr>
            <w:r w:rsidRPr="008C56F0">
              <w:rPr>
                <w:rFonts w:ascii="Arial" w:hAnsi="Arial" w:cs="Arial"/>
                <w:color w:val="000000"/>
                <w:sz w:val="20"/>
                <w:szCs w:val="20"/>
              </w:rPr>
              <w:t>18:00</w:t>
            </w:r>
            <w:r>
              <w:rPr>
                <w:rFonts w:ascii="Arial" w:hAnsi="Arial" w:cs="Arial"/>
                <w:color w:val="000000"/>
                <w:sz w:val="20"/>
                <w:szCs w:val="20"/>
              </w:rPr>
              <w:t xml:space="preserve"> </w:t>
            </w:r>
            <w:r w:rsidRPr="008C56F0">
              <w:rPr>
                <w:rFonts w:ascii="Arial" w:hAnsi="Arial" w:cs="Arial"/>
                <w:color w:val="000000"/>
                <w:sz w:val="20"/>
                <w:szCs w:val="20"/>
              </w:rPr>
              <w:t>a 2</w:t>
            </w:r>
            <w:r>
              <w:rPr>
                <w:rFonts w:ascii="Arial" w:hAnsi="Arial" w:cs="Arial"/>
                <w:color w:val="000000"/>
                <w:sz w:val="20"/>
                <w:szCs w:val="20"/>
              </w:rPr>
              <w:t>2</w:t>
            </w:r>
            <w:r w:rsidRPr="008C56F0">
              <w:rPr>
                <w:rFonts w:ascii="Arial" w:hAnsi="Arial" w:cs="Arial"/>
                <w:color w:val="000000"/>
                <w:sz w:val="20"/>
                <w:szCs w:val="20"/>
              </w:rPr>
              <w:t>:</w:t>
            </w:r>
            <w:r>
              <w:rPr>
                <w:rFonts w:ascii="Arial" w:hAnsi="Arial" w:cs="Arial"/>
                <w:color w:val="000000"/>
                <w:sz w:val="20"/>
                <w:szCs w:val="20"/>
              </w:rPr>
              <w:t xml:space="preserve">00Hs </w:t>
            </w:r>
          </w:p>
        </w:tc>
      </w:tr>
      <w:tr w:rsidR="008C56F0" w:rsidRPr="008079C8" w14:paraId="7D5ECFDB" w14:textId="77777777" w:rsidTr="00483757">
        <w:trPr>
          <w:trHeight w:val="560"/>
          <w:jc w:val="center"/>
        </w:trPr>
        <w:tc>
          <w:tcPr>
            <w:tcW w:w="2746" w:type="dxa"/>
            <w:tcBorders>
              <w:top w:val="single" w:sz="6" w:space="0" w:color="auto"/>
              <w:left w:val="single" w:sz="6" w:space="0" w:color="auto"/>
              <w:bottom w:val="single" w:sz="6" w:space="0" w:color="auto"/>
              <w:right w:val="single" w:sz="6" w:space="0" w:color="auto"/>
            </w:tcBorders>
            <w:vAlign w:val="center"/>
          </w:tcPr>
          <w:p w14:paraId="36843689" w14:textId="1E440D2E" w:rsidR="008C56F0" w:rsidRDefault="008C56F0" w:rsidP="00BD5753">
            <w:pPr>
              <w:widowControl/>
              <w:autoSpaceDE w:val="0"/>
              <w:autoSpaceDN w:val="0"/>
              <w:adjustRightInd w:val="0"/>
              <w:jc w:val="center"/>
              <w:rPr>
                <w:rFonts w:ascii="Arial" w:hAnsi="Arial" w:cs="Arial"/>
                <w:b/>
                <w:color w:val="000000"/>
                <w:sz w:val="20"/>
                <w:szCs w:val="20"/>
              </w:rPr>
            </w:pPr>
            <w:r w:rsidRPr="008C56F0">
              <w:rPr>
                <w:rFonts w:ascii="Arial" w:hAnsi="Arial" w:cs="Arial"/>
                <w:b/>
                <w:color w:val="000000"/>
                <w:sz w:val="20"/>
                <w:szCs w:val="20"/>
              </w:rPr>
              <w:t>Trayectorias Comparadas de Desarrollo</w:t>
            </w:r>
          </w:p>
        </w:tc>
        <w:tc>
          <w:tcPr>
            <w:tcW w:w="1559" w:type="dxa"/>
            <w:tcBorders>
              <w:top w:val="single" w:sz="6" w:space="0" w:color="auto"/>
              <w:left w:val="single" w:sz="6" w:space="0" w:color="auto"/>
              <w:bottom w:val="single" w:sz="6" w:space="0" w:color="auto"/>
              <w:right w:val="single" w:sz="6" w:space="0" w:color="auto"/>
            </w:tcBorders>
            <w:vAlign w:val="center"/>
          </w:tcPr>
          <w:p w14:paraId="092CEA42" w14:textId="3FDBE0BB" w:rsidR="008C56F0" w:rsidRPr="008C56F0" w:rsidRDefault="008C56F0" w:rsidP="009C4615">
            <w:pPr>
              <w:widowControl/>
              <w:autoSpaceDE w:val="0"/>
              <w:autoSpaceDN w:val="0"/>
              <w:adjustRightInd w:val="0"/>
              <w:jc w:val="center"/>
              <w:rPr>
                <w:rFonts w:ascii="Arial" w:hAnsi="Arial" w:cs="Arial"/>
                <w:color w:val="000000"/>
                <w:sz w:val="20"/>
                <w:szCs w:val="20"/>
              </w:rPr>
            </w:pPr>
            <w:r w:rsidRPr="008C56F0">
              <w:rPr>
                <w:rFonts w:ascii="Arial" w:hAnsi="Arial" w:cs="Arial"/>
                <w:color w:val="000000"/>
                <w:sz w:val="20"/>
                <w:szCs w:val="20"/>
              </w:rPr>
              <w:t>1382-1-CYK (Presencial)</w:t>
            </w:r>
          </w:p>
        </w:tc>
        <w:tc>
          <w:tcPr>
            <w:tcW w:w="2127" w:type="dxa"/>
            <w:tcBorders>
              <w:top w:val="single" w:sz="6" w:space="0" w:color="auto"/>
              <w:left w:val="single" w:sz="6" w:space="0" w:color="auto"/>
              <w:bottom w:val="single" w:sz="6" w:space="0" w:color="auto"/>
              <w:right w:val="single" w:sz="6" w:space="0" w:color="auto"/>
            </w:tcBorders>
            <w:vAlign w:val="center"/>
          </w:tcPr>
          <w:p w14:paraId="1B239A34" w14:textId="6296D56E" w:rsidR="008C56F0" w:rsidRPr="008C56F0" w:rsidRDefault="008C56F0" w:rsidP="0031022B">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Manuel Gonzalo</w:t>
            </w:r>
          </w:p>
        </w:tc>
        <w:tc>
          <w:tcPr>
            <w:tcW w:w="2103" w:type="dxa"/>
            <w:tcBorders>
              <w:top w:val="single" w:sz="6" w:space="0" w:color="auto"/>
              <w:left w:val="single" w:sz="6" w:space="0" w:color="auto"/>
              <w:bottom w:val="single" w:sz="6" w:space="0" w:color="auto"/>
              <w:right w:val="single" w:sz="6" w:space="0" w:color="auto"/>
            </w:tcBorders>
            <w:vAlign w:val="center"/>
          </w:tcPr>
          <w:p w14:paraId="559F882B" w14:textId="77777777" w:rsidR="008C56F0" w:rsidRDefault="008C56F0" w:rsidP="008C56F0">
            <w:pPr>
              <w:widowControl/>
              <w:autoSpaceDE w:val="0"/>
              <w:autoSpaceDN w:val="0"/>
              <w:adjustRightInd w:val="0"/>
              <w:jc w:val="center"/>
              <w:rPr>
                <w:rFonts w:ascii="Arial" w:hAnsi="Arial" w:cs="Arial"/>
                <w:color w:val="000000"/>
                <w:sz w:val="20"/>
                <w:szCs w:val="20"/>
              </w:rPr>
            </w:pPr>
            <w:r>
              <w:rPr>
                <w:rFonts w:ascii="Arial" w:hAnsi="Arial" w:cs="Arial"/>
                <w:color w:val="000000"/>
                <w:sz w:val="20"/>
                <w:szCs w:val="20"/>
              </w:rPr>
              <w:t>Miércoles</w:t>
            </w:r>
          </w:p>
          <w:p w14:paraId="3FDF8785" w14:textId="6EDB8064" w:rsidR="008C56F0" w:rsidRPr="008C56F0" w:rsidRDefault="008C56F0" w:rsidP="008C56F0">
            <w:pPr>
              <w:widowControl/>
              <w:autoSpaceDE w:val="0"/>
              <w:autoSpaceDN w:val="0"/>
              <w:adjustRightInd w:val="0"/>
              <w:jc w:val="center"/>
              <w:rPr>
                <w:rFonts w:ascii="Arial" w:hAnsi="Arial" w:cs="Arial"/>
                <w:color w:val="000000"/>
                <w:sz w:val="20"/>
                <w:szCs w:val="20"/>
              </w:rPr>
            </w:pPr>
            <w:r w:rsidRPr="008C56F0">
              <w:rPr>
                <w:rFonts w:ascii="Arial" w:hAnsi="Arial" w:cs="Arial"/>
                <w:color w:val="000000"/>
                <w:sz w:val="20"/>
                <w:szCs w:val="20"/>
              </w:rPr>
              <w:t>18:00</w:t>
            </w:r>
            <w:r>
              <w:rPr>
                <w:rFonts w:ascii="Arial" w:hAnsi="Arial" w:cs="Arial"/>
                <w:color w:val="000000"/>
                <w:sz w:val="20"/>
                <w:szCs w:val="20"/>
              </w:rPr>
              <w:t xml:space="preserve"> </w:t>
            </w:r>
            <w:r w:rsidRPr="008C56F0">
              <w:rPr>
                <w:rFonts w:ascii="Arial" w:hAnsi="Arial" w:cs="Arial"/>
                <w:color w:val="000000"/>
                <w:sz w:val="20"/>
                <w:szCs w:val="20"/>
              </w:rPr>
              <w:t>a 2</w:t>
            </w:r>
            <w:r>
              <w:rPr>
                <w:rFonts w:ascii="Arial" w:hAnsi="Arial" w:cs="Arial"/>
                <w:color w:val="000000"/>
                <w:sz w:val="20"/>
                <w:szCs w:val="20"/>
              </w:rPr>
              <w:t>2</w:t>
            </w:r>
            <w:r w:rsidRPr="008C56F0">
              <w:rPr>
                <w:rFonts w:ascii="Arial" w:hAnsi="Arial" w:cs="Arial"/>
                <w:color w:val="000000"/>
                <w:sz w:val="20"/>
                <w:szCs w:val="20"/>
              </w:rPr>
              <w:t>:</w:t>
            </w:r>
            <w:r>
              <w:rPr>
                <w:rFonts w:ascii="Arial" w:hAnsi="Arial" w:cs="Arial"/>
                <w:color w:val="000000"/>
                <w:sz w:val="20"/>
                <w:szCs w:val="20"/>
              </w:rPr>
              <w:t>00Hs</w:t>
            </w:r>
          </w:p>
        </w:tc>
      </w:tr>
    </w:tbl>
    <w:p w14:paraId="38745F38" w14:textId="19054F4C" w:rsidR="005D6928" w:rsidRPr="00DB2053" w:rsidRDefault="005D6928" w:rsidP="005D6928">
      <w:pPr>
        <w:pStyle w:val="Normal1"/>
        <w:pBdr>
          <w:top w:val="nil"/>
          <w:left w:val="nil"/>
          <w:bottom w:val="nil"/>
          <w:right w:val="nil"/>
          <w:between w:val="nil"/>
        </w:pBdr>
        <w:spacing w:before="120"/>
        <w:rPr>
          <w:color w:val="A50021"/>
        </w:rPr>
      </w:pPr>
    </w:p>
    <w:p w14:paraId="6375C920" w14:textId="77777777" w:rsidR="0045114B" w:rsidRDefault="0045114B" w:rsidP="00FB0025">
      <w:pPr>
        <w:pStyle w:val="Ttulo2"/>
        <w:rPr>
          <w:b w:val="0"/>
          <w:u w:val="none"/>
        </w:rPr>
      </w:pPr>
      <w:bookmarkStart w:id="7" w:name="_3rdcrjn" w:colFirst="0" w:colLast="0"/>
      <w:bookmarkEnd w:id="7"/>
    </w:p>
    <w:p w14:paraId="38B1AC0A" w14:textId="7151043F" w:rsidR="008A122A" w:rsidRDefault="008A122A" w:rsidP="008A122A">
      <w:pPr>
        <w:pStyle w:val="Normal1"/>
      </w:pPr>
    </w:p>
    <w:p w14:paraId="4C1CE9CF" w14:textId="605A3DD8" w:rsidR="001B78EA" w:rsidRDefault="001B78EA" w:rsidP="008A122A">
      <w:pPr>
        <w:pStyle w:val="Normal1"/>
      </w:pPr>
    </w:p>
    <w:p w14:paraId="01037086" w14:textId="77777777" w:rsidR="001B78EA" w:rsidRDefault="001B78EA" w:rsidP="008A122A">
      <w:pPr>
        <w:pStyle w:val="Normal1"/>
      </w:pPr>
    </w:p>
    <w:p w14:paraId="070087F2" w14:textId="77777777" w:rsidR="00824A5B" w:rsidRPr="008A122A" w:rsidRDefault="00824A5B" w:rsidP="008A122A">
      <w:pPr>
        <w:pStyle w:val="Normal1"/>
      </w:pPr>
    </w:p>
    <w:p w14:paraId="1321C631" w14:textId="77777777" w:rsidR="00FB0025" w:rsidRPr="00944E70" w:rsidRDefault="00C612CB" w:rsidP="00FB0025">
      <w:pPr>
        <w:pStyle w:val="Ttulo2"/>
        <w:rPr>
          <w:b w:val="0"/>
          <w:u w:val="none"/>
        </w:rPr>
      </w:pPr>
      <w:r w:rsidRPr="00944E70">
        <w:rPr>
          <w:b w:val="0"/>
          <w:u w:val="none"/>
        </w:rPr>
        <w:lastRenderedPageBreak/>
        <w:t xml:space="preserve">5.3. Características de los cursos ofrecidos </w:t>
      </w:r>
    </w:p>
    <w:p w14:paraId="11BCEF04" w14:textId="77777777" w:rsidR="00FB0025" w:rsidRPr="00FB0025" w:rsidRDefault="00FB0025" w:rsidP="00FB0025">
      <w:pPr>
        <w:pStyle w:val="Normal1"/>
        <w:rPr>
          <w:rFonts w:eastAsia="Arial"/>
        </w:rPr>
      </w:pPr>
      <w:bookmarkStart w:id="8" w:name="_GoBack"/>
      <w:bookmarkEnd w:id="8"/>
    </w:p>
    <w:p w14:paraId="182A1C2F" w14:textId="77777777" w:rsidR="00674D03" w:rsidRDefault="00674D03">
      <w:pPr>
        <w:pStyle w:val="Normal1"/>
        <w:pBdr>
          <w:top w:val="nil"/>
          <w:left w:val="nil"/>
          <w:bottom w:val="nil"/>
          <w:right w:val="nil"/>
          <w:between w:val="nil"/>
        </w:pBdr>
        <w:jc w:val="both"/>
        <w:rPr>
          <w:rFonts w:ascii="Arial" w:eastAsia="Arial" w:hAnsi="Arial" w:cs="Arial"/>
          <w:color w:val="000000"/>
          <w:sz w:val="20"/>
          <w:szCs w:val="20"/>
        </w:rPr>
      </w:pPr>
    </w:p>
    <w:p w14:paraId="2288059A" w14:textId="4D1CDD4C" w:rsidR="00674D03" w:rsidRPr="00054971" w:rsidRDefault="007410F2" w:rsidP="00944E70">
      <w:pPr>
        <w:pStyle w:val="Normal1"/>
        <w:pBdr>
          <w:top w:val="nil"/>
          <w:left w:val="nil"/>
          <w:bottom w:val="nil"/>
          <w:right w:val="nil"/>
          <w:between w:val="nil"/>
        </w:pBdr>
        <w:spacing w:after="120"/>
        <w:jc w:val="both"/>
        <w:rPr>
          <w:rStyle w:val="nfasisintenso"/>
          <w:rFonts w:eastAsia="Arial"/>
          <w:color w:val="5F497A" w:themeColor="accent4" w:themeShade="BF"/>
        </w:rPr>
      </w:pPr>
      <w:r w:rsidRPr="00054971">
        <w:rPr>
          <w:rStyle w:val="nfasisintenso"/>
          <w:rFonts w:eastAsia="Arial"/>
          <w:color w:val="5F497A" w:themeColor="accent4" w:themeShade="BF"/>
        </w:rPr>
        <w:t xml:space="preserve">Clasificación, Arancelaria y Valoración Aduanera </w:t>
      </w:r>
    </w:p>
    <w:p w14:paraId="61D492B6" w14:textId="77777777" w:rsidR="00C91C56" w:rsidRPr="00EE24A9" w:rsidRDefault="00C91C56" w:rsidP="00C91C56">
      <w:pPr>
        <w:pStyle w:val="Normal1"/>
        <w:pBdr>
          <w:top w:val="nil"/>
          <w:left w:val="nil"/>
          <w:bottom w:val="nil"/>
          <w:right w:val="nil"/>
          <w:between w:val="nil"/>
        </w:pBdr>
        <w:jc w:val="both"/>
        <w:rPr>
          <w:rFonts w:ascii="Arial" w:eastAsia="Arial" w:hAnsi="Arial" w:cs="Arial"/>
          <w:color w:val="4F81BD" w:themeColor="accent1"/>
          <w:sz w:val="20"/>
          <w:szCs w:val="20"/>
        </w:rPr>
      </w:pPr>
      <w:r w:rsidRPr="00EE24A9">
        <w:rPr>
          <w:rFonts w:ascii="Arial" w:eastAsia="Arial" w:hAnsi="Arial" w:cs="Arial"/>
          <w:b/>
          <w:color w:val="4F81BD" w:themeColor="accent1"/>
          <w:sz w:val="20"/>
          <w:szCs w:val="20"/>
        </w:rPr>
        <w:t>Núcleo al que pertenece el curso:</w:t>
      </w:r>
    </w:p>
    <w:p w14:paraId="7679FEC3" w14:textId="330D29BC" w:rsidR="00672360" w:rsidRDefault="00C91C56" w:rsidP="00C91C56">
      <w:pPr>
        <w:pStyle w:val="Normal1"/>
        <w:pBdr>
          <w:top w:val="nil"/>
          <w:left w:val="nil"/>
          <w:bottom w:val="nil"/>
          <w:right w:val="nil"/>
          <w:between w:val="nil"/>
        </w:pBdr>
        <w:jc w:val="both"/>
        <w:rPr>
          <w:rFonts w:ascii="Arial" w:eastAsia="Arial" w:hAnsi="Arial" w:cs="Arial"/>
          <w:b/>
          <w:color w:val="000000"/>
          <w:sz w:val="20"/>
          <w:szCs w:val="20"/>
        </w:rPr>
      </w:pPr>
      <w:r w:rsidRPr="00EE24A9">
        <w:rPr>
          <w:rFonts w:ascii="Arial" w:eastAsia="Arial" w:hAnsi="Arial" w:cs="Arial"/>
          <w:color w:val="4F81BD" w:themeColor="accent1"/>
          <w:sz w:val="20"/>
          <w:szCs w:val="20"/>
        </w:rPr>
        <w:t>Tópicos de Gestión Comercial</w:t>
      </w:r>
    </w:p>
    <w:p w14:paraId="147EEB22" w14:textId="77777777" w:rsidR="00C91C56" w:rsidRDefault="00C91C56">
      <w:pPr>
        <w:pStyle w:val="Normal1"/>
        <w:pBdr>
          <w:top w:val="nil"/>
          <w:left w:val="nil"/>
          <w:bottom w:val="nil"/>
          <w:right w:val="nil"/>
          <w:between w:val="nil"/>
        </w:pBdr>
        <w:jc w:val="both"/>
        <w:rPr>
          <w:rFonts w:ascii="Arial" w:eastAsia="Arial" w:hAnsi="Arial" w:cs="Arial"/>
          <w:b/>
          <w:color w:val="000000"/>
          <w:sz w:val="20"/>
          <w:szCs w:val="20"/>
        </w:rPr>
      </w:pPr>
    </w:p>
    <w:p w14:paraId="412F77C6" w14:textId="77777777" w:rsidR="00674D03" w:rsidRPr="00FB0025"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Profesor:</w:t>
      </w:r>
      <w:r w:rsidR="00FB0025">
        <w:rPr>
          <w:rFonts w:ascii="Arial" w:eastAsia="Arial" w:hAnsi="Arial" w:cs="Arial"/>
          <w:b/>
          <w:color w:val="000000"/>
          <w:sz w:val="20"/>
          <w:szCs w:val="20"/>
        </w:rPr>
        <w:t xml:space="preserve"> </w:t>
      </w:r>
      <w:r w:rsidR="00FB0025" w:rsidRPr="00C91C56">
        <w:rPr>
          <w:rFonts w:ascii="Arial" w:eastAsia="Arial" w:hAnsi="Arial" w:cs="Arial"/>
          <w:b/>
          <w:sz w:val="20"/>
          <w:szCs w:val="20"/>
        </w:rPr>
        <w:t xml:space="preserve">Sebastián </w:t>
      </w:r>
      <w:proofErr w:type="spellStart"/>
      <w:r w:rsidR="00FB0025" w:rsidRPr="00C91C56">
        <w:rPr>
          <w:rFonts w:ascii="Arial" w:eastAsia="Arial" w:hAnsi="Arial" w:cs="Arial"/>
          <w:b/>
          <w:sz w:val="20"/>
          <w:szCs w:val="20"/>
        </w:rPr>
        <w:t>Sorbello</w:t>
      </w:r>
      <w:proofErr w:type="spellEnd"/>
    </w:p>
    <w:p w14:paraId="5512C75D" w14:textId="0AA23F70" w:rsidR="00672360" w:rsidRDefault="00672360" w:rsidP="00672360">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Modalidad:</w:t>
      </w:r>
      <w:r>
        <w:rPr>
          <w:rFonts w:ascii="Arial" w:eastAsia="Arial" w:hAnsi="Arial" w:cs="Arial"/>
          <w:color w:val="000000"/>
          <w:sz w:val="20"/>
          <w:szCs w:val="20"/>
        </w:rPr>
        <w:t xml:space="preserve"> Presencial </w:t>
      </w:r>
    </w:p>
    <w:p w14:paraId="4C770BDB" w14:textId="7BBB78CD"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Horas de estudio recomendadas (extra clase):</w:t>
      </w:r>
      <w:r>
        <w:rPr>
          <w:rFonts w:ascii="Arial" w:eastAsia="Arial" w:hAnsi="Arial" w:cs="Arial"/>
          <w:color w:val="000000"/>
          <w:sz w:val="20"/>
          <w:szCs w:val="20"/>
        </w:rPr>
        <w:t xml:space="preserve"> debido a que es un curso con un alto contenido práctico se recomienda revisar los casos vistos durante las clases semanales profundizándolos con lecturas recomendadas por los docentes a cargo, sumado a la navegación de portales de comercio exterior, organismos que intervienen en las diferentes etapas de la operatoria y empresas de servicios vinculadas al comercio exterior y legislación vigente en materia de comercio exterior. </w:t>
      </w:r>
    </w:p>
    <w:p w14:paraId="0E0EBEEE" w14:textId="0D558C45"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 xml:space="preserve">Conocimientos previos para el mejor aprovechamiento del curso: </w:t>
      </w:r>
      <w:r>
        <w:rPr>
          <w:rFonts w:ascii="Arial" w:eastAsia="Arial" w:hAnsi="Arial" w:cs="Arial"/>
          <w:color w:val="000000"/>
          <w:sz w:val="20"/>
          <w:szCs w:val="20"/>
        </w:rPr>
        <w:t>manejo fluido de Internet y principios contables.</w:t>
      </w:r>
    </w:p>
    <w:p w14:paraId="66BF794A" w14:textId="174FFE92" w:rsidR="00FB0025"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Forma de Evaluación:</w:t>
      </w:r>
      <w:r>
        <w:rPr>
          <w:rFonts w:ascii="Arial" w:eastAsia="Arial" w:hAnsi="Arial" w:cs="Arial"/>
          <w:color w:val="000000"/>
          <w:sz w:val="20"/>
          <w:szCs w:val="20"/>
        </w:rPr>
        <w:t xml:space="preserve"> Se adoptan las sugerencias de la Dirección de la carrera de acuerdo al Régimen de Estudios vigente, Resolución (C.S.)</w:t>
      </w:r>
      <w:r w:rsidR="00AA21F1">
        <w:rPr>
          <w:rFonts w:ascii="Arial" w:eastAsia="Arial" w:hAnsi="Arial" w:cs="Arial"/>
          <w:color w:val="000000"/>
          <w:sz w:val="20"/>
          <w:szCs w:val="20"/>
        </w:rPr>
        <w:t xml:space="preserve"> Nº</w:t>
      </w:r>
      <w:r w:rsidR="003F2B89">
        <w:rPr>
          <w:rFonts w:ascii="Arial" w:eastAsia="Arial" w:hAnsi="Arial" w:cs="Arial"/>
          <w:color w:val="000000"/>
          <w:sz w:val="20"/>
          <w:szCs w:val="20"/>
        </w:rPr>
        <w:t xml:space="preserve"> 201</w:t>
      </w:r>
      <w:r>
        <w:rPr>
          <w:rFonts w:ascii="Arial" w:eastAsia="Arial" w:hAnsi="Arial" w:cs="Arial"/>
          <w:color w:val="000000"/>
          <w:sz w:val="20"/>
          <w:szCs w:val="20"/>
        </w:rPr>
        <w:t>/</w:t>
      </w:r>
      <w:r w:rsidR="003F2B89">
        <w:rPr>
          <w:rFonts w:ascii="Arial" w:eastAsia="Arial" w:hAnsi="Arial" w:cs="Arial"/>
          <w:color w:val="000000"/>
          <w:sz w:val="20"/>
          <w:szCs w:val="20"/>
        </w:rPr>
        <w:t>1</w:t>
      </w:r>
      <w:r>
        <w:rPr>
          <w:rFonts w:ascii="Arial" w:eastAsia="Arial" w:hAnsi="Arial" w:cs="Arial"/>
          <w:color w:val="000000"/>
          <w:sz w:val="20"/>
          <w:szCs w:val="20"/>
        </w:rPr>
        <w:t>8, siendo las instancias de evaluación dos</w:t>
      </w:r>
      <w:r w:rsidR="00CA69EC">
        <w:rPr>
          <w:rFonts w:ascii="Arial" w:eastAsia="Arial" w:hAnsi="Arial" w:cs="Arial"/>
          <w:color w:val="000000"/>
          <w:sz w:val="20"/>
          <w:szCs w:val="20"/>
        </w:rPr>
        <w:t xml:space="preserve"> </w:t>
      </w:r>
      <w:r>
        <w:rPr>
          <w:rFonts w:ascii="Arial" w:eastAsia="Arial" w:hAnsi="Arial" w:cs="Arial"/>
          <w:color w:val="000000"/>
          <w:sz w:val="20"/>
          <w:szCs w:val="20"/>
        </w:rPr>
        <w:t xml:space="preserve">parciales, al menos un </w:t>
      </w:r>
      <w:proofErr w:type="spellStart"/>
      <w:r>
        <w:rPr>
          <w:rFonts w:ascii="Arial" w:eastAsia="Arial" w:hAnsi="Arial" w:cs="Arial"/>
          <w:color w:val="000000"/>
          <w:sz w:val="20"/>
          <w:szCs w:val="20"/>
        </w:rPr>
        <w:t>recuperatorio</w:t>
      </w:r>
      <w:proofErr w:type="spellEnd"/>
      <w:r>
        <w:rPr>
          <w:rFonts w:ascii="Arial" w:eastAsia="Arial" w:hAnsi="Arial" w:cs="Arial"/>
          <w:color w:val="000000"/>
          <w:sz w:val="20"/>
          <w:szCs w:val="20"/>
        </w:rPr>
        <w:t xml:space="preserve"> y exámenes integradores (el cual podrá adoptar la forma de trabajo de investigación a designar por los docentes del curso) para los alumnos que no promocionen el curso.</w:t>
      </w:r>
    </w:p>
    <w:p w14:paraId="5A9CFB00" w14:textId="297D483F" w:rsidR="00FB0025" w:rsidRDefault="00C612CB" w:rsidP="00FB0025">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Breve CV del docente:</w:t>
      </w:r>
      <w:r w:rsidR="00FB0025">
        <w:rPr>
          <w:rFonts w:ascii="Arial" w:eastAsia="Arial" w:hAnsi="Arial" w:cs="Arial"/>
          <w:b/>
          <w:color w:val="000000"/>
          <w:sz w:val="20"/>
          <w:szCs w:val="20"/>
        </w:rPr>
        <w:t xml:space="preserve"> </w:t>
      </w:r>
      <w:r w:rsidR="00FB0025">
        <w:rPr>
          <w:rFonts w:ascii="Arial" w:eastAsia="Arial" w:hAnsi="Arial" w:cs="Arial"/>
          <w:color w:val="000000"/>
          <w:sz w:val="20"/>
          <w:szCs w:val="20"/>
        </w:rPr>
        <w:t>Licenciado en Comercio Internacional de la Universidad Nacional de Quilmes. Despachante de Aduana y Agente de Transporte Aduanero. Co-titular en Cursos de Posgrado: Introducción a las Exportaciones en el Consejo Profesional de Lomas de Zamora. Encargado del Departamento Operativo y de Despachos de la Empresa DISTINET Soluciones Logísticas</w:t>
      </w:r>
      <w:r w:rsidR="00CA69EC">
        <w:rPr>
          <w:rFonts w:ascii="Arial" w:eastAsia="Arial" w:hAnsi="Arial" w:cs="Arial"/>
          <w:color w:val="000000"/>
          <w:sz w:val="20"/>
          <w:szCs w:val="20"/>
        </w:rPr>
        <w:t xml:space="preserve">. </w:t>
      </w:r>
      <w:r w:rsidR="00FB0025">
        <w:rPr>
          <w:rFonts w:ascii="Arial" w:eastAsia="Arial" w:hAnsi="Arial" w:cs="Arial"/>
          <w:color w:val="000000"/>
          <w:sz w:val="20"/>
          <w:szCs w:val="20"/>
        </w:rPr>
        <w:t>Despachante de Aduana. Director de la Empresa Área Logística, Desarrollo integral de operaciones de Comercio Internacional.</w:t>
      </w:r>
    </w:p>
    <w:p w14:paraId="53561726" w14:textId="77777777" w:rsidR="00FB0025" w:rsidRDefault="00FB0025" w:rsidP="00FB0025">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E-mail del docente:</w:t>
      </w:r>
      <w:r>
        <w:rPr>
          <w:rFonts w:ascii="Arial" w:eastAsia="Arial" w:hAnsi="Arial" w:cs="Arial"/>
          <w:color w:val="000000"/>
          <w:sz w:val="20"/>
          <w:szCs w:val="20"/>
        </w:rPr>
        <w:t xml:space="preserve"> </w:t>
      </w:r>
      <w:hyperlink r:id="rId12">
        <w:r>
          <w:rPr>
            <w:rFonts w:ascii="Arial" w:eastAsia="Arial" w:hAnsi="Arial" w:cs="Arial"/>
            <w:color w:val="0000FF"/>
            <w:sz w:val="20"/>
            <w:szCs w:val="20"/>
            <w:u w:val="single"/>
          </w:rPr>
          <w:t>ssorbello@hotmail.com</w:t>
        </w:r>
      </w:hyperlink>
    </w:p>
    <w:p w14:paraId="28C2F914" w14:textId="77777777" w:rsidR="00FB0025" w:rsidRDefault="00FB0025">
      <w:pPr>
        <w:pStyle w:val="Normal1"/>
        <w:pBdr>
          <w:top w:val="nil"/>
          <w:left w:val="nil"/>
          <w:bottom w:val="nil"/>
          <w:right w:val="nil"/>
          <w:between w:val="nil"/>
        </w:pBdr>
        <w:jc w:val="both"/>
        <w:rPr>
          <w:rFonts w:ascii="Arial" w:eastAsia="Arial" w:hAnsi="Arial" w:cs="Arial"/>
          <w:color w:val="000000"/>
          <w:sz w:val="20"/>
          <w:szCs w:val="20"/>
        </w:rPr>
      </w:pPr>
    </w:p>
    <w:p w14:paraId="5ADA39CC" w14:textId="77777777" w:rsidR="008A122A" w:rsidRDefault="008A122A" w:rsidP="008A122A">
      <w:pPr>
        <w:pStyle w:val="Normal1"/>
        <w:pBdr>
          <w:top w:val="nil"/>
          <w:left w:val="nil"/>
          <w:bottom w:val="nil"/>
          <w:right w:val="nil"/>
          <w:between w:val="nil"/>
        </w:pBdr>
        <w:jc w:val="both"/>
        <w:rPr>
          <w:rFonts w:ascii="Arial" w:eastAsia="Arial" w:hAnsi="Arial" w:cs="Arial"/>
          <w:color w:val="000000"/>
          <w:sz w:val="20"/>
          <w:szCs w:val="20"/>
        </w:rPr>
      </w:pPr>
    </w:p>
    <w:p w14:paraId="00E83688" w14:textId="27A4F080" w:rsidR="00C91C56" w:rsidRPr="00EE24A9" w:rsidRDefault="00C612CB" w:rsidP="00C91C56">
      <w:pPr>
        <w:pStyle w:val="Normal1"/>
        <w:pBdr>
          <w:top w:val="nil"/>
          <w:left w:val="nil"/>
          <w:bottom w:val="nil"/>
          <w:right w:val="nil"/>
          <w:between w:val="nil"/>
        </w:pBdr>
        <w:spacing w:after="120"/>
        <w:jc w:val="both"/>
        <w:rPr>
          <w:rFonts w:ascii="Arial" w:eastAsia="Arial" w:hAnsi="Arial" w:cs="Arial"/>
          <w:color w:val="4F81BD" w:themeColor="accent1"/>
          <w:sz w:val="20"/>
          <w:szCs w:val="20"/>
        </w:rPr>
      </w:pPr>
      <w:r w:rsidRPr="00054971">
        <w:rPr>
          <w:rStyle w:val="nfasisintenso"/>
          <w:rFonts w:eastAsia="Arial"/>
          <w:color w:val="5F497A" w:themeColor="accent4" w:themeShade="BF"/>
        </w:rPr>
        <w:t>Comercialización y Marketing Internacional</w:t>
      </w:r>
    </w:p>
    <w:p w14:paraId="08EE9566" w14:textId="77777777" w:rsidR="00C91C56" w:rsidRPr="00EE24A9" w:rsidRDefault="00C91C56" w:rsidP="00C91C56">
      <w:pPr>
        <w:pStyle w:val="Normal1"/>
        <w:pBdr>
          <w:top w:val="nil"/>
          <w:left w:val="nil"/>
          <w:bottom w:val="nil"/>
          <w:right w:val="nil"/>
          <w:between w:val="nil"/>
        </w:pBdr>
        <w:jc w:val="both"/>
        <w:rPr>
          <w:rFonts w:ascii="Arial" w:eastAsia="Arial" w:hAnsi="Arial" w:cs="Arial"/>
          <w:color w:val="4F81BD" w:themeColor="accent1"/>
          <w:sz w:val="20"/>
          <w:szCs w:val="20"/>
        </w:rPr>
      </w:pPr>
      <w:r w:rsidRPr="00EE24A9">
        <w:rPr>
          <w:rFonts w:ascii="Arial" w:eastAsia="Arial" w:hAnsi="Arial" w:cs="Arial"/>
          <w:b/>
          <w:color w:val="4F81BD" w:themeColor="accent1"/>
          <w:sz w:val="20"/>
          <w:szCs w:val="20"/>
        </w:rPr>
        <w:t>Núcleo al que pertenece el curso:</w:t>
      </w:r>
    </w:p>
    <w:p w14:paraId="1FBF784C" w14:textId="43E61B35" w:rsidR="00672360" w:rsidRDefault="00C91C56" w:rsidP="00C91C56">
      <w:pPr>
        <w:pStyle w:val="Normal1"/>
        <w:pBdr>
          <w:top w:val="nil"/>
          <w:left w:val="nil"/>
          <w:bottom w:val="nil"/>
          <w:right w:val="nil"/>
          <w:between w:val="nil"/>
        </w:pBdr>
        <w:jc w:val="both"/>
        <w:rPr>
          <w:rFonts w:ascii="Arial" w:eastAsia="Arial" w:hAnsi="Arial" w:cs="Arial"/>
          <w:b/>
          <w:color w:val="000000"/>
          <w:sz w:val="20"/>
          <w:szCs w:val="20"/>
        </w:rPr>
      </w:pPr>
      <w:r w:rsidRPr="00EE24A9">
        <w:rPr>
          <w:rFonts w:ascii="Arial" w:eastAsia="Arial" w:hAnsi="Arial" w:cs="Arial"/>
          <w:color w:val="4F81BD" w:themeColor="accent1"/>
          <w:sz w:val="20"/>
          <w:szCs w:val="20"/>
        </w:rPr>
        <w:t>Tópicos de Gestión Comercial</w:t>
      </w:r>
    </w:p>
    <w:p w14:paraId="04123A22" w14:textId="77777777" w:rsidR="00C91C56" w:rsidRDefault="00C91C56" w:rsidP="00672360">
      <w:pPr>
        <w:pStyle w:val="Normal1"/>
        <w:pBdr>
          <w:top w:val="nil"/>
          <w:left w:val="nil"/>
          <w:bottom w:val="nil"/>
          <w:right w:val="nil"/>
          <w:between w:val="nil"/>
        </w:pBdr>
        <w:jc w:val="both"/>
        <w:rPr>
          <w:rFonts w:ascii="Arial" w:eastAsia="Arial" w:hAnsi="Arial" w:cs="Arial"/>
          <w:b/>
          <w:color w:val="000000"/>
          <w:sz w:val="20"/>
          <w:szCs w:val="20"/>
        </w:rPr>
      </w:pPr>
    </w:p>
    <w:p w14:paraId="0F76CB7C" w14:textId="77777777" w:rsidR="00672360" w:rsidRDefault="00672360" w:rsidP="00672360">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Profesor:</w:t>
      </w:r>
      <w:r>
        <w:rPr>
          <w:rFonts w:ascii="Arial" w:eastAsia="Arial" w:hAnsi="Arial" w:cs="Arial"/>
          <w:color w:val="000000"/>
          <w:sz w:val="20"/>
          <w:szCs w:val="20"/>
        </w:rPr>
        <w:t xml:space="preserve"> </w:t>
      </w:r>
      <w:r w:rsidRPr="00C91C56">
        <w:rPr>
          <w:rFonts w:ascii="Arial" w:eastAsia="Arial" w:hAnsi="Arial" w:cs="Arial"/>
          <w:b/>
          <w:sz w:val="20"/>
          <w:szCs w:val="20"/>
        </w:rPr>
        <w:t>Marina Salomón</w:t>
      </w:r>
    </w:p>
    <w:p w14:paraId="5B691FA6" w14:textId="7EA1FABA"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Modalidad:</w:t>
      </w:r>
      <w:r>
        <w:rPr>
          <w:rFonts w:ascii="Arial" w:eastAsia="Arial" w:hAnsi="Arial" w:cs="Arial"/>
          <w:color w:val="000000"/>
          <w:sz w:val="20"/>
          <w:szCs w:val="20"/>
        </w:rPr>
        <w:t xml:space="preserve"> Presencial </w:t>
      </w:r>
    </w:p>
    <w:p w14:paraId="6AF007B5"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Horas de estudio recomendadas (extra clase):</w:t>
      </w:r>
      <w:r>
        <w:rPr>
          <w:rFonts w:ascii="Arial" w:eastAsia="Arial" w:hAnsi="Arial" w:cs="Arial"/>
          <w:color w:val="000000"/>
          <w:sz w:val="20"/>
          <w:szCs w:val="20"/>
        </w:rPr>
        <w:t xml:space="preserve"> 5 horas semanales.</w:t>
      </w:r>
    </w:p>
    <w:p w14:paraId="156493E2"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Conocimientos previos para el mejor aprovechamiento del curso:</w:t>
      </w:r>
      <w:r>
        <w:rPr>
          <w:rFonts w:ascii="Arial" w:eastAsia="Arial" w:hAnsi="Arial" w:cs="Arial"/>
          <w:color w:val="000000"/>
          <w:sz w:val="20"/>
          <w:szCs w:val="20"/>
        </w:rPr>
        <w:t xml:space="preserve"> Operatoria y Practica Aduanera del Comercio Internacional, Logística Integral del Comercio Internacional.</w:t>
      </w:r>
    </w:p>
    <w:p w14:paraId="4E89F295"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Forma de Evaluación:</w:t>
      </w:r>
      <w:r>
        <w:rPr>
          <w:rFonts w:ascii="Arial" w:eastAsia="Arial" w:hAnsi="Arial" w:cs="Arial"/>
          <w:color w:val="000000"/>
          <w:sz w:val="20"/>
          <w:szCs w:val="20"/>
        </w:rPr>
        <w:t xml:space="preserve"> Se adoptan las sugerencias de la Dirección de la carrera de acuerdo al Régimen de E</w:t>
      </w:r>
      <w:r w:rsidR="003F2B89">
        <w:rPr>
          <w:rFonts w:ascii="Arial" w:eastAsia="Arial" w:hAnsi="Arial" w:cs="Arial"/>
          <w:color w:val="000000"/>
          <w:sz w:val="20"/>
          <w:szCs w:val="20"/>
        </w:rPr>
        <w:t>studios vigente según Res (C</w:t>
      </w:r>
      <w:r w:rsidR="00AA21F1">
        <w:rPr>
          <w:rFonts w:ascii="Arial" w:eastAsia="Arial" w:hAnsi="Arial" w:cs="Arial"/>
          <w:color w:val="000000"/>
          <w:sz w:val="20"/>
          <w:szCs w:val="20"/>
        </w:rPr>
        <w:t>.</w:t>
      </w:r>
      <w:r w:rsidR="003F2B89">
        <w:rPr>
          <w:rFonts w:ascii="Arial" w:eastAsia="Arial" w:hAnsi="Arial" w:cs="Arial"/>
          <w:color w:val="000000"/>
          <w:sz w:val="20"/>
          <w:szCs w:val="20"/>
        </w:rPr>
        <w:t>S</w:t>
      </w:r>
      <w:r w:rsidR="00AA21F1">
        <w:rPr>
          <w:rFonts w:ascii="Arial" w:eastAsia="Arial" w:hAnsi="Arial" w:cs="Arial"/>
          <w:color w:val="000000"/>
          <w:sz w:val="20"/>
          <w:szCs w:val="20"/>
        </w:rPr>
        <w:t>.</w:t>
      </w:r>
      <w:r w:rsidR="003F2B89">
        <w:rPr>
          <w:rFonts w:ascii="Arial" w:eastAsia="Arial" w:hAnsi="Arial" w:cs="Arial"/>
          <w:color w:val="000000"/>
          <w:sz w:val="20"/>
          <w:szCs w:val="20"/>
        </w:rPr>
        <w:t>)</w:t>
      </w:r>
      <w:r w:rsidR="00AA21F1">
        <w:rPr>
          <w:rFonts w:ascii="Arial" w:eastAsia="Arial" w:hAnsi="Arial" w:cs="Arial"/>
          <w:color w:val="000000"/>
          <w:sz w:val="20"/>
          <w:szCs w:val="20"/>
        </w:rPr>
        <w:t xml:space="preserve"> Nº </w:t>
      </w:r>
      <w:r w:rsidR="003F2B89">
        <w:rPr>
          <w:rFonts w:ascii="Arial" w:eastAsia="Arial" w:hAnsi="Arial" w:cs="Arial"/>
          <w:color w:val="000000"/>
          <w:sz w:val="20"/>
          <w:szCs w:val="20"/>
        </w:rPr>
        <w:t>201</w:t>
      </w:r>
      <w:r>
        <w:rPr>
          <w:rFonts w:ascii="Arial" w:eastAsia="Arial" w:hAnsi="Arial" w:cs="Arial"/>
          <w:color w:val="000000"/>
          <w:sz w:val="20"/>
          <w:szCs w:val="20"/>
        </w:rPr>
        <w:t>/</w:t>
      </w:r>
      <w:r w:rsidR="003F2B89">
        <w:rPr>
          <w:rFonts w:ascii="Arial" w:eastAsia="Arial" w:hAnsi="Arial" w:cs="Arial"/>
          <w:color w:val="000000"/>
          <w:sz w:val="20"/>
          <w:szCs w:val="20"/>
        </w:rPr>
        <w:t>1</w:t>
      </w:r>
      <w:r>
        <w:rPr>
          <w:rFonts w:ascii="Arial" w:eastAsia="Arial" w:hAnsi="Arial" w:cs="Arial"/>
          <w:color w:val="000000"/>
          <w:sz w:val="20"/>
          <w:szCs w:val="20"/>
        </w:rPr>
        <w:t xml:space="preserve">8, siendo las instancias de evaluación dos parciales, al menos un </w:t>
      </w:r>
      <w:proofErr w:type="spellStart"/>
      <w:r>
        <w:rPr>
          <w:rFonts w:ascii="Arial" w:eastAsia="Arial" w:hAnsi="Arial" w:cs="Arial"/>
          <w:color w:val="000000"/>
          <w:sz w:val="20"/>
          <w:szCs w:val="20"/>
        </w:rPr>
        <w:t>recuperatorio</w:t>
      </w:r>
      <w:proofErr w:type="spellEnd"/>
      <w:r>
        <w:rPr>
          <w:rFonts w:ascii="Arial" w:eastAsia="Arial" w:hAnsi="Arial" w:cs="Arial"/>
          <w:color w:val="000000"/>
          <w:sz w:val="20"/>
          <w:szCs w:val="20"/>
        </w:rPr>
        <w:t xml:space="preserve"> y exámenes integradores para los alumnos que no promocionen el curso.</w:t>
      </w:r>
    </w:p>
    <w:p w14:paraId="1D2C21C9" w14:textId="5B8071CE"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Breve CV del docente:</w:t>
      </w:r>
      <w:r>
        <w:rPr>
          <w:rFonts w:ascii="Arial" w:eastAsia="Arial" w:hAnsi="Arial" w:cs="Arial"/>
          <w:color w:val="000000"/>
          <w:sz w:val="20"/>
          <w:szCs w:val="20"/>
        </w:rPr>
        <w:t xml:space="preserve"> Master Management International Franco-</w:t>
      </w:r>
      <w:proofErr w:type="spellStart"/>
      <w:r>
        <w:rPr>
          <w:rFonts w:ascii="Arial" w:eastAsia="Arial" w:hAnsi="Arial" w:cs="Arial"/>
          <w:color w:val="000000"/>
          <w:sz w:val="20"/>
          <w:szCs w:val="20"/>
        </w:rPr>
        <w:t>Latinoaméricano</w:t>
      </w:r>
      <w:proofErr w:type="spellEnd"/>
      <w:r>
        <w:rPr>
          <w:rFonts w:ascii="Arial" w:eastAsia="Arial" w:hAnsi="Arial" w:cs="Arial"/>
          <w:color w:val="000000"/>
          <w:sz w:val="20"/>
          <w:szCs w:val="20"/>
        </w:rPr>
        <w:t xml:space="preserve"> (Universidad de Pau- Francia). Posgrado en Negociación (UCA). Licenciada en Comercio Internacional (UNQ). Cuenta con una vasta experiencia en el campo profesional y posee especializaciones </w:t>
      </w:r>
      <w:r w:rsidR="0063532B">
        <w:rPr>
          <w:rFonts w:ascii="Arial" w:eastAsia="Arial" w:hAnsi="Arial" w:cs="Arial"/>
          <w:color w:val="000000"/>
          <w:sz w:val="20"/>
          <w:szCs w:val="20"/>
        </w:rPr>
        <w:t>complementarias a su formación.</w:t>
      </w:r>
    </w:p>
    <w:p w14:paraId="4118E5D3"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 xml:space="preserve">E-mail del docente: </w:t>
      </w:r>
      <w:hyperlink r:id="rId13" w:history="1">
        <w:r w:rsidR="0063532B" w:rsidRPr="007273CC">
          <w:rPr>
            <w:rStyle w:val="Hipervnculo"/>
            <w:rFonts w:ascii="Arial" w:eastAsia="Arial" w:hAnsi="Arial" w:cs="Arial"/>
            <w:sz w:val="20"/>
            <w:szCs w:val="20"/>
          </w:rPr>
          <w:t>msalomon@unq.edu.ar</w:t>
        </w:r>
      </w:hyperlink>
      <w:r w:rsidR="0063532B">
        <w:rPr>
          <w:rFonts w:ascii="Arial" w:eastAsia="Arial" w:hAnsi="Arial" w:cs="Arial"/>
          <w:color w:val="000000"/>
          <w:sz w:val="20"/>
          <w:szCs w:val="20"/>
        </w:rPr>
        <w:t xml:space="preserve"> </w:t>
      </w:r>
    </w:p>
    <w:p w14:paraId="7335A644" w14:textId="77777777" w:rsidR="005D4B95" w:rsidRDefault="005D4B95" w:rsidP="00672360">
      <w:pPr>
        <w:pStyle w:val="Normal1"/>
        <w:pBdr>
          <w:top w:val="nil"/>
          <w:left w:val="nil"/>
          <w:bottom w:val="nil"/>
          <w:right w:val="nil"/>
          <w:between w:val="nil"/>
        </w:pBdr>
        <w:jc w:val="both"/>
        <w:rPr>
          <w:rFonts w:ascii="Arial" w:eastAsia="Arial" w:hAnsi="Arial" w:cs="Arial"/>
          <w:b/>
          <w:color w:val="000000"/>
          <w:sz w:val="20"/>
          <w:szCs w:val="20"/>
        </w:rPr>
      </w:pPr>
    </w:p>
    <w:p w14:paraId="6C387E01" w14:textId="77777777" w:rsidR="00672360" w:rsidRDefault="00672360" w:rsidP="00672360">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Profesor:</w:t>
      </w:r>
      <w:r>
        <w:rPr>
          <w:rFonts w:ascii="Arial" w:eastAsia="Arial" w:hAnsi="Arial" w:cs="Arial"/>
          <w:color w:val="000000"/>
          <w:sz w:val="20"/>
          <w:szCs w:val="20"/>
        </w:rPr>
        <w:t xml:space="preserve"> </w:t>
      </w:r>
      <w:r w:rsidRPr="00C91C56">
        <w:rPr>
          <w:rFonts w:ascii="Arial" w:eastAsia="Arial" w:hAnsi="Arial" w:cs="Arial"/>
          <w:b/>
          <w:sz w:val="20"/>
          <w:szCs w:val="20"/>
        </w:rPr>
        <w:t>Gustavo Traverso</w:t>
      </w:r>
    </w:p>
    <w:p w14:paraId="4E46DD94" w14:textId="42DD2AFB"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Modalidad:</w:t>
      </w:r>
      <w:r>
        <w:rPr>
          <w:rFonts w:ascii="Arial" w:eastAsia="Arial" w:hAnsi="Arial" w:cs="Arial"/>
          <w:color w:val="000000"/>
          <w:sz w:val="20"/>
          <w:szCs w:val="20"/>
        </w:rPr>
        <w:t xml:space="preserve"> Presencial </w:t>
      </w:r>
    </w:p>
    <w:p w14:paraId="0FAF624A"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Horas de estudio recomendadas (extra clase):</w:t>
      </w:r>
      <w:r>
        <w:rPr>
          <w:rFonts w:ascii="Arial" w:eastAsia="Arial" w:hAnsi="Arial" w:cs="Arial"/>
          <w:color w:val="000000"/>
          <w:sz w:val="20"/>
          <w:szCs w:val="20"/>
        </w:rPr>
        <w:t xml:space="preserve"> 5 horas semanales </w:t>
      </w:r>
    </w:p>
    <w:p w14:paraId="565A7D75"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Conocimientos previos:</w:t>
      </w:r>
      <w:r>
        <w:rPr>
          <w:rFonts w:ascii="Arial" w:eastAsia="Arial" w:hAnsi="Arial" w:cs="Arial"/>
          <w:color w:val="000000"/>
          <w:sz w:val="20"/>
          <w:szCs w:val="20"/>
        </w:rPr>
        <w:t xml:space="preserve"> Operatoria y Práctica Aduanera del Comercio Internacional, Logística Integral del Comercio Internacional.</w:t>
      </w:r>
    </w:p>
    <w:p w14:paraId="688BE3C4" w14:textId="4A773D88"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Forma de Evaluación:</w:t>
      </w:r>
      <w:r>
        <w:rPr>
          <w:rFonts w:ascii="Arial" w:eastAsia="Arial" w:hAnsi="Arial" w:cs="Arial"/>
          <w:color w:val="000000"/>
          <w:sz w:val="20"/>
          <w:szCs w:val="20"/>
        </w:rPr>
        <w:t xml:space="preserve"> Se adoptan las sugerencias de la Dirección de la carrera de acuerdo al Régimen de Estudi</w:t>
      </w:r>
      <w:r w:rsidR="003F2B89">
        <w:rPr>
          <w:rFonts w:ascii="Arial" w:eastAsia="Arial" w:hAnsi="Arial" w:cs="Arial"/>
          <w:color w:val="000000"/>
          <w:sz w:val="20"/>
          <w:szCs w:val="20"/>
        </w:rPr>
        <w:t>os vigente según Res (C</w:t>
      </w:r>
      <w:r w:rsidR="00AA21F1">
        <w:rPr>
          <w:rFonts w:ascii="Arial" w:eastAsia="Arial" w:hAnsi="Arial" w:cs="Arial"/>
          <w:color w:val="000000"/>
          <w:sz w:val="20"/>
          <w:szCs w:val="20"/>
        </w:rPr>
        <w:t>.</w:t>
      </w:r>
      <w:r w:rsidR="003F2B89">
        <w:rPr>
          <w:rFonts w:ascii="Arial" w:eastAsia="Arial" w:hAnsi="Arial" w:cs="Arial"/>
          <w:color w:val="000000"/>
          <w:sz w:val="20"/>
          <w:szCs w:val="20"/>
        </w:rPr>
        <w:t>S</w:t>
      </w:r>
      <w:r w:rsidR="00AA21F1">
        <w:rPr>
          <w:rFonts w:ascii="Arial" w:eastAsia="Arial" w:hAnsi="Arial" w:cs="Arial"/>
          <w:color w:val="000000"/>
          <w:sz w:val="20"/>
          <w:szCs w:val="20"/>
        </w:rPr>
        <w:t>.</w:t>
      </w:r>
      <w:r w:rsidR="003F2B89">
        <w:rPr>
          <w:rFonts w:ascii="Arial" w:eastAsia="Arial" w:hAnsi="Arial" w:cs="Arial"/>
          <w:color w:val="000000"/>
          <w:sz w:val="20"/>
          <w:szCs w:val="20"/>
        </w:rPr>
        <w:t>)</w:t>
      </w:r>
      <w:r w:rsidR="00AA21F1">
        <w:rPr>
          <w:rFonts w:ascii="Arial" w:eastAsia="Arial" w:hAnsi="Arial" w:cs="Arial"/>
          <w:color w:val="000000"/>
          <w:sz w:val="20"/>
          <w:szCs w:val="20"/>
        </w:rPr>
        <w:t xml:space="preserve"> Nº</w:t>
      </w:r>
      <w:r w:rsidR="003F2B89">
        <w:rPr>
          <w:rFonts w:ascii="Arial" w:eastAsia="Arial" w:hAnsi="Arial" w:cs="Arial"/>
          <w:color w:val="000000"/>
          <w:sz w:val="20"/>
          <w:szCs w:val="20"/>
        </w:rPr>
        <w:t xml:space="preserve"> 201/18</w:t>
      </w:r>
      <w:r>
        <w:rPr>
          <w:rFonts w:ascii="Arial" w:eastAsia="Arial" w:hAnsi="Arial" w:cs="Arial"/>
          <w:color w:val="000000"/>
          <w:sz w:val="20"/>
          <w:szCs w:val="20"/>
        </w:rPr>
        <w:t xml:space="preserve">, siendo las instancias de evaluación dos </w:t>
      </w:r>
      <w:r>
        <w:rPr>
          <w:rFonts w:ascii="Arial" w:eastAsia="Arial" w:hAnsi="Arial" w:cs="Arial"/>
          <w:color w:val="000000"/>
          <w:sz w:val="20"/>
          <w:szCs w:val="20"/>
        </w:rPr>
        <w:lastRenderedPageBreak/>
        <w:t xml:space="preserve">parciales, al menos un </w:t>
      </w:r>
      <w:proofErr w:type="spellStart"/>
      <w:r>
        <w:rPr>
          <w:rFonts w:ascii="Arial" w:eastAsia="Arial" w:hAnsi="Arial" w:cs="Arial"/>
          <w:color w:val="000000"/>
          <w:sz w:val="20"/>
          <w:szCs w:val="20"/>
        </w:rPr>
        <w:t>recuperatorio</w:t>
      </w:r>
      <w:proofErr w:type="spellEnd"/>
      <w:r>
        <w:rPr>
          <w:rFonts w:ascii="Arial" w:eastAsia="Arial" w:hAnsi="Arial" w:cs="Arial"/>
          <w:color w:val="000000"/>
          <w:sz w:val="20"/>
          <w:szCs w:val="20"/>
        </w:rPr>
        <w:t xml:space="preserve"> y exámenes integradores para los alumnos que no promocionen el curso.</w:t>
      </w:r>
    </w:p>
    <w:p w14:paraId="59ADD67B" w14:textId="44E7F1AD"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Breve CV del docente:</w:t>
      </w:r>
      <w:r>
        <w:rPr>
          <w:rFonts w:ascii="Arial" w:eastAsia="Arial" w:hAnsi="Arial" w:cs="Arial"/>
          <w:color w:val="000000"/>
          <w:sz w:val="20"/>
          <w:szCs w:val="20"/>
        </w:rPr>
        <w:t xml:space="preserve"> Docente de la Universidad de Quilmes y de Palermo. Actividades profesionales: Gerente Senior en Desarrollo de Negocios desde el año 2008, asesor de empresas </w:t>
      </w:r>
      <w:proofErr w:type="spellStart"/>
      <w:r>
        <w:rPr>
          <w:rFonts w:ascii="Arial" w:eastAsia="Arial" w:hAnsi="Arial" w:cs="Arial"/>
          <w:color w:val="000000"/>
          <w:sz w:val="20"/>
          <w:szCs w:val="20"/>
        </w:rPr>
        <w:t>PyMEs</w:t>
      </w:r>
      <w:proofErr w:type="spellEnd"/>
      <w:r>
        <w:rPr>
          <w:rFonts w:ascii="Arial" w:eastAsia="Arial" w:hAnsi="Arial" w:cs="Arial"/>
          <w:color w:val="000000"/>
          <w:sz w:val="20"/>
          <w:szCs w:val="20"/>
        </w:rPr>
        <w:t xml:space="preserve"> en operatoria logística, 15 años de experiencia laboral en Comercio Exterior. Licenciado en Comercio Exterior y Administración en la Universidad de Quilmes, Maestría en Relaciones Económicas Internacionales (UBA) y Especialización en Estrategia Económica (UBA).</w:t>
      </w:r>
    </w:p>
    <w:p w14:paraId="7D0A0552"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E-mail del docente</w:t>
      </w:r>
      <w:r>
        <w:rPr>
          <w:rFonts w:ascii="Arial" w:eastAsia="Arial" w:hAnsi="Arial" w:cs="Arial"/>
          <w:color w:val="000000"/>
          <w:sz w:val="20"/>
          <w:szCs w:val="20"/>
        </w:rPr>
        <w:t>:</w:t>
      </w:r>
      <w:r w:rsidR="0063532B">
        <w:rPr>
          <w:rFonts w:ascii="Arial" w:eastAsia="Arial" w:hAnsi="Arial" w:cs="Arial"/>
          <w:color w:val="000000"/>
          <w:sz w:val="20"/>
          <w:szCs w:val="20"/>
        </w:rPr>
        <w:t xml:space="preserve"> </w:t>
      </w:r>
      <w:hyperlink r:id="rId14" w:history="1">
        <w:r w:rsidR="0063532B" w:rsidRPr="007273CC">
          <w:rPr>
            <w:rStyle w:val="Hipervnculo"/>
            <w:rFonts w:ascii="Arial" w:eastAsia="Arial" w:hAnsi="Arial" w:cs="Arial"/>
            <w:sz w:val="20"/>
            <w:szCs w:val="20"/>
          </w:rPr>
          <w:t>gtraverso@go2uti.com</w:t>
        </w:r>
      </w:hyperlink>
      <w:r w:rsidR="0063532B">
        <w:rPr>
          <w:rFonts w:ascii="Arial" w:eastAsia="Arial" w:hAnsi="Arial" w:cs="Arial"/>
          <w:color w:val="000000"/>
          <w:sz w:val="20"/>
          <w:szCs w:val="20"/>
        </w:rPr>
        <w:t xml:space="preserve"> </w:t>
      </w:r>
    </w:p>
    <w:p w14:paraId="047B166D" w14:textId="77777777" w:rsidR="008A122A" w:rsidRDefault="008A122A" w:rsidP="00944E70">
      <w:pPr>
        <w:pStyle w:val="Normal1"/>
        <w:pBdr>
          <w:top w:val="nil"/>
          <w:left w:val="nil"/>
          <w:bottom w:val="nil"/>
          <w:right w:val="nil"/>
          <w:between w:val="nil"/>
        </w:pBdr>
        <w:tabs>
          <w:tab w:val="left" w:pos="6120"/>
        </w:tabs>
        <w:jc w:val="both"/>
        <w:rPr>
          <w:rFonts w:ascii="Arial" w:eastAsia="Arial" w:hAnsi="Arial" w:cs="Arial"/>
          <w:color w:val="000000"/>
          <w:sz w:val="20"/>
          <w:szCs w:val="20"/>
        </w:rPr>
      </w:pPr>
    </w:p>
    <w:p w14:paraId="0117FBFD" w14:textId="77777777" w:rsidR="00EF22A8" w:rsidRDefault="00EF22A8" w:rsidP="00944E70">
      <w:pPr>
        <w:pStyle w:val="Normal1"/>
        <w:pBdr>
          <w:top w:val="nil"/>
          <w:left w:val="nil"/>
          <w:bottom w:val="nil"/>
          <w:right w:val="nil"/>
          <w:between w:val="nil"/>
        </w:pBdr>
        <w:tabs>
          <w:tab w:val="left" w:pos="6120"/>
        </w:tabs>
        <w:jc w:val="both"/>
        <w:rPr>
          <w:rFonts w:ascii="Arial" w:eastAsia="Arial" w:hAnsi="Arial" w:cs="Arial"/>
          <w:color w:val="000000"/>
          <w:sz w:val="20"/>
          <w:szCs w:val="20"/>
        </w:rPr>
      </w:pPr>
    </w:p>
    <w:p w14:paraId="102AC8B8" w14:textId="77777777" w:rsidR="00EF22A8" w:rsidRDefault="00EF22A8" w:rsidP="00944E70">
      <w:pPr>
        <w:pStyle w:val="Normal1"/>
        <w:pBdr>
          <w:top w:val="nil"/>
          <w:left w:val="nil"/>
          <w:bottom w:val="nil"/>
          <w:right w:val="nil"/>
          <w:between w:val="nil"/>
        </w:pBdr>
        <w:tabs>
          <w:tab w:val="left" w:pos="6120"/>
        </w:tabs>
        <w:jc w:val="both"/>
        <w:rPr>
          <w:rFonts w:ascii="Arial" w:eastAsia="Arial" w:hAnsi="Arial" w:cs="Arial"/>
          <w:color w:val="000000"/>
          <w:sz w:val="20"/>
          <w:szCs w:val="20"/>
        </w:rPr>
      </w:pPr>
    </w:p>
    <w:p w14:paraId="5462E9F9" w14:textId="03B70E50" w:rsidR="00674D03" w:rsidRPr="00054971" w:rsidRDefault="000630A8" w:rsidP="00944E70">
      <w:pPr>
        <w:pStyle w:val="Normal1"/>
        <w:pBdr>
          <w:top w:val="nil"/>
          <w:left w:val="nil"/>
          <w:bottom w:val="nil"/>
          <w:right w:val="nil"/>
          <w:between w:val="nil"/>
        </w:pBdr>
        <w:spacing w:after="120"/>
        <w:jc w:val="both"/>
        <w:rPr>
          <w:rStyle w:val="nfasisintenso"/>
          <w:rFonts w:eastAsia="Arial"/>
          <w:color w:val="5F497A" w:themeColor="accent4" w:themeShade="BF"/>
        </w:rPr>
      </w:pPr>
      <w:r>
        <w:rPr>
          <w:rStyle w:val="nfasisintenso"/>
          <w:rFonts w:eastAsia="Arial"/>
          <w:color w:val="5F497A" w:themeColor="accent4" w:themeShade="BF"/>
        </w:rPr>
        <w:t>Comercio y Negociaciones</w:t>
      </w:r>
      <w:r w:rsidR="00C612CB" w:rsidRPr="00054971">
        <w:rPr>
          <w:rStyle w:val="nfasisintenso"/>
          <w:rFonts w:eastAsia="Arial"/>
          <w:color w:val="5F497A" w:themeColor="accent4" w:themeShade="BF"/>
        </w:rPr>
        <w:t xml:space="preserve"> Internacionales</w:t>
      </w:r>
      <w:r w:rsidR="00672360" w:rsidRPr="00054971">
        <w:rPr>
          <w:rStyle w:val="nfasisintenso"/>
          <w:rFonts w:eastAsia="Arial"/>
          <w:color w:val="5F497A" w:themeColor="accent4" w:themeShade="BF"/>
        </w:rPr>
        <w:t xml:space="preserve"> </w:t>
      </w:r>
    </w:p>
    <w:p w14:paraId="71B6E476" w14:textId="77777777" w:rsidR="00BB5B31" w:rsidRPr="00EE24A9" w:rsidRDefault="00C612CB">
      <w:pPr>
        <w:pStyle w:val="Normal1"/>
        <w:pBdr>
          <w:top w:val="nil"/>
          <w:left w:val="nil"/>
          <w:bottom w:val="nil"/>
          <w:right w:val="nil"/>
          <w:between w:val="nil"/>
        </w:pBdr>
        <w:jc w:val="both"/>
        <w:rPr>
          <w:rFonts w:ascii="Arial" w:eastAsia="Arial" w:hAnsi="Arial" w:cs="Arial"/>
          <w:color w:val="4F81BD" w:themeColor="accent1"/>
          <w:sz w:val="20"/>
          <w:szCs w:val="20"/>
        </w:rPr>
      </w:pPr>
      <w:r w:rsidRPr="00EE24A9">
        <w:rPr>
          <w:rFonts w:ascii="Arial" w:eastAsia="Arial" w:hAnsi="Arial" w:cs="Arial"/>
          <w:b/>
          <w:color w:val="4F81BD" w:themeColor="accent1"/>
          <w:sz w:val="20"/>
          <w:szCs w:val="20"/>
        </w:rPr>
        <w:t>Núcleo al que pertenece el curso:</w:t>
      </w:r>
    </w:p>
    <w:p w14:paraId="1EDF7551" w14:textId="365D2019" w:rsidR="00672360" w:rsidRDefault="00C612CB" w:rsidP="00672360">
      <w:pPr>
        <w:pStyle w:val="Normal1"/>
        <w:pBdr>
          <w:top w:val="nil"/>
          <w:left w:val="nil"/>
          <w:bottom w:val="nil"/>
          <w:right w:val="nil"/>
          <w:between w:val="nil"/>
        </w:pBdr>
        <w:jc w:val="both"/>
        <w:rPr>
          <w:rFonts w:ascii="Arial" w:eastAsia="Arial" w:hAnsi="Arial" w:cs="Arial"/>
          <w:b/>
          <w:color w:val="000000"/>
          <w:sz w:val="20"/>
          <w:szCs w:val="20"/>
        </w:rPr>
      </w:pPr>
      <w:r w:rsidRPr="00EE24A9">
        <w:rPr>
          <w:rFonts w:ascii="Arial" w:eastAsia="Arial" w:hAnsi="Arial" w:cs="Arial"/>
          <w:color w:val="4F81BD" w:themeColor="accent1"/>
          <w:sz w:val="20"/>
          <w:szCs w:val="20"/>
        </w:rPr>
        <w:t>Tópicos de Gestión Comercial</w:t>
      </w:r>
      <w:r w:rsidR="00BB5B31" w:rsidRPr="00EE24A9">
        <w:rPr>
          <w:rFonts w:ascii="Arial" w:eastAsia="Arial" w:hAnsi="Arial" w:cs="Arial"/>
          <w:color w:val="4F81BD" w:themeColor="accent1"/>
          <w:sz w:val="20"/>
          <w:szCs w:val="20"/>
        </w:rPr>
        <w:t xml:space="preserve"> </w:t>
      </w:r>
    </w:p>
    <w:p w14:paraId="7DA477F8" w14:textId="77777777" w:rsidR="00674D03" w:rsidRPr="00C91C56" w:rsidRDefault="00674D03">
      <w:pPr>
        <w:pStyle w:val="Normal1"/>
        <w:pBdr>
          <w:top w:val="nil"/>
          <w:left w:val="nil"/>
          <w:bottom w:val="nil"/>
          <w:right w:val="nil"/>
          <w:between w:val="nil"/>
        </w:pBdr>
        <w:jc w:val="both"/>
        <w:rPr>
          <w:rFonts w:ascii="Arial" w:eastAsia="Arial" w:hAnsi="Arial" w:cs="Arial"/>
          <w:sz w:val="20"/>
          <w:szCs w:val="20"/>
        </w:rPr>
      </w:pPr>
    </w:p>
    <w:p w14:paraId="299B533D" w14:textId="77777777" w:rsidR="00EF22A8" w:rsidRPr="00C91C56" w:rsidRDefault="00EF22A8" w:rsidP="00EF22A8">
      <w:pPr>
        <w:pStyle w:val="Normal1"/>
        <w:pBdr>
          <w:top w:val="nil"/>
          <w:left w:val="nil"/>
          <w:bottom w:val="nil"/>
          <w:right w:val="nil"/>
          <w:between w:val="nil"/>
        </w:pBdr>
        <w:jc w:val="both"/>
        <w:rPr>
          <w:rFonts w:ascii="Arial" w:eastAsia="Arial" w:hAnsi="Arial" w:cs="Arial"/>
          <w:sz w:val="20"/>
          <w:szCs w:val="20"/>
        </w:rPr>
      </w:pPr>
      <w:r w:rsidRPr="00C91C56">
        <w:rPr>
          <w:rFonts w:ascii="Arial" w:eastAsia="Arial" w:hAnsi="Arial" w:cs="Arial"/>
          <w:b/>
          <w:sz w:val="20"/>
          <w:szCs w:val="20"/>
        </w:rPr>
        <w:t>Profesor:</w:t>
      </w:r>
      <w:r w:rsidRPr="00C91C56">
        <w:rPr>
          <w:rFonts w:ascii="Arial" w:eastAsia="Arial" w:hAnsi="Arial" w:cs="Arial"/>
          <w:sz w:val="20"/>
          <w:szCs w:val="20"/>
        </w:rPr>
        <w:t xml:space="preserve"> </w:t>
      </w:r>
      <w:r w:rsidRPr="00C91C56">
        <w:rPr>
          <w:rFonts w:ascii="Arial" w:eastAsia="Arial" w:hAnsi="Arial" w:cs="Arial"/>
          <w:b/>
          <w:sz w:val="20"/>
          <w:szCs w:val="20"/>
        </w:rPr>
        <w:t xml:space="preserve">Marco </w:t>
      </w:r>
      <w:r w:rsidR="006F78FF" w:rsidRPr="00C91C56">
        <w:rPr>
          <w:rFonts w:ascii="Arial" w:eastAsia="Arial" w:hAnsi="Arial" w:cs="Arial"/>
          <w:b/>
          <w:sz w:val="20"/>
          <w:szCs w:val="20"/>
        </w:rPr>
        <w:t>Rodríguez</w:t>
      </w:r>
    </w:p>
    <w:p w14:paraId="46D52599" w14:textId="36502F46" w:rsidR="00EF22A8" w:rsidRDefault="00EF22A8" w:rsidP="00EF22A8">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Modalidad</w:t>
      </w:r>
      <w:r>
        <w:rPr>
          <w:rFonts w:ascii="Arial" w:eastAsia="Arial" w:hAnsi="Arial" w:cs="Arial"/>
          <w:color w:val="000000"/>
          <w:sz w:val="20"/>
          <w:szCs w:val="20"/>
        </w:rPr>
        <w:t>:</w:t>
      </w:r>
      <w:r w:rsidR="00C91C56">
        <w:rPr>
          <w:rFonts w:ascii="Arial" w:eastAsia="Arial" w:hAnsi="Arial" w:cs="Arial"/>
          <w:color w:val="000000"/>
          <w:sz w:val="20"/>
          <w:szCs w:val="20"/>
        </w:rPr>
        <w:t xml:space="preserve"> Presencial</w:t>
      </w:r>
      <w:r>
        <w:rPr>
          <w:rFonts w:ascii="Arial" w:eastAsia="Arial" w:hAnsi="Arial" w:cs="Arial"/>
          <w:color w:val="000000"/>
          <w:sz w:val="20"/>
          <w:szCs w:val="20"/>
        </w:rPr>
        <w:t xml:space="preserve"> </w:t>
      </w:r>
    </w:p>
    <w:p w14:paraId="7A1041A2" w14:textId="77777777" w:rsidR="00EF22A8" w:rsidRDefault="00EF22A8" w:rsidP="00EF22A8">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Horas de estudio recomendadas (extra clase):</w:t>
      </w:r>
      <w:r>
        <w:rPr>
          <w:rFonts w:ascii="Arial" w:eastAsia="Arial" w:hAnsi="Arial" w:cs="Arial"/>
          <w:color w:val="000000"/>
          <w:sz w:val="20"/>
          <w:szCs w:val="20"/>
        </w:rPr>
        <w:t xml:space="preserve"> 6 horas semanales.</w:t>
      </w:r>
    </w:p>
    <w:p w14:paraId="5CB2E8FF" w14:textId="77777777" w:rsidR="00EF22A8" w:rsidRDefault="00EF22A8" w:rsidP="00EF22A8">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Conocimientos previos para el mejor aprovechamiento del curso:</w:t>
      </w:r>
      <w:r>
        <w:rPr>
          <w:rFonts w:ascii="Arial" w:eastAsia="Arial" w:hAnsi="Arial" w:cs="Arial"/>
          <w:color w:val="000000"/>
          <w:sz w:val="20"/>
          <w:szCs w:val="20"/>
        </w:rPr>
        <w:t xml:space="preserve"> Costos y Precios de Importación y Exportación, Clasificación Arancelaria y Valoración Aduanera, Comercialización y Marketing Internacional, Instrumentos Jurídicos del Comercio Internacional, Medios de Pago Internacionales, Financiamiento y Normativa Argentina y Mundial</w:t>
      </w:r>
    </w:p>
    <w:p w14:paraId="56A1764C" w14:textId="77777777" w:rsidR="00EF22A8" w:rsidRDefault="00EF22A8" w:rsidP="00EF22A8">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Forma de Evaluación:</w:t>
      </w:r>
      <w:r>
        <w:rPr>
          <w:rFonts w:ascii="Arial" w:eastAsia="Arial" w:hAnsi="Arial" w:cs="Arial"/>
          <w:color w:val="000000"/>
          <w:sz w:val="20"/>
          <w:szCs w:val="20"/>
        </w:rPr>
        <w:t xml:space="preserve"> Se adoptan las sugerencias de la Dirección de la carrera de acuerdo al Régimen de Estudios vigente según Res (C.S.) Nº 201/18. </w:t>
      </w:r>
    </w:p>
    <w:p w14:paraId="0B441E86" w14:textId="1E93E2A2" w:rsidR="00EF22A8" w:rsidRDefault="00EF22A8" w:rsidP="00EF22A8">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Breve CV del docente:</w:t>
      </w:r>
      <w:r>
        <w:rPr>
          <w:rFonts w:ascii="Arial" w:eastAsia="Arial" w:hAnsi="Arial" w:cs="Arial"/>
          <w:color w:val="000000"/>
          <w:sz w:val="20"/>
          <w:szCs w:val="20"/>
        </w:rPr>
        <w:t xml:space="preserve"> </w:t>
      </w:r>
      <w:r w:rsidRPr="00EF22A8">
        <w:rPr>
          <w:rFonts w:ascii="Arial" w:eastAsia="Arial" w:hAnsi="Arial" w:cs="Arial"/>
          <w:color w:val="000000"/>
          <w:sz w:val="20"/>
          <w:szCs w:val="20"/>
        </w:rPr>
        <w:t xml:space="preserve">Profesor en </w:t>
      </w:r>
      <w:proofErr w:type="gramStart"/>
      <w:r w:rsidRPr="00EF22A8">
        <w:rPr>
          <w:rFonts w:ascii="Arial" w:eastAsia="Arial" w:hAnsi="Arial" w:cs="Arial"/>
          <w:color w:val="000000"/>
          <w:sz w:val="20"/>
          <w:szCs w:val="20"/>
        </w:rPr>
        <w:t>Portugués</w:t>
      </w:r>
      <w:proofErr w:type="gramEnd"/>
      <w:r w:rsidRPr="00EF22A8">
        <w:rPr>
          <w:rFonts w:ascii="Arial" w:eastAsia="Arial" w:hAnsi="Arial" w:cs="Arial"/>
          <w:color w:val="000000"/>
          <w:sz w:val="20"/>
          <w:szCs w:val="20"/>
        </w:rPr>
        <w:t xml:space="preserve"> (IESLV “Juan R. Fernández”), Contador Público (UBA) y Licenciado en Educación (UNQ). Especialista en Didáctica del Portugués como Lengua Extranjera (PUC-Rio de Janeiro) y egresado de la Diplomatura en Educación, Imágenes y Medios (FLACSO). Es profesor titular de Contabilidad, Economía y Finanzas I y II (</w:t>
      </w:r>
      <w:proofErr w:type="spellStart"/>
      <w:r w:rsidRPr="00EF22A8">
        <w:rPr>
          <w:rFonts w:ascii="Arial" w:eastAsia="Arial" w:hAnsi="Arial" w:cs="Arial"/>
          <w:color w:val="000000"/>
          <w:sz w:val="20"/>
          <w:szCs w:val="20"/>
        </w:rPr>
        <w:t>Traductorado</w:t>
      </w:r>
      <w:proofErr w:type="spellEnd"/>
      <w:r w:rsidRPr="00EF22A8">
        <w:rPr>
          <w:rFonts w:ascii="Arial" w:eastAsia="Arial" w:hAnsi="Arial" w:cs="Arial"/>
          <w:color w:val="000000"/>
          <w:sz w:val="20"/>
          <w:szCs w:val="20"/>
        </w:rPr>
        <w:t xml:space="preserve"> Público-UBA), Introducción a los Estudios Culturales (IESLV “Juan R. Fernández”) y docente ordinario de Portugués I y </w:t>
      </w:r>
      <w:proofErr w:type="gramStart"/>
      <w:r w:rsidRPr="00EF22A8">
        <w:rPr>
          <w:rFonts w:ascii="Arial" w:eastAsia="Arial" w:hAnsi="Arial" w:cs="Arial"/>
          <w:color w:val="000000"/>
          <w:sz w:val="20"/>
          <w:szCs w:val="20"/>
        </w:rPr>
        <w:t>Portugués</w:t>
      </w:r>
      <w:proofErr w:type="gramEnd"/>
      <w:r w:rsidRPr="00EF22A8">
        <w:rPr>
          <w:rFonts w:ascii="Arial" w:eastAsia="Arial" w:hAnsi="Arial" w:cs="Arial"/>
          <w:color w:val="000000"/>
          <w:sz w:val="20"/>
          <w:szCs w:val="20"/>
        </w:rPr>
        <w:t>-</w:t>
      </w:r>
      <w:proofErr w:type="spellStart"/>
      <w:r w:rsidRPr="00EF22A8">
        <w:rPr>
          <w:rFonts w:ascii="Arial" w:eastAsia="Arial" w:hAnsi="Arial" w:cs="Arial"/>
          <w:color w:val="000000"/>
          <w:sz w:val="20"/>
          <w:szCs w:val="20"/>
        </w:rPr>
        <w:t>Lectocomprensión</w:t>
      </w:r>
      <w:proofErr w:type="spellEnd"/>
      <w:r w:rsidRPr="00EF22A8">
        <w:rPr>
          <w:rFonts w:ascii="Arial" w:eastAsia="Arial" w:hAnsi="Arial" w:cs="Arial"/>
          <w:color w:val="000000"/>
          <w:sz w:val="20"/>
          <w:szCs w:val="20"/>
        </w:rPr>
        <w:t xml:space="preserve"> para las carreras de Comercio Internacional, Administración Hotelera y Terapia Ocupacional (UNQ). Asimismo, se desempeña como Responsable de Contenidos y tutor en los módulos para lengua extranjera de la Especialización en Educación y TIC del INFD-ME. Ha participado como coordinador y asesor por portugués para diversos proyectos de capacitación docente en el Ministerio de Educación de Nación y de la Ciudad Autónoma de Buenos Aires. También se ha desempeñado, a nivel de grado y posgrado, como docente en cursos relacionados con la didáctica de lenguas extranjeras, la </w:t>
      </w:r>
      <w:proofErr w:type="spellStart"/>
      <w:r w:rsidRPr="00EF22A8">
        <w:rPr>
          <w:rFonts w:ascii="Arial" w:eastAsia="Arial" w:hAnsi="Arial" w:cs="Arial"/>
          <w:color w:val="000000"/>
          <w:sz w:val="20"/>
          <w:szCs w:val="20"/>
        </w:rPr>
        <w:t>lectocomprensión</w:t>
      </w:r>
      <w:proofErr w:type="spellEnd"/>
      <w:r w:rsidRPr="00EF22A8">
        <w:rPr>
          <w:rFonts w:ascii="Arial" w:eastAsia="Arial" w:hAnsi="Arial" w:cs="Arial"/>
          <w:color w:val="000000"/>
          <w:sz w:val="20"/>
          <w:szCs w:val="20"/>
        </w:rPr>
        <w:t>, los estudios interculturales y la enseñanza de portugués a hispanohablantes Ha concurrido como expositor a congresos de su especialidad, publicado trabajos relacionados con la enseñanza del portugués y ha sido becado por los gobiernos de Brasil y Argentina para realizar cursos de posgrado e investigación</w:t>
      </w:r>
    </w:p>
    <w:p w14:paraId="4F53B725" w14:textId="77777777" w:rsidR="00EF22A8" w:rsidRDefault="00EF22A8" w:rsidP="00EF22A8">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 xml:space="preserve">E-mail del Docente: </w:t>
      </w:r>
      <w:hyperlink r:id="rId15" w:history="1">
        <w:r w:rsidRPr="001871C8">
          <w:rPr>
            <w:rStyle w:val="Hipervnculo"/>
            <w:rFonts w:ascii="Arial" w:eastAsia="Arial" w:hAnsi="Arial" w:cs="Arial"/>
            <w:sz w:val="20"/>
            <w:szCs w:val="20"/>
          </w:rPr>
          <w:t>maranmayer@gmail.com</w:t>
        </w:r>
      </w:hyperlink>
      <w:r>
        <w:rPr>
          <w:rFonts w:ascii="Arial" w:eastAsia="Arial" w:hAnsi="Arial" w:cs="Arial"/>
          <w:color w:val="000000"/>
          <w:sz w:val="20"/>
          <w:szCs w:val="20"/>
        </w:rPr>
        <w:t xml:space="preserve"> </w:t>
      </w:r>
    </w:p>
    <w:p w14:paraId="59A5F6AF" w14:textId="77777777" w:rsidR="00EF22A8" w:rsidRDefault="00EF22A8">
      <w:pPr>
        <w:pStyle w:val="Normal1"/>
        <w:pBdr>
          <w:top w:val="nil"/>
          <w:left w:val="nil"/>
          <w:bottom w:val="nil"/>
          <w:right w:val="nil"/>
          <w:between w:val="nil"/>
        </w:pBdr>
        <w:jc w:val="both"/>
        <w:rPr>
          <w:rFonts w:ascii="Arial" w:eastAsia="Arial" w:hAnsi="Arial" w:cs="Arial"/>
          <w:color w:val="5F497A" w:themeColor="accent4" w:themeShade="BF"/>
          <w:sz w:val="20"/>
          <w:szCs w:val="20"/>
        </w:rPr>
      </w:pPr>
    </w:p>
    <w:p w14:paraId="4EF57529" w14:textId="77777777" w:rsidR="006F78FF" w:rsidRDefault="006F78FF" w:rsidP="006F78FF">
      <w:pPr>
        <w:pStyle w:val="Normal1"/>
        <w:pBdr>
          <w:top w:val="nil"/>
          <w:left w:val="nil"/>
          <w:bottom w:val="nil"/>
          <w:right w:val="nil"/>
          <w:between w:val="nil"/>
        </w:pBdr>
        <w:jc w:val="both"/>
        <w:rPr>
          <w:rFonts w:ascii="Arial" w:eastAsia="Arial" w:hAnsi="Arial" w:cs="Arial"/>
          <w:b/>
          <w:color w:val="000000"/>
          <w:sz w:val="20"/>
          <w:szCs w:val="20"/>
        </w:rPr>
      </w:pPr>
    </w:p>
    <w:p w14:paraId="399C7AB7" w14:textId="77777777" w:rsidR="006F78FF" w:rsidRDefault="006F78FF" w:rsidP="006F78FF">
      <w:pPr>
        <w:pStyle w:val="Normal1"/>
        <w:pBdr>
          <w:top w:val="nil"/>
          <w:left w:val="nil"/>
          <w:bottom w:val="nil"/>
          <w:right w:val="nil"/>
          <w:between w:val="nil"/>
        </w:pBdr>
        <w:jc w:val="both"/>
        <w:rPr>
          <w:rFonts w:ascii="Arial" w:eastAsia="Arial" w:hAnsi="Arial" w:cs="Arial"/>
          <w:b/>
          <w:color w:val="000000"/>
          <w:sz w:val="20"/>
          <w:szCs w:val="20"/>
        </w:rPr>
      </w:pPr>
    </w:p>
    <w:p w14:paraId="431C89A2" w14:textId="77777777" w:rsidR="006F78FF" w:rsidRDefault="006F78FF" w:rsidP="006F78FF">
      <w:pPr>
        <w:pStyle w:val="Normal1"/>
        <w:pBdr>
          <w:top w:val="nil"/>
          <w:left w:val="nil"/>
          <w:bottom w:val="nil"/>
          <w:right w:val="nil"/>
          <w:between w:val="nil"/>
        </w:pBdr>
        <w:jc w:val="both"/>
        <w:rPr>
          <w:rFonts w:ascii="Arial" w:eastAsia="Arial" w:hAnsi="Arial" w:cs="Arial"/>
          <w:b/>
          <w:color w:val="000000"/>
          <w:sz w:val="20"/>
          <w:szCs w:val="20"/>
        </w:rPr>
      </w:pPr>
    </w:p>
    <w:p w14:paraId="38D8ECCF" w14:textId="77777777" w:rsidR="006F78FF" w:rsidRDefault="006F78FF" w:rsidP="006F78FF">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Profesor:</w:t>
      </w:r>
      <w:r>
        <w:rPr>
          <w:rFonts w:ascii="Arial" w:eastAsia="Arial" w:hAnsi="Arial" w:cs="Arial"/>
          <w:color w:val="000000"/>
          <w:sz w:val="20"/>
          <w:szCs w:val="20"/>
        </w:rPr>
        <w:t xml:space="preserve"> </w:t>
      </w:r>
      <w:r>
        <w:rPr>
          <w:rFonts w:ascii="Arial" w:eastAsia="Arial" w:hAnsi="Arial" w:cs="Arial"/>
          <w:b/>
          <w:color w:val="4F81BD" w:themeColor="accent1"/>
          <w:sz w:val="20"/>
          <w:szCs w:val="20"/>
        </w:rPr>
        <w:t xml:space="preserve">Emanuel </w:t>
      </w:r>
      <w:proofErr w:type="spellStart"/>
      <w:r>
        <w:rPr>
          <w:rFonts w:ascii="Arial" w:eastAsia="Arial" w:hAnsi="Arial" w:cs="Arial"/>
          <w:b/>
          <w:color w:val="4F81BD" w:themeColor="accent1"/>
          <w:sz w:val="20"/>
          <w:szCs w:val="20"/>
        </w:rPr>
        <w:t>Mascareño</w:t>
      </w:r>
      <w:proofErr w:type="spellEnd"/>
    </w:p>
    <w:p w14:paraId="75019CAF" w14:textId="77777777" w:rsidR="006F78FF" w:rsidRDefault="006F78FF" w:rsidP="006F78FF">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Modalidad</w:t>
      </w:r>
      <w:r>
        <w:rPr>
          <w:rFonts w:ascii="Arial" w:eastAsia="Arial" w:hAnsi="Arial" w:cs="Arial"/>
          <w:color w:val="000000"/>
          <w:sz w:val="20"/>
          <w:szCs w:val="20"/>
        </w:rPr>
        <w:t xml:space="preserve">: Virtual sincrónico </w:t>
      </w:r>
    </w:p>
    <w:p w14:paraId="59E4DD75" w14:textId="77777777" w:rsidR="006F78FF" w:rsidRDefault="006F78FF" w:rsidP="006F78FF">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Horas de estudio recomendadas (extra-clase):</w:t>
      </w:r>
      <w:r>
        <w:rPr>
          <w:rFonts w:ascii="Arial" w:eastAsia="Arial" w:hAnsi="Arial" w:cs="Arial"/>
          <w:color w:val="000000"/>
          <w:sz w:val="20"/>
          <w:szCs w:val="20"/>
        </w:rPr>
        <w:t xml:space="preserve"> 5 horas semanales</w:t>
      </w:r>
    </w:p>
    <w:p w14:paraId="3C10C352" w14:textId="77777777" w:rsidR="006F78FF" w:rsidRDefault="006F78FF" w:rsidP="006F78FF">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Conocimientos previos para el mejor aprovechamiento del curso</w:t>
      </w:r>
      <w:r>
        <w:rPr>
          <w:rFonts w:ascii="Arial" w:eastAsia="Arial" w:hAnsi="Arial" w:cs="Arial"/>
          <w:color w:val="000000"/>
          <w:sz w:val="20"/>
          <w:szCs w:val="20"/>
        </w:rPr>
        <w:t xml:space="preserve">: Macroeconomía y Teorías de Comercio Internacional. </w:t>
      </w:r>
    </w:p>
    <w:p w14:paraId="6A21F741" w14:textId="77777777" w:rsidR="006F78FF" w:rsidRDefault="006F78FF" w:rsidP="006F78FF">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Forma de Evaluación:</w:t>
      </w:r>
      <w:r>
        <w:rPr>
          <w:rFonts w:ascii="Arial" w:eastAsia="Arial" w:hAnsi="Arial" w:cs="Arial"/>
          <w:color w:val="000000"/>
          <w:sz w:val="20"/>
          <w:szCs w:val="20"/>
        </w:rPr>
        <w:t xml:space="preserve"> Se adoptan las sugerencias de la Dirección de la carrera de acuerdo al Régimen de Estudios vigente según Res (C.S.) Nº 201/18, siendo las instancias de evaluación dos parciales, al menos un </w:t>
      </w:r>
      <w:proofErr w:type="spellStart"/>
      <w:r>
        <w:rPr>
          <w:rFonts w:ascii="Arial" w:eastAsia="Arial" w:hAnsi="Arial" w:cs="Arial"/>
          <w:color w:val="000000"/>
          <w:sz w:val="20"/>
          <w:szCs w:val="20"/>
        </w:rPr>
        <w:t>recuperatorio</w:t>
      </w:r>
      <w:proofErr w:type="spellEnd"/>
      <w:r>
        <w:rPr>
          <w:rFonts w:ascii="Arial" w:eastAsia="Arial" w:hAnsi="Arial" w:cs="Arial"/>
          <w:color w:val="000000"/>
          <w:sz w:val="20"/>
          <w:szCs w:val="20"/>
        </w:rPr>
        <w:t xml:space="preserve"> y exámenes integradores para los alumnos que no promocionen el curso. Existiendo la posibilidad de solicitar de trabajos prácticos complementarios.</w:t>
      </w:r>
    </w:p>
    <w:p w14:paraId="341769FB" w14:textId="4BCD5071" w:rsidR="006F78FF" w:rsidRPr="003F2B89" w:rsidRDefault="006F78FF" w:rsidP="006F78FF">
      <w:pPr>
        <w:pStyle w:val="Normal1"/>
        <w:pBdr>
          <w:top w:val="nil"/>
          <w:left w:val="nil"/>
          <w:bottom w:val="nil"/>
          <w:right w:val="nil"/>
          <w:between w:val="nil"/>
        </w:pBdr>
        <w:jc w:val="both"/>
        <w:rPr>
          <w:rFonts w:ascii="Arial" w:eastAsia="Arial" w:hAnsi="Arial" w:cs="Arial"/>
          <w:color w:val="000000"/>
          <w:sz w:val="20"/>
          <w:szCs w:val="20"/>
          <w:highlight w:val="yellow"/>
        </w:rPr>
      </w:pPr>
      <w:r w:rsidRPr="001931D3">
        <w:rPr>
          <w:rFonts w:ascii="Arial" w:eastAsia="Arial" w:hAnsi="Arial" w:cs="Arial"/>
          <w:b/>
          <w:color w:val="000000"/>
          <w:sz w:val="20"/>
          <w:szCs w:val="20"/>
        </w:rPr>
        <w:t>Breve CV del docente</w:t>
      </w:r>
      <w:r w:rsidRPr="001931D3">
        <w:rPr>
          <w:rFonts w:ascii="Arial" w:eastAsia="Arial" w:hAnsi="Arial" w:cs="Arial"/>
          <w:color w:val="000000"/>
          <w:sz w:val="20"/>
          <w:szCs w:val="20"/>
        </w:rPr>
        <w:t xml:space="preserve">: </w:t>
      </w:r>
      <w:r>
        <w:rPr>
          <w:rFonts w:ascii="Arial" w:hAnsi="Arial" w:cs="Arial"/>
          <w:color w:val="000000"/>
          <w:sz w:val="20"/>
          <w:szCs w:val="20"/>
        </w:rPr>
        <w:t>Licenciado en Comercio Internacional (UNQ)</w:t>
      </w:r>
      <w:r w:rsidR="00CA69EC">
        <w:rPr>
          <w:rFonts w:ascii="Arial" w:hAnsi="Arial" w:cs="Arial"/>
          <w:color w:val="000000"/>
          <w:sz w:val="20"/>
          <w:szCs w:val="20"/>
        </w:rPr>
        <w:t xml:space="preserve">. </w:t>
      </w:r>
      <w:r>
        <w:rPr>
          <w:rFonts w:ascii="Arial" w:hAnsi="Arial" w:cs="Arial"/>
          <w:color w:val="000000"/>
          <w:sz w:val="20"/>
          <w:szCs w:val="20"/>
        </w:rPr>
        <w:t xml:space="preserve">Desde 2002 desempeña tareas docentes en la Facultad de Ciencias Económicas de la Universidad de Buenos Aires. En la actualidad se desarrolla profesionalmente como técnico en análisis de barreras al comercio argentino e informes de comercio exterior en la Comisión Nacional de Comercio Exterior. Ha escrito varias publicaciones </w:t>
      </w:r>
      <w:r>
        <w:rPr>
          <w:rFonts w:ascii="Arial" w:hAnsi="Arial" w:cs="Arial"/>
          <w:color w:val="000000"/>
          <w:sz w:val="20"/>
          <w:szCs w:val="20"/>
        </w:rPr>
        <w:lastRenderedPageBreak/>
        <w:t>referentes al Comercio Internacional y tópicos afines.</w:t>
      </w:r>
    </w:p>
    <w:p w14:paraId="01499535" w14:textId="77777777" w:rsidR="006F78FF" w:rsidRDefault="006F78FF" w:rsidP="006F78FF">
      <w:pPr>
        <w:pStyle w:val="Normal1"/>
        <w:pBdr>
          <w:top w:val="nil"/>
          <w:left w:val="nil"/>
          <w:bottom w:val="nil"/>
          <w:right w:val="nil"/>
          <w:between w:val="nil"/>
        </w:pBdr>
        <w:jc w:val="both"/>
        <w:rPr>
          <w:rFonts w:ascii="Arial" w:eastAsia="Arial" w:hAnsi="Arial" w:cs="Arial"/>
          <w:color w:val="5F497A" w:themeColor="accent4" w:themeShade="BF"/>
          <w:sz w:val="20"/>
          <w:szCs w:val="20"/>
        </w:rPr>
      </w:pPr>
      <w:r w:rsidRPr="001931D3">
        <w:rPr>
          <w:rFonts w:ascii="Arial" w:eastAsia="Arial" w:hAnsi="Arial" w:cs="Arial"/>
          <w:b/>
          <w:color w:val="000000"/>
          <w:sz w:val="20"/>
          <w:szCs w:val="20"/>
        </w:rPr>
        <w:t>E- mail del docente:</w:t>
      </w:r>
      <w:r>
        <w:rPr>
          <w:rFonts w:ascii="Arial" w:eastAsia="Arial" w:hAnsi="Arial" w:cs="Arial"/>
          <w:color w:val="000000"/>
          <w:sz w:val="20"/>
          <w:szCs w:val="20"/>
        </w:rPr>
        <w:t xml:space="preserve"> </w:t>
      </w:r>
      <w:hyperlink r:id="rId16" w:history="1">
        <w:r w:rsidRPr="0059454A">
          <w:rPr>
            <w:rStyle w:val="Hipervnculo"/>
            <w:rFonts w:ascii="Arial" w:hAnsi="Arial" w:cs="Arial"/>
            <w:sz w:val="20"/>
            <w:szCs w:val="20"/>
          </w:rPr>
          <w:t>emanuel.mascareno@unq.edu.ar</w:t>
        </w:r>
      </w:hyperlink>
    </w:p>
    <w:p w14:paraId="7EEDCF9E" w14:textId="77777777" w:rsidR="00EF22A8" w:rsidRDefault="00EF22A8">
      <w:pPr>
        <w:pStyle w:val="Normal1"/>
        <w:pBdr>
          <w:top w:val="nil"/>
          <w:left w:val="nil"/>
          <w:bottom w:val="nil"/>
          <w:right w:val="nil"/>
          <w:between w:val="nil"/>
        </w:pBdr>
        <w:jc w:val="both"/>
        <w:rPr>
          <w:rFonts w:ascii="Arial" w:eastAsia="Arial" w:hAnsi="Arial" w:cs="Arial"/>
          <w:color w:val="5F497A" w:themeColor="accent4" w:themeShade="BF"/>
          <w:sz w:val="20"/>
          <w:szCs w:val="20"/>
        </w:rPr>
      </w:pPr>
    </w:p>
    <w:p w14:paraId="0442D78A" w14:textId="77777777" w:rsidR="00EF22A8" w:rsidRPr="00054971" w:rsidRDefault="00EF22A8">
      <w:pPr>
        <w:pStyle w:val="Normal1"/>
        <w:pBdr>
          <w:top w:val="nil"/>
          <w:left w:val="nil"/>
          <w:bottom w:val="nil"/>
          <w:right w:val="nil"/>
          <w:between w:val="nil"/>
        </w:pBdr>
        <w:jc w:val="both"/>
        <w:rPr>
          <w:rFonts w:ascii="Arial" w:eastAsia="Arial" w:hAnsi="Arial" w:cs="Arial"/>
          <w:color w:val="5F497A" w:themeColor="accent4" w:themeShade="BF"/>
          <w:sz w:val="20"/>
          <w:szCs w:val="20"/>
        </w:rPr>
      </w:pPr>
    </w:p>
    <w:p w14:paraId="135380CF" w14:textId="406A7DD2" w:rsidR="00674D03" w:rsidRPr="00054971" w:rsidRDefault="00C612CB" w:rsidP="00944E70">
      <w:pPr>
        <w:pStyle w:val="Normal1"/>
        <w:pBdr>
          <w:top w:val="nil"/>
          <w:left w:val="nil"/>
          <w:bottom w:val="nil"/>
          <w:right w:val="nil"/>
          <w:between w:val="nil"/>
        </w:pBdr>
        <w:spacing w:after="120"/>
        <w:jc w:val="both"/>
        <w:rPr>
          <w:rStyle w:val="nfasisintenso"/>
          <w:rFonts w:eastAsia="Arial"/>
          <w:color w:val="5F497A" w:themeColor="accent4" w:themeShade="BF"/>
        </w:rPr>
      </w:pPr>
      <w:r w:rsidRPr="00054971">
        <w:rPr>
          <w:rStyle w:val="nfasisintenso"/>
          <w:rFonts w:eastAsia="Arial"/>
          <w:color w:val="5F497A" w:themeColor="accent4" w:themeShade="BF"/>
        </w:rPr>
        <w:t>Costos y Preci</w:t>
      </w:r>
      <w:r w:rsidR="00BB5B31" w:rsidRPr="00054971">
        <w:rPr>
          <w:rStyle w:val="nfasisintenso"/>
          <w:rFonts w:eastAsia="Arial"/>
          <w:color w:val="5F497A" w:themeColor="accent4" w:themeShade="BF"/>
        </w:rPr>
        <w:t>os de Im</w:t>
      </w:r>
      <w:r w:rsidR="00C91C56">
        <w:rPr>
          <w:rStyle w:val="nfasisintenso"/>
          <w:rFonts w:eastAsia="Arial"/>
          <w:color w:val="5F497A" w:themeColor="accent4" w:themeShade="BF"/>
        </w:rPr>
        <w:t>portación y Exportación</w:t>
      </w:r>
    </w:p>
    <w:p w14:paraId="170E0E27" w14:textId="77777777" w:rsidR="00C91C56" w:rsidRDefault="00C612CB">
      <w:pPr>
        <w:pStyle w:val="Normal1"/>
        <w:pBdr>
          <w:top w:val="nil"/>
          <w:left w:val="nil"/>
          <w:bottom w:val="nil"/>
          <w:right w:val="nil"/>
          <w:between w:val="nil"/>
        </w:pBdr>
        <w:jc w:val="both"/>
        <w:rPr>
          <w:rFonts w:ascii="Arial" w:eastAsia="Arial" w:hAnsi="Arial" w:cs="Arial"/>
          <w:color w:val="4F81BD" w:themeColor="accent1"/>
          <w:sz w:val="20"/>
          <w:szCs w:val="20"/>
        </w:rPr>
      </w:pPr>
      <w:r w:rsidRPr="00EE24A9">
        <w:rPr>
          <w:rFonts w:ascii="Arial" w:eastAsia="Arial" w:hAnsi="Arial" w:cs="Arial"/>
          <w:b/>
          <w:color w:val="4F81BD" w:themeColor="accent1"/>
          <w:sz w:val="20"/>
          <w:szCs w:val="20"/>
        </w:rPr>
        <w:t>Núcleo al que pertenece el curso:</w:t>
      </w:r>
      <w:r w:rsidRPr="00EE24A9">
        <w:rPr>
          <w:rFonts w:ascii="Arial" w:eastAsia="Arial" w:hAnsi="Arial" w:cs="Arial"/>
          <w:color w:val="4F81BD" w:themeColor="accent1"/>
          <w:sz w:val="20"/>
          <w:szCs w:val="20"/>
        </w:rPr>
        <w:t xml:space="preserve"> </w:t>
      </w:r>
    </w:p>
    <w:p w14:paraId="0581371B" w14:textId="72147D0B" w:rsidR="00674D03" w:rsidRPr="00EE24A9" w:rsidRDefault="00C612CB">
      <w:pPr>
        <w:pStyle w:val="Normal1"/>
        <w:pBdr>
          <w:top w:val="nil"/>
          <w:left w:val="nil"/>
          <w:bottom w:val="nil"/>
          <w:right w:val="nil"/>
          <w:between w:val="nil"/>
        </w:pBdr>
        <w:jc w:val="both"/>
        <w:rPr>
          <w:rFonts w:ascii="Arial" w:eastAsia="Arial" w:hAnsi="Arial" w:cs="Arial"/>
          <w:color w:val="4F81BD" w:themeColor="accent1"/>
          <w:sz w:val="20"/>
          <w:szCs w:val="20"/>
        </w:rPr>
      </w:pPr>
      <w:r w:rsidRPr="00EE24A9">
        <w:rPr>
          <w:rFonts w:ascii="Arial" w:eastAsia="Arial" w:hAnsi="Arial" w:cs="Arial"/>
          <w:color w:val="4F81BD" w:themeColor="accent1"/>
          <w:sz w:val="20"/>
          <w:szCs w:val="20"/>
        </w:rPr>
        <w:t>Tópicos de Gestión Comercial</w:t>
      </w:r>
    </w:p>
    <w:p w14:paraId="2D6E1601" w14:textId="77777777" w:rsidR="00BB5B31" w:rsidRDefault="00BB5B31">
      <w:pPr>
        <w:pStyle w:val="Normal1"/>
        <w:pBdr>
          <w:top w:val="nil"/>
          <w:left w:val="nil"/>
          <w:bottom w:val="nil"/>
          <w:right w:val="nil"/>
          <w:between w:val="nil"/>
        </w:pBdr>
        <w:jc w:val="both"/>
        <w:rPr>
          <w:rFonts w:ascii="Arial" w:eastAsia="Arial" w:hAnsi="Arial" w:cs="Arial"/>
          <w:b/>
          <w:color w:val="000000"/>
          <w:sz w:val="20"/>
          <w:szCs w:val="20"/>
        </w:rPr>
      </w:pPr>
    </w:p>
    <w:p w14:paraId="734EEAB8" w14:textId="77777777" w:rsidR="00BB5B31" w:rsidRDefault="00BB5B31" w:rsidP="00BB5B31">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Profesor:</w:t>
      </w:r>
      <w:r>
        <w:rPr>
          <w:rFonts w:ascii="Arial" w:eastAsia="Arial" w:hAnsi="Arial" w:cs="Arial"/>
          <w:color w:val="000000"/>
          <w:sz w:val="20"/>
          <w:szCs w:val="20"/>
        </w:rPr>
        <w:t xml:space="preserve"> </w:t>
      </w:r>
      <w:r w:rsidRPr="00BB5B31">
        <w:rPr>
          <w:rFonts w:ascii="Arial" w:eastAsia="Arial" w:hAnsi="Arial" w:cs="Arial"/>
          <w:b/>
          <w:color w:val="4F81BD" w:themeColor="accent1"/>
          <w:sz w:val="20"/>
          <w:szCs w:val="20"/>
        </w:rPr>
        <w:t xml:space="preserve">Fabián </w:t>
      </w:r>
      <w:proofErr w:type="spellStart"/>
      <w:r w:rsidRPr="00BB5B31">
        <w:rPr>
          <w:rFonts w:ascii="Arial" w:eastAsia="Arial" w:hAnsi="Arial" w:cs="Arial"/>
          <w:b/>
          <w:color w:val="4F81BD" w:themeColor="accent1"/>
          <w:sz w:val="20"/>
          <w:szCs w:val="20"/>
        </w:rPr>
        <w:t>Ruschanoff</w:t>
      </w:r>
      <w:proofErr w:type="spellEnd"/>
    </w:p>
    <w:p w14:paraId="358F8430"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Modalidad:</w:t>
      </w:r>
      <w:r>
        <w:rPr>
          <w:rFonts w:ascii="Arial" w:eastAsia="Arial" w:hAnsi="Arial" w:cs="Arial"/>
          <w:color w:val="000000"/>
          <w:sz w:val="20"/>
          <w:szCs w:val="20"/>
        </w:rPr>
        <w:t xml:space="preserve"> Presencial con </w:t>
      </w:r>
      <w:proofErr w:type="spellStart"/>
      <w:r>
        <w:rPr>
          <w:rFonts w:ascii="Arial" w:eastAsia="Arial" w:hAnsi="Arial" w:cs="Arial"/>
          <w:color w:val="000000"/>
          <w:sz w:val="20"/>
          <w:szCs w:val="20"/>
        </w:rPr>
        <w:t>Qoodle</w:t>
      </w:r>
      <w:proofErr w:type="spellEnd"/>
    </w:p>
    <w:p w14:paraId="5DCEFC47"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Horas de estudio recomendadas (extra-clase):</w:t>
      </w:r>
      <w:r>
        <w:rPr>
          <w:rFonts w:ascii="Arial" w:eastAsia="Arial" w:hAnsi="Arial" w:cs="Arial"/>
          <w:color w:val="000000"/>
          <w:sz w:val="20"/>
          <w:szCs w:val="20"/>
        </w:rPr>
        <w:t xml:space="preserve"> 5 horas semanales.</w:t>
      </w:r>
    </w:p>
    <w:p w14:paraId="68B11DA3"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Forma de Evaluación:</w:t>
      </w:r>
      <w:r>
        <w:rPr>
          <w:rFonts w:ascii="Arial" w:eastAsia="Arial" w:hAnsi="Arial" w:cs="Arial"/>
          <w:color w:val="000000"/>
          <w:sz w:val="20"/>
          <w:szCs w:val="20"/>
        </w:rPr>
        <w:t xml:space="preserve"> Se adoptan las sugerencias de la Dirección de la carrera de acuerdo al Régimen de Estudios vigen</w:t>
      </w:r>
      <w:r w:rsidR="003F2B89">
        <w:rPr>
          <w:rFonts w:ascii="Arial" w:eastAsia="Arial" w:hAnsi="Arial" w:cs="Arial"/>
          <w:color w:val="000000"/>
          <w:sz w:val="20"/>
          <w:szCs w:val="20"/>
        </w:rPr>
        <w:t>te, Resolución (C.S.) N° 201/18</w:t>
      </w:r>
      <w:r>
        <w:rPr>
          <w:rFonts w:ascii="Arial" w:eastAsia="Arial" w:hAnsi="Arial" w:cs="Arial"/>
          <w:color w:val="000000"/>
          <w:sz w:val="20"/>
          <w:szCs w:val="20"/>
        </w:rPr>
        <w:t xml:space="preserve">, siendo las instancias de evaluación dos parciales, al menos un </w:t>
      </w:r>
      <w:proofErr w:type="spellStart"/>
      <w:r>
        <w:rPr>
          <w:rFonts w:ascii="Arial" w:eastAsia="Arial" w:hAnsi="Arial" w:cs="Arial"/>
          <w:color w:val="000000"/>
          <w:sz w:val="20"/>
          <w:szCs w:val="20"/>
        </w:rPr>
        <w:t>recuperatorio</w:t>
      </w:r>
      <w:proofErr w:type="spellEnd"/>
      <w:r>
        <w:rPr>
          <w:rFonts w:ascii="Arial" w:eastAsia="Arial" w:hAnsi="Arial" w:cs="Arial"/>
          <w:color w:val="000000"/>
          <w:sz w:val="20"/>
          <w:szCs w:val="20"/>
        </w:rPr>
        <w:t xml:space="preserve"> y exámenes integradores (el cual podrá adoptar la forma de trabajo de investigación a designar por los docentes del curso) para los alumnos que no promocionen el curso.</w:t>
      </w:r>
    </w:p>
    <w:p w14:paraId="6DCADAFE"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Breve CV del docente:</w:t>
      </w:r>
      <w:r>
        <w:rPr>
          <w:rFonts w:ascii="Arial" w:eastAsia="Arial" w:hAnsi="Arial" w:cs="Arial"/>
          <w:color w:val="000000"/>
          <w:sz w:val="20"/>
          <w:szCs w:val="20"/>
        </w:rPr>
        <w:t xml:space="preserve"> Contador Público Nacional (UBA). MBA en Negocios en UTN Buenos Aires. Programa de Management General en IAE Universidad Austral. Se desempeña en la actividad privada en el área de incumbencia de la asignatura. Docente de Universidad de Ciencias Empresariales y Sociales como Titular de Cátedra de la Materia: Costos y Precios en la Lic. De Comercio Exterior. Ayudante de Cátedra en diversas materias Contables en UBA (Costos, Contabilidad y Estados Contables).</w:t>
      </w:r>
    </w:p>
    <w:p w14:paraId="1A4027E1"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 xml:space="preserve">E-mail del docente: </w:t>
      </w:r>
      <w:hyperlink r:id="rId17">
        <w:r>
          <w:rPr>
            <w:rFonts w:ascii="Arial" w:eastAsia="Arial" w:hAnsi="Arial" w:cs="Arial"/>
            <w:color w:val="0000FF"/>
            <w:sz w:val="20"/>
            <w:szCs w:val="20"/>
            <w:u w:val="single"/>
          </w:rPr>
          <w:t>fabianruschanoff@yahoo.com.ar</w:t>
        </w:r>
      </w:hyperlink>
    </w:p>
    <w:p w14:paraId="2A46A1E8" w14:textId="77777777" w:rsidR="00674D03" w:rsidRDefault="00674D03">
      <w:pPr>
        <w:pStyle w:val="Normal1"/>
        <w:pBdr>
          <w:top w:val="nil"/>
          <w:left w:val="nil"/>
          <w:bottom w:val="nil"/>
          <w:right w:val="nil"/>
          <w:between w:val="nil"/>
        </w:pBdr>
        <w:jc w:val="both"/>
        <w:rPr>
          <w:rFonts w:ascii="Arial" w:eastAsia="Arial" w:hAnsi="Arial" w:cs="Arial"/>
          <w:color w:val="000000"/>
          <w:sz w:val="20"/>
          <w:szCs w:val="20"/>
        </w:rPr>
      </w:pPr>
    </w:p>
    <w:p w14:paraId="72BDF97A" w14:textId="77777777" w:rsidR="00BB5B31" w:rsidRDefault="00BB5B31" w:rsidP="00BB5B31">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Profesor:</w:t>
      </w:r>
      <w:r>
        <w:rPr>
          <w:rFonts w:ascii="Arial" w:eastAsia="Arial" w:hAnsi="Arial" w:cs="Arial"/>
          <w:color w:val="000000"/>
          <w:sz w:val="20"/>
          <w:szCs w:val="20"/>
        </w:rPr>
        <w:t xml:space="preserve"> </w:t>
      </w:r>
      <w:r w:rsidRPr="00BB5B31">
        <w:rPr>
          <w:rFonts w:ascii="Arial" w:eastAsia="Arial" w:hAnsi="Arial" w:cs="Arial"/>
          <w:b/>
          <w:color w:val="4F81BD" w:themeColor="accent1"/>
          <w:sz w:val="20"/>
          <w:szCs w:val="20"/>
        </w:rPr>
        <w:t xml:space="preserve">Hugo </w:t>
      </w:r>
      <w:proofErr w:type="spellStart"/>
      <w:r w:rsidRPr="00BB5B31">
        <w:rPr>
          <w:rFonts w:ascii="Arial" w:eastAsia="Arial" w:hAnsi="Arial" w:cs="Arial"/>
          <w:b/>
          <w:color w:val="4F81BD" w:themeColor="accent1"/>
          <w:sz w:val="20"/>
          <w:szCs w:val="20"/>
        </w:rPr>
        <w:t>Ruschanoff</w:t>
      </w:r>
      <w:proofErr w:type="spellEnd"/>
    </w:p>
    <w:p w14:paraId="7D189FFF"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Modalidad:</w:t>
      </w:r>
      <w:r>
        <w:rPr>
          <w:rFonts w:ascii="Arial" w:eastAsia="Arial" w:hAnsi="Arial" w:cs="Arial"/>
          <w:color w:val="000000"/>
          <w:sz w:val="20"/>
          <w:szCs w:val="20"/>
        </w:rPr>
        <w:t xml:space="preserve"> Presencial con </w:t>
      </w:r>
      <w:proofErr w:type="spellStart"/>
      <w:r>
        <w:rPr>
          <w:rFonts w:ascii="Arial" w:eastAsia="Arial" w:hAnsi="Arial" w:cs="Arial"/>
          <w:color w:val="000000"/>
          <w:sz w:val="20"/>
          <w:szCs w:val="20"/>
        </w:rPr>
        <w:t>Qoodle</w:t>
      </w:r>
      <w:proofErr w:type="spellEnd"/>
    </w:p>
    <w:p w14:paraId="34BF0262"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Horas de estudio recomendadas (extra-clase):</w:t>
      </w:r>
      <w:r>
        <w:rPr>
          <w:rFonts w:ascii="Arial" w:eastAsia="Arial" w:hAnsi="Arial" w:cs="Arial"/>
          <w:color w:val="000000"/>
          <w:sz w:val="20"/>
          <w:szCs w:val="20"/>
        </w:rPr>
        <w:t xml:space="preserve"> 5 horas semanales</w:t>
      </w:r>
    </w:p>
    <w:p w14:paraId="1ECB301D"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Conocimientos previos para el mejor aprovechamiento del curso:</w:t>
      </w:r>
      <w:r>
        <w:rPr>
          <w:rFonts w:ascii="Arial" w:eastAsia="Arial" w:hAnsi="Arial" w:cs="Arial"/>
          <w:color w:val="000000"/>
          <w:sz w:val="20"/>
          <w:szCs w:val="20"/>
        </w:rPr>
        <w:t xml:space="preserve"> manejo fluido de Internet y principios contables.</w:t>
      </w:r>
    </w:p>
    <w:p w14:paraId="74017916"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Forma de Evaluación</w:t>
      </w:r>
      <w:r>
        <w:rPr>
          <w:rFonts w:ascii="Arial" w:eastAsia="Arial" w:hAnsi="Arial" w:cs="Arial"/>
          <w:color w:val="000000"/>
          <w:sz w:val="20"/>
          <w:szCs w:val="20"/>
        </w:rPr>
        <w:t>: Se adoptan las sugerencias de la Dirección de la carrera de acuerdo al Régimen de Estudios vigen</w:t>
      </w:r>
      <w:r w:rsidR="003F2B89">
        <w:rPr>
          <w:rFonts w:ascii="Arial" w:eastAsia="Arial" w:hAnsi="Arial" w:cs="Arial"/>
          <w:color w:val="000000"/>
          <w:sz w:val="20"/>
          <w:szCs w:val="20"/>
        </w:rPr>
        <w:t>te, Resolución (C.S.) N° 201/18</w:t>
      </w:r>
      <w:r>
        <w:rPr>
          <w:rFonts w:ascii="Arial" w:eastAsia="Arial" w:hAnsi="Arial" w:cs="Arial"/>
          <w:color w:val="000000"/>
          <w:sz w:val="20"/>
          <w:szCs w:val="20"/>
        </w:rPr>
        <w:t xml:space="preserve">, siendo las instancias de evaluación dos parciales, al menos un </w:t>
      </w:r>
      <w:proofErr w:type="spellStart"/>
      <w:r>
        <w:rPr>
          <w:rFonts w:ascii="Arial" w:eastAsia="Arial" w:hAnsi="Arial" w:cs="Arial"/>
          <w:color w:val="000000"/>
          <w:sz w:val="20"/>
          <w:szCs w:val="20"/>
        </w:rPr>
        <w:t>recuperatorio</w:t>
      </w:r>
      <w:proofErr w:type="spellEnd"/>
      <w:r>
        <w:rPr>
          <w:rFonts w:ascii="Arial" w:eastAsia="Arial" w:hAnsi="Arial" w:cs="Arial"/>
          <w:color w:val="000000"/>
          <w:sz w:val="20"/>
          <w:szCs w:val="20"/>
        </w:rPr>
        <w:t xml:space="preserve"> y exámenes integradores (el cual podrá adoptar la forma de trabajo de investigación a designar por los docentes del curso) para los alumnos que no promocionen el curso.</w:t>
      </w:r>
    </w:p>
    <w:p w14:paraId="778F35CD"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Breve CV del docente:</w:t>
      </w:r>
      <w:r>
        <w:rPr>
          <w:rFonts w:ascii="Arial" w:eastAsia="Arial" w:hAnsi="Arial" w:cs="Arial"/>
          <w:color w:val="000000"/>
          <w:sz w:val="20"/>
          <w:szCs w:val="20"/>
        </w:rPr>
        <w:t xml:space="preserve"> Contador público (UBA). Postgrado en especialización en Docencia Universitaria en UCES. Profesor Titular Materia Seminario de Costos de importación y exportación en Universidad de Lujan desde año 2001. Profesor Asociado en la Materia Costos y Precios en UCES desde 1998. Profesor Virtual de la materia Tópicos de Comercio Internacional en UNQUI desde 2008. Consultor independiente con especialización en Pymes. Disertante en empresas y cámaras en temas de su especialidad.</w:t>
      </w:r>
    </w:p>
    <w:p w14:paraId="4C100091"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E- mail del docente:</w:t>
      </w:r>
      <w:r>
        <w:rPr>
          <w:rFonts w:ascii="Arial" w:eastAsia="Arial" w:hAnsi="Arial" w:cs="Arial"/>
          <w:color w:val="000000"/>
          <w:sz w:val="20"/>
          <w:szCs w:val="20"/>
        </w:rPr>
        <w:t xml:space="preserve"> </w:t>
      </w:r>
      <w:hyperlink r:id="rId18" w:history="1">
        <w:r w:rsidR="00521D8E" w:rsidRPr="008A6690">
          <w:rPr>
            <w:rStyle w:val="Hipervnculo"/>
            <w:rFonts w:ascii="Arial" w:eastAsia="Arial" w:hAnsi="Arial" w:cs="Arial"/>
            <w:sz w:val="20"/>
            <w:szCs w:val="20"/>
          </w:rPr>
          <w:t>hruschanoff@uvq.edu.ar</w:t>
        </w:r>
      </w:hyperlink>
    </w:p>
    <w:p w14:paraId="1CF2A7B3" w14:textId="77777777" w:rsidR="0063532B" w:rsidRDefault="0063532B">
      <w:pPr>
        <w:pStyle w:val="Normal1"/>
        <w:pBdr>
          <w:top w:val="nil"/>
          <w:left w:val="nil"/>
          <w:bottom w:val="nil"/>
          <w:right w:val="nil"/>
          <w:between w:val="nil"/>
        </w:pBdr>
        <w:jc w:val="both"/>
        <w:rPr>
          <w:rFonts w:ascii="Arial" w:eastAsia="Arial" w:hAnsi="Arial" w:cs="Arial"/>
          <w:color w:val="000000"/>
          <w:sz w:val="20"/>
          <w:szCs w:val="20"/>
        </w:rPr>
      </w:pPr>
    </w:p>
    <w:p w14:paraId="24183C85" w14:textId="77777777" w:rsidR="0063532B" w:rsidRDefault="0063532B">
      <w:pPr>
        <w:pStyle w:val="Normal1"/>
        <w:pBdr>
          <w:top w:val="nil"/>
          <w:left w:val="nil"/>
          <w:bottom w:val="nil"/>
          <w:right w:val="nil"/>
          <w:between w:val="nil"/>
        </w:pBdr>
        <w:jc w:val="both"/>
        <w:rPr>
          <w:rFonts w:ascii="Arial" w:eastAsia="Arial" w:hAnsi="Arial" w:cs="Arial"/>
          <w:color w:val="000000"/>
          <w:sz w:val="20"/>
          <w:szCs w:val="20"/>
        </w:rPr>
      </w:pPr>
    </w:p>
    <w:p w14:paraId="50D68086" w14:textId="0C65940C" w:rsidR="00674D03" w:rsidRPr="00054971" w:rsidRDefault="00C91C56" w:rsidP="00944E70">
      <w:pPr>
        <w:pStyle w:val="Normal1"/>
        <w:pBdr>
          <w:top w:val="nil"/>
          <w:left w:val="nil"/>
          <w:bottom w:val="nil"/>
          <w:right w:val="nil"/>
          <w:between w:val="nil"/>
        </w:pBdr>
        <w:spacing w:after="120"/>
        <w:jc w:val="both"/>
        <w:rPr>
          <w:rStyle w:val="nfasisintenso"/>
          <w:rFonts w:eastAsia="Arial"/>
          <w:color w:val="5F497A" w:themeColor="accent4" w:themeShade="BF"/>
        </w:rPr>
      </w:pPr>
      <w:r>
        <w:rPr>
          <w:rStyle w:val="nfasisintenso"/>
          <w:rFonts w:eastAsia="Arial"/>
          <w:color w:val="5F497A" w:themeColor="accent4" w:themeShade="BF"/>
        </w:rPr>
        <w:t>Derecho Comercial</w:t>
      </w:r>
    </w:p>
    <w:p w14:paraId="500D7616" w14:textId="77777777" w:rsidR="00BB5B31" w:rsidRPr="00EE24A9" w:rsidRDefault="00C612CB">
      <w:pPr>
        <w:pStyle w:val="Normal1"/>
        <w:pBdr>
          <w:top w:val="nil"/>
          <w:left w:val="nil"/>
          <w:bottom w:val="nil"/>
          <w:right w:val="nil"/>
          <w:between w:val="nil"/>
        </w:pBdr>
        <w:jc w:val="both"/>
        <w:rPr>
          <w:rFonts w:ascii="Arial" w:eastAsia="Arial" w:hAnsi="Arial" w:cs="Arial"/>
          <w:color w:val="4F81BD" w:themeColor="accent1"/>
          <w:sz w:val="20"/>
          <w:szCs w:val="20"/>
        </w:rPr>
      </w:pPr>
      <w:r w:rsidRPr="00EE24A9">
        <w:rPr>
          <w:rFonts w:ascii="Arial" w:eastAsia="Arial" w:hAnsi="Arial" w:cs="Arial"/>
          <w:b/>
          <w:color w:val="4F81BD" w:themeColor="accent1"/>
          <w:sz w:val="20"/>
          <w:szCs w:val="20"/>
        </w:rPr>
        <w:t>Núcleo al que pertenece el curso:</w:t>
      </w:r>
    </w:p>
    <w:p w14:paraId="2F7808ED" w14:textId="120B1A27" w:rsidR="00C91C56" w:rsidRPr="00EE24A9" w:rsidRDefault="00BB5B31" w:rsidP="00C91C56">
      <w:pPr>
        <w:pStyle w:val="Normal1"/>
        <w:pBdr>
          <w:top w:val="nil"/>
          <w:left w:val="nil"/>
          <w:bottom w:val="nil"/>
          <w:right w:val="nil"/>
          <w:between w:val="nil"/>
        </w:pBdr>
        <w:jc w:val="both"/>
        <w:rPr>
          <w:rFonts w:ascii="Arial" w:eastAsia="Arial" w:hAnsi="Arial" w:cs="Arial"/>
          <w:color w:val="4F81BD" w:themeColor="accent1"/>
          <w:sz w:val="20"/>
          <w:szCs w:val="20"/>
        </w:rPr>
      </w:pPr>
      <w:r w:rsidRPr="00EE24A9">
        <w:rPr>
          <w:rFonts w:ascii="Arial" w:eastAsia="Arial" w:hAnsi="Arial" w:cs="Arial"/>
          <w:color w:val="4F81BD" w:themeColor="accent1"/>
          <w:sz w:val="20"/>
          <w:szCs w:val="20"/>
        </w:rPr>
        <w:t xml:space="preserve">Electivo de Comercio y Economía Internacional </w:t>
      </w:r>
    </w:p>
    <w:p w14:paraId="0582F0AE" w14:textId="4A119FDC" w:rsidR="00BB5B31" w:rsidRPr="00EE24A9" w:rsidRDefault="00BB5B31" w:rsidP="00BB5B31">
      <w:pPr>
        <w:pStyle w:val="Normal1"/>
        <w:pBdr>
          <w:top w:val="nil"/>
          <w:left w:val="nil"/>
          <w:bottom w:val="nil"/>
          <w:right w:val="nil"/>
          <w:between w:val="nil"/>
        </w:pBdr>
        <w:jc w:val="both"/>
        <w:rPr>
          <w:rFonts w:ascii="Arial" w:eastAsia="Arial" w:hAnsi="Arial" w:cs="Arial"/>
          <w:color w:val="4F81BD" w:themeColor="accent1"/>
          <w:sz w:val="20"/>
          <w:szCs w:val="20"/>
        </w:rPr>
      </w:pPr>
    </w:p>
    <w:p w14:paraId="0B58048D" w14:textId="77777777" w:rsidR="00BB5B31" w:rsidRDefault="00BB5B31">
      <w:pPr>
        <w:pStyle w:val="Normal1"/>
        <w:pBdr>
          <w:top w:val="nil"/>
          <w:left w:val="nil"/>
          <w:bottom w:val="nil"/>
          <w:right w:val="nil"/>
          <w:between w:val="nil"/>
        </w:pBdr>
        <w:jc w:val="both"/>
        <w:rPr>
          <w:rFonts w:ascii="Arial" w:eastAsia="Arial" w:hAnsi="Arial" w:cs="Arial"/>
          <w:color w:val="000000"/>
          <w:sz w:val="20"/>
          <w:szCs w:val="20"/>
        </w:rPr>
      </w:pPr>
    </w:p>
    <w:p w14:paraId="4AB357AF"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Profesor:</w:t>
      </w:r>
      <w:r>
        <w:rPr>
          <w:rFonts w:ascii="Arial" w:eastAsia="Arial" w:hAnsi="Arial" w:cs="Arial"/>
          <w:color w:val="000000"/>
          <w:sz w:val="20"/>
          <w:szCs w:val="20"/>
        </w:rPr>
        <w:t xml:space="preserve"> </w:t>
      </w:r>
      <w:r w:rsidRPr="00BB5B31">
        <w:rPr>
          <w:rFonts w:ascii="Arial" w:eastAsia="Arial" w:hAnsi="Arial" w:cs="Arial"/>
          <w:b/>
          <w:color w:val="4F81BD" w:themeColor="accent1"/>
          <w:sz w:val="20"/>
          <w:szCs w:val="20"/>
        </w:rPr>
        <w:t>Matías Rodríguez</w:t>
      </w:r>
      <w:r>
        <w:rPr>
          <w:rFonts w:ascii="Arial" w:eastAsia="Arial" w:hAnsi="Arial" w:cs="Arial"/>
          <w:color w:val="000000"/>
          <w:sz w:val="20"/>
          <w:szCs w:val="20"/>
        </w:rPr>
        <w:t xml:space="preserve"> </w:t>
      </w:r>
    </w:p>
    <w:p w14:paraId="5D37B2D5" w14:textId="77777777" w:rsidR="00BB5B31" w:rsidRDefault="00BB5B31" w:rsidP="00BB5B31">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Modalidad:</w:t>
      </w:r>
      <w:r>
        <w:rPr>
          <w:rFonts w:ascii="Arial" w:eastAsia="Arial" w:hAnsi="Arial" w:cs="Arial"/>
          <w:color w:val="000000"/>
          <w:sz w:val="20"/>
          <w:szCs w:val="20"/>
        </w:rPr>
        <w:t xml:space="preserve"> </w:t>
      </w:r>
      <w:proofErr w:type="spellStart"/>
      <w:r w:rsidR="0059454A">
        <w:rPr>
          <w:rFonts w:ascii="Arial" w:eastAsia="Arial" w:hAnsi="Arial" w:cs="Arial"/>
          <w:color w:val="000000"/>
          <w:sz w:val="20"/>
          <w:szCs w:val="20"/>
        </w:rPr>
        <w:t>Semi</w:t>
      </w:r>
      <w:proofErr w:type="spellEnd"/>
      <w:r w:rsidR="0059454A">
        <w:rPr>
          <w:rFonts w:ascii="Arial" w:eastAsia="Arial" w:hAnsi="Arial" w:cs="Arial"/>
          <w:color w:val="000000"/>
          <w:sz w:val="20"/>
          <w:szCs w:val="20"/>
        </w:rPr>
        <w:t>-</w:t>
      </w:r>
      <w:r>
        <w:rPr>
          <w:rFonts w:ascii="Arial" w:eastAsia="Arial" w:hAnsi="Arial" w:cs="Arial"/>
          <w:color w:val="000000"/>
          <w:sz w:val="20"/>
          <w:szCs w:val="20"/>
        </w:rPr>
        <w:t xml:space="preserve">Presencial </w:t>
      </w:r>
    </w:p>
    <w:p w14:paraId="3CD4828D"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Contenidos mínimos</w:t>
      </w:r>
      <w:r>
        <w:rPr>
          <w:rFonts w:ascii="Arial" w:eastAsia="Arial" w:hAnsi="Arial" w:cs="Arial"/>
          <w:color w:val="000000"/>
          <w:sz w:val="20"/>
          <w:szCs w:val="20"/>
        </w:rPr>
        <w:t xml:space="preserve">: Contratos: civiles y comerciales. Regulados y no regulados por el Código de Comercio. Contratos internacionales. Contractual y </w:t>
      </w:r>
      <w:proofErr w:type="spellStart"/>
      <w:r>
        <w:rPr>
          <w:rFonts w:ascii="Arial" w:eastAsia="Arial" w:hAnsi="Arial" w:cs="Arial"/>
          <w:color w:val="000000"/>
          <w:sz w:val="20"/>
          <w:szCs w:val="20"/>
        </w:rPr>
        <w:t>equity</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joint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ventures</w:t>
      </w:r>
      <w:proofErr w:type="spellEnd"/>
      <w:r>
        <w:rPr>
          <w:rFonts w:ascii="Arial" w:eastAsia="Arial" w:hAnsi="Arial" w:cs="Arial"/>
          <w:color w:val="000000"/>
          <w:sz w:val="20"/>
          <w:szCs w:val="20"/>
        </w:rPr>
        <w:t>. Sociedades. UTE. Seguros. Títulos de crédito. Créditos documentarios. Cheque, letra de cambio, pagarés. Nociones de concursos y quiebras.</w:t>
      </w:r>
    </w:p>
    <w:p w14:paraId="3FA127A6"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Horas de estudio recomendadas (extra clase):</w:t>
      </w:r>
      <w:r>
        <w:rPr>
          <w:rFonts w:ascii="Arial" w:eastAsia="Arial" w:hAnsi="Arial" w:cs="Arial"/>
          <w:color w:val="000000"/>
          <w:sz w:val="20"/>
          <w:szCs w:val="20"/>
        </w:rPr>
        <w:t xml:space="preserve"> 6 horas semanales. </w:t>
      </w:r>
    </w:p>
    <w:p w14:paraId="247AEFA3"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Conocimientos previos para el mejor aprovechamiento del curso:</w:t>
      </w:r>
      <w:r>
        <w:rPr>
          <w:rFonts w:ascii="Arial" w:eastAsia="Arial" w:hAnsi="Arial" w:cs="Arial"/>
          <w:color w:val="000000"/>
          <w:sz w:val="20"/>
          <w:szCs w:val="20"/>
        </w:rPr>
        <w:t xml:space="preserve"> Instituciones de Derecho</w:t>
      </w:r>
    </w:p>
    <w:p w14:paraId="1B47FC03" w14:textId="3D892566"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Forma de Evaluación:</w:t>
      </w:r>
      <w:r>
        <w:rPr>
          <w:rFonts w:ascii="Arial" w:eastAsia="Arial" w:hAnsi="Arial" w:cs="Arial"/>
          <w:color w:val="000000"/>
          <w:sz w:val="20"/>
          <w:szCs w:val="20"/>
        </w:rPr>
        <w:t xml:space="preserve"> Se adoptan las sugerencias de la Dirección de la carrera de acuerdo al </w:t>
      </w:r>
      <w:r>
        <w:rPr>
          <w:rFonts w:ascii="Arial" w:eastAsia="Arial" w:hAnsi="Arial" w:cs="Arial"/>
          <w:color w:val="000000"/>
          <w:sz w:val="20"/>
          <w:szCs w:val="20"/>
        </w:rPr>
        <w:lastRenderedPageBreak/>
        <w:t>Régimen de Estudios vigente según Res (C</w:t>
      </w:r>
      <w:r w:rsidR="00AA21F1">
        <w:rPr>
          <w:rFonts w:ascii="Arial" w:eastAsia="Arial" w:hAnsi="Arial" w:cs="Arial"/>
          <w:color w:val="000000"/>
          <w:sz w:val="20"/>
          <w:szCs w:val="20"/>
        </w:rPr>
        <w:t>.</w:t>
      </w:r>
      <w:r>
        <w:rPr>
          <w:rFonts w:ascii="Arial" w:eastAsia="Arial" w:hAnsi="Arial" w:cs="Arial"/>
          <w:color w:val="000000"/>
          <w:sz w:val="20"/>
          <w:szCs w:val="20"/>
        </w:rPr>
        <w:t>S</w:t>
      </w:r>
      <w:r w:rsidR="00AA21F1">
        <w:rPr>
          <w:rFonts w:ascii="Arial" w:eastAsia="Arial" w:hAnsi="Arial" w:cs="Arial"/>
          <w:color w:val="000000"/>
          <w:sz w:val="20"/>
          <w:szCs w:val="20"/>
        </w:rPr>
        <w:t>.</w:t>
      </w:r>
      <w:r>
        <w:rPr>
          <w:rFonts w:ascii="Arial" w:eastAsia="Arial" w:hAnsi="Arial" w:cs="Arial"/>
          <w:color w:val="000000"/>
          <w:sz w:val="20"/>
          <w:szCs w:val="20"/>
        </w:rPr>
        <w:t>)</w:t>
      </w:r>
      <w:r w:rsidR="00CA69EC">
        <w:rPr>
          <w:rFonts w:ascii="Arial" w:eastAsia="Arial" w:hAnsi="Arial" w:cs="Arial"/>
          <w:color w:val="000000"/>
          <w:sz w:val="20"/>
          <w:szCs w:val="20"/>
        </w:rPr>
        <w:t xml:space="preserve"> </w:t>
      </w:r>
      <w:r w:rsidR="00AA21F1">
        <w:rPr>
          <w:rFonts w:ascii="Arial" w:eastAsia="Arial" w:hAnsi="Arial" w:cs="Arial"/>
          <w:color w:val="000000"/>
          <w:sz w:val="20"/>
          <w:szCs w:val="20"/>
        </w:rPr>
        <w:t>Nº 201/18</w:t>
      </w:r>
      <w:r>
        <w:rPr>
          <w:rFonts w:ascii="Arial" w:eastAsia="Arial" w:hAnsi="Arial" w:cs="Arial"/>
          <w:color w:val="000000"/>
          <w:sz w:val="20"/>
          <w:szCs w:val="20"/>
        </w:rPr>
        <w:t xml:space="preserve">, siendo las instancias de evaluación dos parciales, al menos un </w:t>
      </w:r>
      <w:proofErr w:type="spellStart"/>
      <w:r>
        <w:rPr>
          <w:rFonts w:ascii="Arial" w:eastAsia="Arial" w:hAnsi="Arial" w:cs="Arial"/>
          <w:color w:val="000000"/>
          <w:sz w:val="20"/>
          <w:szCs w:val="20"/>
        </w:rPr>
        <w:t>recuperatorio</w:t>
      </w:r>
      <w:proofErr w:type="spellEnd"/>
      <w:r>
        <w:rPr>
          <w:rFonts w:ascii="Arial" w:eastAsia="Arial" w:hAnsi="Arial" w:cs="Arial"/>
          <w:color w:val="000000"/>
          <w:sz w:val="20"/>
          <w:szCs w:val="20"/>
        </w:rPr>
        <w:t xml:space="preserve"> y exámenes integradores para los alumnos que no promocionen el curso. </w:t>
      </w:r>
    </w:p>
    <w:p w14:paraId="339BB09E"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Breve CV del docente:</w:t>
      </w:r>
      <w:r>
        <w:rPr>
          <w:rFonts w:ascii="Arial" w:eastAsia="Arial" w:hAnsi="Arial" w:cs="Arial"/>
          <w:color w:val="000000"/>
          <w:sz w:val="20"/>
          <w:szCs w:val="20"/>
        </w:rPr>
        <w:t xml:space="preserve"> Abogado-Procurador, egresado de la Universidad Nacional de Ciencias Jurídicas y Sociales de La Plata. Desempeño profesional: Estudio Jurídico </w:t>
      </w:r>
      <w:proofErr w:type="spellStart"/>
      <w:r>
        <w:rPr>
          <w:rFonts w:ascii="Arial" w:eastAsia="Arial" w:hAnsi="Arial" w:cs="Arial"/>
          <w:color w:val="000000"/>
          <w:sz w:val="20"/>
          <w:szCs w:val="20"/>
        </w:rPr>
        <w:t>Fueyo</w:t>
      </w:r>
      <w:proofErr w:type="spellEnd"/>
      <w:r>
        <w:rPr>
          <w:rFonts w:ascii="Arial" w:eastAsia="Arial" w:hAnsi="Arial" w:cs="Arial"/>
          <w:color w:val="000000"/>
          <w:sz w:val="20"/>
          <w:szCs w:val="20"/>
        </w:rPr>
        <w:t>. Miembro de los Consultorios Jurídicos de la Universidad Nacional de La Plata. Suprema Corte de Justicia de la Provincia de Buenos Aires, empleado del Tribunal de Familia Nº 1 de La Plata. Docente de la Asignatura Derecho Comercial y Tributario, modalidad presencial de la Licenciatura de Comercio Internacional, Universidad Nacional de Quilmes; Docente de la Asignatura Derecho Comercial, modalidad virtual de la Carrera de Contador Público Nacional, Universidad Virtual de Quilmes, Universidad Nacional de Quilmes.</w:t>
      </w:r>
    </w:p>
    <w:p w14:paraId="76D379B5"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E-mail del docente:</w:t>
      </w:r>
      <w:r>
        <w:rPr>
          <w:rFonts w:ascii="Arial" w:eastAsia="Arial" w:hAnsi="Arial" w:cs="Arial"/>
          <w:color w:val="000000"/>
          <w:sz w:val="20"/>
          <w:szCs w:val="20"/>
        </w:rPr>
        <w:t xml:space="preserve"> </w:t>
      </w:r>
      <w:hyperlink r:id="rId19">
        <w:r>
          <w:rPr>
            <w:rFonts w:ascii="Arial" w:eastAsia="Arial" w:hAnsi="Arial" w:cs="Arial"/>
            <w:color w:val="0000FF"/>
            <w:sz w:val="20"/>
            <w:szCs w:val="20"/>
            <w:u w:val="single"/>
          </w:rPr>
          <w:t>matiasjavierrodriguez@yahoo.com.ar</w:t>
        </w:r>
      </w:hyperlink>
    </w:p>
    <w:p w14:paraId="29F10C91" w14:textId="77777777" w:rsidR="0098243F" w:rsidRDefault="0098243F">
      <w:pPr>
        <w:pStyle w:val="Normal1"/>
        <w:pBdr>
          <w:top w:val="nil"/>
          <w:left w:val="nil"/>
          <w:bottom w:val="nil"/>
          <w:right w:val="nil"/>
          <w:between w:val="nil"/>
        </w:pBdr>
        <w:jc w:val="both"/>
        <w:rPr>
          <w:rFonts w:ascii="Arial" w:eastAsia="Arial" w:hAnsi="Arial" w:cs="Arial"/>
          <w:color w:val="000000"/>
          <w:sz w:val="20"/>
          <w:szCs w:val="20"/>
        </w:rPr>
      </w:pPr>
    </w:p>
    <w:p w14:paraId="1F7BDB3D" w14:textId="77777777" w:rsidR="00BB5B31" w:rsidRPr="00054971" w:rsidRDefault="00BB5B31">
      <w:pPr>
        <w:pStyle w:val="Normal1"/>
        <w:pBdr>
          <w:top w:val="nil"/>
          <w:left w:val="nil"/>
          <w:bottom w:val="nil"/>
          <w:right w:val="nil"/>
          <w:between w:val="nil"/>
        </w:pBdr>
        <w:jc w:val="both"/>
        <w:rPr>
          <w:rFonts w:ascii="Arial" w:eastAsia="Arial" w:hAnsi="Arial" w:cs="Arial"/>
          <w:color w:val="5F497A" w:themeColor="accent4" w:themeShade="BF"/>
          <w:sz w:val="20"/>
          <w:szCs w:val="20"/>
        </w:rPr>
      </w:pPr>
    </w:p>
    <w:p w14:paraId="6D966E5A" w14:textId="1CF19B37" w:rsidR="008F2BEF" w:rsidRPr="00054971" w:rsidRDefault="008F2BEF" w:rsidP="00944E70">
      <w:pPr>
        <w:tabs>
          <w:tab w:val="center" w:pos="4252"/>
        </w:tabs>
        <w:spacing w:after="120"/>
        <w:rPr>
          <w:rStyle w:val="nfasisintenso"/>
          <w:color w:val="5F497A" w:themeColor="accent4" w:themeShade="BF"/>
        </w:rPr>
      </w:pPr>
      <w:r w:rsidRPr="00054971">
        <w:rPr>
          <w:rStyle w:val="nfasisintenso"/>
          <w:color w:val="5F497A" w:themeColor="accent4" w:themeShade="BF"/>
        </w:rPr>
        <w:t>Diseño y Evaluación de Políticas Públicas</w:t>
      </w:r>
      <w:r w:rsidR="007E2530" w:rsidRPr="00054971">
        <w:rPr>
          <w:rStyle w:val="nfasisintenso"/>
          <w:color w:val="5F497A" w:themeColor="accent4" w:themeShade="BF"/>
        </w:rPr>
        <w:t xml:space="preserve"> </w:t>
      </w:r>
    </w:p>
    <w:p w14:paraId="3F145F91" w14:textId="77777777" w:rsidR="007E2530" w:rsidRPr="00EE24A9" w:rsidRDefault="008F2BEF" w:rsidP="008F2BEF">
      <w:pPr>
        <w:tabs>
          <w:tab w:val="center" w:pos="4252"/>
        </w:tabs>
        <w:rPr>
          <w:rFonts w:ascii="Arial" w:hAnsi="Arial" w:cs="Arial"/>
          <w:b/>
          <w:color w:val="4F81BD" w:themeColor="accent1"/>
          <w:sz w:val="20"/>
          <w:szCs w:val="20"/>
          <w:lang w:val="es-ES_tradnl"/>
        </w:rPr>
      </w:pPr>
      <w:r w:rsidRPr="00EE24A9">
        <w:rPr>
          <w:rFonts w:ascii="Arial" w:hAnsi="Arial" w:cs="Arial"/>
          <w:b/>
          <w:color w:val="4F81BD" w:themeColor="accent1"/>
          <w:sz w:val="20"/>
          <w:szCs w:val="20"/>
          <w:lang w:val="es-ES_tradnl"/>
        </w:rPr>
        <w:t>Núcleo al que pertenece el curso:</w:t>
      </w:r>
    </w:p>
    <w:p w14:paraId="2246BFAC" w14:textId="24C0BE5B" w:rsidR="007E2530" w:rsidRPr="00EE24A9" w:rsidRDefault="008F2BEF" w:rsidP="00C91C56">
      <w:pPr>
        <w:tabs>
          <w:tab w:val="center" w:pos="4252"/>
        </w:tabs>
        <w:rPr>
          <w:rFonts w:ascii="Arial" w:eastAsia="Arial" w:hAnsi="Arial" w:cs="Arial"/>
          <w:color w:val="4F81BD" w:themeColor="accent1"/>
          <w:sz w:val="20"/>
          <w:szCs w:val="20"/>
        </w:rPr>
      </w:pPr>
      <w:r w:rsidRPr="00EE24A9">
        <w:rPr>
          <w:rFonts w:ascii="Arial" w:hAnsi="Arial" w:cs="Arial"/>
          <w:color w:val="4F81BD" w:themeColor="accent1"/>
          <w:sz w:val="20"/>
          <w:szCs w:val="20"/>
          <w:lang w:val="es-ES_tradnl"/>
        </w:rPr>
        <w:t>Electivo de Comercio y Economía Internacional</w:t>
      </w:r>
    </w:p>
    <w:p w14:paraId="0F33E97A" w14:textId="77777777" w:rsidR="007E2530" w:rsidRPr="00E65141" w:rsidRDefault="007E2530" w:rsidP="008F2BEF">
      <w:pPr>
        <w:tabs>
          <w:tab w:val="center" w:pos="4252"/>
        </w:tabs>
        <w:rPr>
          <w:rFonts w:ascii="Arial" w:hAnsi="Arial" w:cs="Arial"/>
          <w:sz w:val="20"/>
          <w:szCs w:val="20"/>
          <w:lang w:val="es-ES_tradnl"/>
        </w:rPr>
      </w:pPr>
    </w:p>
    <w:p w14:paraId="5590A571" w14:textId="77777777" w:rsidR="007E2530" w:rsidRPr="00E65141" w:rsidRDefault="007E2530" w:rsidP="007E2530">
      <w:pPr>
        <w:tabs>
          <w:tab w:val="center" w:pos="4252"/>
        </w:tabs>
        <w:rPr>
          <w:rFonts w:ascii="Arial" w:hAnsi="Arial" w:cs="Arial"/>
          <w:sz w:val="20"/>
          <w:szCs w:val="20"/>
          <w:lang w:val="es-ES_tradnl"/>
        </w:rPr>
      </w:pPr>
      <w:r w:rsidRPr="00E65141">
        <w:rPr>
          <w:rFonts w:ascii="Arial" w:hAnsi="Arial" w:cs="Arial"/>
          <w:b/>
          <w:sz w:val="20"/>
          <w:szCs w:val="20"/>
          <w:lang w:val="es-ES_tradnl"/>
        </w:rPr>
        <w:t>Profesor:</w:t>
      </w:r>
      <w:r w:rsidRPr="00E65141">
        <w:rPr>
          <w:rFonts w:ascii="Arial" w:hAnsi="Arial" w:cs="Arial"/>
          <w:sz w:val="20"/>
          <w:szCs w:val="20"/>
          <w:lang w:val="es-ES_tradnl"/>
        </w:rPr>
        <w:t xml:space="preserve"> </w:t>
      </w:r>
      <w:r w:rsidR="00EF22A8">
        <w:rPr>
          <w:rFonts w:ascii="Arial" w:hAnsi="Arial" w:cs="Arial"/>
          <w:b/>
          <w:color w:val="4F81BD" w:themeColor="accent1"/>
          <w:sz w:val="20"/>
          <w:szCs w:val="20"/>
          <w:lang w:val="es-ES_tradnl"/>
        </w:rPr>
        <w:t>Alejandro Villar</w:t>
      </w:r>
    </w:p>
    <w:p w14:paraId="2927BBC4" w14:textId="77777777" w:rsidR="008F2BEF" w:rsidRPr="00E65141" w:rsidRDefault="008F2BEF" w:rsidP="008F2BEF">
      <w:pPr>
        <w:tabs>
          <w:tab w:val="center" w:pos="4252"/>
        </w:tabs>
        <w:rPr>
          <w:rFonts w:ascii="Arial" w:hAnsi="Arial" w:cs="Arial"/>
          <w:sz w:val="20"/>
          <w:szCs w:val="20"/>
          <w:lang w:val="es-ES_tradnl"/>
        </w:rPr>
      </w:pPr>
      <w:r w:rsidRPr="00E65141">
        <w:rPr>
          <w:rFonts w:ascii="Arial" w:hAnsi="Arial" w:cs="Arial"/>
          <w:b/>
          <w:sz w:val="20"/>
          <w:szCs w:val="20"/>
          <w:lang w:val="es-ES_tradnl"/>
        </w:rPr>
        <w:t>Modalidad:</w:t>
      </w:r>
      <w:r w:rsidRPr="00E65141">
        <w:rPr>
          <w:rFonts w:ascii="Arial" w:hAnsi="Arial" w:cs="Arial"/>
          <w:sz w:val="20"/>
          <w:szCs w:val="20"/>
          <w:lang w:val="es-ES_tradnl"/>
        </w:rPr>
        <w:t xml:space="preserve"> Presencial</w:t>
      </w:r>
    </w:p>
    <w:p w14:paraId="745B0E44" w14:textId="77777777" w:rsidR="008F2BEF" w:rsidRPr="00E65141" w:rsidRDefault="008F2BEF" w:rsidP="008F2BEF">
      <w:pPr>
        <w:tabs>
          <w:tab w:val="center" w:pos="4252"/>
        </w:tabs>
        <w:jc w:val="both"/>
        <w:rPr>
          <w:rFonts w:ascii="Arial" w:hAnsi="Arial" w:cs="Arial"/>
          <w:sz w:val="20"/>
          <w:szCs w:val="20"/>
          <w:lang w:val="es-ES_tradnl"/>
        </w:rPr>
      </w:pPr>
      <w:r w:rsidRPr="00E65141">
        <w:rPr>
          <w:rFonts w:ascii="Arial" w:hAnsi="Arial" w:cs="Arial"/>
          <w:b/>
          <w:sz w:val="20"/>
          <w:szCs w:val="20"/>
          <w:lang w:val="es-ES_tradnl"/>
        </w:rPr>
        <w:t>Forma de Evaluación:</w:t>
      </w:r>
      <w:r w:rsidRPr="00E65141">
        <w:rPr>
          <w:rFonts w:ascii="Arial" w:hAnsi="Arial" w:cs="Arial"/>
          <w:sz w:val="20"/>
          <w:szCs w:val="20"/>
          <w:lang w:val="es-ES_tradnl"/>
        </w:rPr>
        <w:t xml:space="preserve"> </w:t>
      </w:r>
      <w:r w:rsidR="0013013E">
        <w:rPr>
          <w:rFonts w:ascii="Arial" w:hAnsi="Arial" w:cs="Arial"/>
          <w:sz w:val="20"/>
          <w:szCs w:val="20"/>
          <w:lang w:val="es-ES_tradnl"/>
        </w:rPr>
        <w:t>D</w:t>
      </w:r>
      <w:r w:rsidRPr="00E65141">
        <w:rPr>
          <w:rFonts w:ascii="Arial" w:hAnsi="Arial" w:cs="Arial"/>
          <w:sz w:val="20"/>
          <w:szCs w:val="20"/>
          <w:lang w:val="es-ES_tradnl"/>
        </w:rPr>
        <w:t>e acuerdo al Régimen de Estudios vigente según Res (C</w:t>
      </w:r>
      <w:r w:rsidR="00AA21F1">
        <w:rPr>
          <w:rFonts w:ascii="Arial" w:hAnsi="Arial" w:cs="Arial"/>
          <w:sz w:val="20"/>
          <w:szCs w:val="20"/>
          <w:lang w:val="es-ES_tradnl"/>
        </w:rPr>
        <w:t>.</w:t>
      </w:r>
      <w:r w:rsidRPr="00E65141">
        <w:rPr>
          <w:rFonts w:ascii="Arial" w:hAnsi="Arial" w:cs="Arial"/>
          <w:sz w:val="20"/>
          <w:szCs w:val="20"/>
          <w:lang w:val="es-ES_tradnl"/>
        </w:rPr>
        <w:t>S</w:t>
      </w:r>
      <w:r w:rsidR="00AA21F1">
        <w:rPr>
          <w:rFonts w:ascii="Arial" w:hAnsi="Arial" w:cs="Arial"/>
          <w:sz w:val="20"/>
          <w:szCs w:val="20"/>
          <w:lang w:val="es-ES_tradnl"/>
        </w:rPr>
        <w:t>.</w:t>
      </w:r>
      <w:r w:rsidRPr="00E65141">
        <w:rPr>
          <w:rFonts w:ascii="Arial" w:hAnsi="Arial" w:cs="Arial"/>
          <w:sz w:val="20"/>
          <w:szCs w:val="20"/>
          <w:lang w:val="es-ES_tradnl"/>
        </w:rPr>
        <w:t xml:space="preserve">) </w:t>
      </w:r>
      <w:r w:rsidR="00824EB0">
        <w:rPr>
          <w:rFonts w:ascii="Arial" w:hAnsi="Arial" w:cs="Arial"/>
          <w:sz w:val="20"/>
          <w:szCs w:val="20"/>
          <w:lang w:val="es-ES_tradnl"/>
        </w:rPr>
        <w:t>Nº201/18</w:t>
      </w:r>
      <w:r w:rsidRPr="00E65141">
        <w:rPr>
          <w:rFonts w:ascii="Arial" w:hAnsi="Arial" w:cs="Arial"/>
          <w:sz w:val="20"/>
          <w:szCs w:val="20"/>
          <w:lang w:val="es-ES_tradnl"/>
        </w:rPr>
        <w:t xml:space="preserve">, </w:t>
      </w:r>
      <w:r w:rsidR="0013013E">
        <w:rPr>
          <w:rFonts w:ascii="Arial" w:hAnsi="Arial" w:cs="Arial"/>
          <w:sz w:val="20"/>
          <w:szCs w:val="20"/>
          <w:lang w:val="es-ES_tradnl"/>
        </w:rPr>
        <w:t>s</w:t>
      </w:r>
      <w:r w:rsidR="0013013E" w:rsidRPr="0013013E">
        <w:rPr>
          <w:rFonts w:ascii="Arial" w:hAnsi="Arial" w:cs="Arial"/>
          <w:sz w:val="20"/>
          <w:szCs w:val="20"/>
          <w:lang w:val="es-ES_tradnl"/>
        </w:rPr>
        <w:t>e tomarán dos parciales y se realizará un trabajo integrador.</w:t>
      </w:r>
      <w:r w:rsidRPr="00E65141">
        <w:rPr>
          <w:rFonts w:ascii="Arial" w:hAnsi="Arial" w:cs="Arial"/>
          <w:sz w:val="20"/>
          <w:szCs w:val="20"/>
          <w:lang w:val="es-ES_tradnl"/>
        </w:rPr>
        <w:t xml:space="preserve"> </w:t>
      </w:r>
    </w:p>
    <w:p w14:paraId="643F2C27" w14:textId="77777777" w:rsidR="008F2BEF" w:rsidRPr="00E65141" w:rsidRDefault="008F2BEF" w:rsidP="008F2BEF">
      <w:pPr>
        <w:tabs>
          <w:tab w:val="center" w:pos="4252"/>
        </w:tabs>
        <w:jc w:val="both"/>
        <w:rPr>
          <w:rFonts w:ascii="Arial" w:hAnsi="Arial" w:cs="Arial"/>
          <w:sz w:val="20"/>
          <w:szCs w:val="20"/>
          <w:lang w:val="es-ES_tradnl"/>
        </w:rPr>
      </w:pPr>
      <w:r w:rsidRPr="00E65141">
        <w:rPr>
          <w:rFonts w:ascii="Arial" w:hAnsi="Arial" w:cs="Arial"/>
          <w:b/>
          <w:sz w:val="20"/>
          <w:szCs w:val="20"/>
          <w:lang w:val="es-ES_tradnl"/>
        </w:rPr>
        <w:t>Horas de estudio recomendadas (extra clase):</w:t>
      </w:r>
      <w:r w:rsidRPr="00E65141">
        <w:rPr>
          <w:rFonts w:ascii="Arial" w:hAnsi="Arial" w:cs="Arial"/>
          <w:sz w:val="20"/>
          <w:szCs w:val="20"/>
          <w:lang w:val="es-ES_tradnl"/>
        </w:rPr>
        <w:t xml:space="preserve"> </w:t>
      </w:r>
      <w:r w:rsidR="0013013E">
        <w:rPr>
          <w:rFonts w:ascii="Arial" w:hAnsi="Arial" w:cs="Arial"/>
          <w:sz w:val="20"/>
          <w:szCs w:val="20"/>
          <w:lang w:val="es-ES_tradnl"/>
        </w:rPr>
        <w:t>4</w:t>
      </w:r>
      <w:r w:rsidRPr="00E65141">
        <w:rPr>
          <w:rFonts w:ascii="Arial" w:hAnsi="Arial" w:cs="Arial"/>
          <w:sz w:val="20"/>
          <w:szCs w:val="20"/>
          <w:lang w:val="es-ES_tradnl"/>
        </w:rPr>
        <w:t xml:space="preserve"> horas semanales.</w:t>
      </w:r>
    </w:p>
    <w:p w14:paraId="668DD245" w14:textId="77777777" w:rsidR="008F2BEF" w:rsidRPr="00E65141" w:rsidRDefault="008F2BEF" w:rsidP="008F2BEF">
      <w:pPr>
        <w:tabs>
          <w:tab w:val="center" w:pos="4252"/>
        </w:tabs>
        <w:jc w:val="both"/>
        <w:rPr>
          <w:rFonts w:ascii="Arial" w:hAnsi="Arial" w:cs="Arial"/>
          <w:sz w:val="20"/>
          <w:szCs w:val="20"/>
          <w:lang w:val="es-ES_tradnl"/>
        </w:rPr>
      </w:pPr>
      <w:r w:rsidRPr="00E65141">
        <w:rPr>
          <w:rFonts w:ascii="Arial" w:hAnsi="Arial" w:cs="Arial"/>
          <w:b/>
          <w:sz w:val="20"/>
          <w:szCs w:val="20"/>
          <w:lang w:val="es-ES_tradnl"/>
        </w:rPr>
        <w:t>Conocimientos previos para el mejor aprovechamiento del curso</w:t>
      </w:r>
      <w:r w:rsidRPr="00E65141">
        <w:rPr>
          <w:rFonts w:ascii="Arial" w:hAnsi="Arial" w:cs="Arial"/>
          <w:sz w:val="20"/>
          <w:szCs w:val="20"/>
          <w:lang w:val="es-ES_tradnl"/>
        </w:rPr>
        <w:t>: Macroeconomía y Corrientes Económicas Contemporáneas.</w:t>
      </w:r>
    </w:p>
    <w:p w14:paraId="69C895CD" w14:textId="77777777" w:rsidR="008F2BEF" w:rsidRPr="00E65141" w:rsidRDefault="008F2BEF" w:rsidP="008F2BEF">
      <w:pPr>
        <w:tabs>
          <w:tab w:val="center" w:pos="4252"/>
        </w:tabs>
        <w:jc w:val="both"/>
        <w:rPr>
          <w:rFonts w:ascii="Arial" w:hAnsi="Arial" w:cs="Arial"/>
          <w:sz w:val="20"/>
          <w:szCs w:val="20"/>
          <w:lang w:val="es-ES_tradnl"/>
        </w:rPr>
      </w:pPr>
      <w:r w:rsidRPr="00E65141">
        <w:rPr>
          <w:rFonts w:ascii="Arial" w:hAnsi="Arial" w:cs="Arial"/>
          <w:b/>
          <w:sz w:val="20"/>
          <w:szCs w:val="20"/>
          <w:lang w:val="es-ES_tradnl"/>
        </w:rPr>
        <w:t xml:space="preserve">Breve </w:t>
      </w:r>
      <w:proofErr w:type="spellStart"/>
      <w:r w:rsidRPr="00E65141">
        <w:rPr>
          <w:rFonts w:ascii="Arial" w:hAnsi="Arial" w:cs="Arial"/>
          <w:b/>
          <w:sz w:val="20"/>
          <w:szCs w:val="20"/>
          <w:lang w:val="es-ES_tradnl"/>
        </w:rPr>
        <w:t>C.V.del</w:t>
      </w:r>
      <w:proofErr w:type="spellEnd"/>
      <w:r w:rsidRPr="00E65141">
        <w:rPr>
          <w:rFonts w:ascii="Arial" w:hAnsi="Arial" w:cs="Arial"/>
          <w:b/>
          <w:sz w:val="20"/>
          <w:szCs w:val="20"/>
          <w:lang w:val="es-ES_tradnl"/>
        </w:rPr>
        <w:t xml:space="preserve"> docente:</w:t>
      </w:r>
      <w:r w:rsidR="007E2530">
        <w:rPr>
          <w:rFonts w:ascii="Arial" w:hAnsi="Arial" w:cs="Arial"/>
          <w:b/>
          <w:sz w:val="20"/>
          <w:szCs w:val="20"/>
          <w:lang w:val="es-ES_tradnl"/>
        </w:rPr>
        <w:t xml:space="preserve"> </w:t>
      </w:r>
      <w:r w:rsidR="00EF22A8" w:rsidRPr="00EF22A8">
        <w:rPr>
          <w:rFonts w:ascii="Arial" w:hAnsi="Arial" w:cs="Arial"/>
          <w:sz w:val="20"/>
          <w:szCs w:val="20"/>
          <w:lang w:val="es-ES_tradnl"/>
        </w:rPr>
        <w:t xml:space="preserve">Doctor en Ciencias Sociales (FLACSO, sede </w:t>
      </w:r>
      <w:proofErr w:type="gramStart"/>
      <w:r w:rsidR="00EF22A8" w:rsidRPr="00EF22A8">
        <w:rPr>
          <w:rFonts w:ascii="Arial" w:hAnsi="Arial" w:cs="Arial"/>
          <w:sz w:val="20"/>
          <w:szCs w:val="20"/>
          <w:lang w:val="es-ES_tradnl"/>
        </w:rPr>
        <w:t>Argentina</w:t>
      </w:r>
      <w:proofErr w:type="gramEnd"/>
      <w:r w:rsidR="00EF22A8" w:rsidRPr="00EF22A8">
        <w:rPr>
          <w:rFonts w:ascii="Arial" w:hAnsi="Arial" w:cs="Arial"/>
          <w:sz w:val="20"/>
          <w:szCs w:val="20"/>
          <w:lang w:val="es-ES_tradnl"/>
        </w:rPr>
        <w:t>) y docente investigador concursado como Profesor Titular en la Universidad Nacional de Quilmes. Ha impartido cursos de posgrado en el país y el exterior y posee publicaciones nacionales e internacionales sobre la problemática de la gestión local. Actualmente es rector de la UNQ.</w:t>
      </w:r>
    </w:p>
    <w:p w14:paraId="4F27D986" w14:textId="77777777" w:rsidR="008F2BEF" w:rsidRPr="00E65141" w:rsidRDefault="008F2BEF" w:rsidP="008F2BEF">
      <w:pPr>
        <w:tabs>
          <w:tab w:val="center" w:pos="4252"/>
        </w:tabs>
        <w:jc w:val="both"/>
        <w:rPr>
          <w:rFonts w:ascii="Arial" w:hAnsi="Arial" w:cs="Arial"/>
          <w:sz w:val="20"/>
          <w:szCs w:val="20"/>
          <w:lang w:val="es-ES_tradnl"/>
        </w:rPr>
      </w:pPr>
      <w:r w:rsidRPr="00E65141">
        <w:rPr>
          <w:rFonts w:ascii="Arial" w:hAnsi="Arial" w:cs="Arial"/>
          <w:b/>
          <w:sz w:val="20"/>
          <w:szCs w:val="20"/>
          <w:lang w:val="es-ES_tradnl"/>
        </w:rPr>
        <w:t>E-mail del docente:</w:t>
      </w:r>
      <w:r w:rsidRPr="00E65141">
        <w:rPr>
          <w:rFonts w:ascii="Arial" w:hAnsi="Arial" w:cs="Arial"/>
          <w:sz w:val="20"/>
          <w:szCs w:val="20"/>
          <w:lang w:val="es-ES_tradnl"/>
        </w:rPr>
        <w:t xml:space="preserve"> </w:t>
      </w:r>
      <w:hyperlink r:id="rId20" w:history="1">
        <w:r w:rsidR="00EF22A8" w:rsidRPr="001871C8">
          <w:rPr>
            <w:rStyle w:val="Hipervnculo"/>
            <w:rFonts w:ascii="Arial" w:hAnsi="Arial" w:cs="Arial"/>
            <w:sz w:val="20"/>
            <w:szCs w:val="20"/>
            <w:lang w:val="es-ES_tradnl"/>
          </w:rPr>
          <w:t>avillar@unq.edu.ar</w:t>
        </w:r>
      </w:hyperlink>
      <w:r w:rsidR="00EF22A8">
        <w:rPr>
          <w:rFonts w:ascii="Arial" w:hAnsi="Arial" w:cs="Arial"/>
          <w:sz w:val="20"/>
          <w:szCs w:val="20"/>
          <w:lang w:val="es-ES_tradnl"/>
        </w:rPr>
        <w:t xml:space="preserve"> </w:t>
      </w:r>
    </w:p>
    <w:p w14:paraId="46D0D3C7" w14:textId="77777777" w:rsidR="008F2BEF" w:rsidRPr="0059454A" w:rsidRDefault="008F2BEF">
      <w:pPr>
        <w:pStyle w:val="Normal1"/>
        <w:pBdr>
          <w:top w:val="nil"/>
          <w:left w:val="nil"/>
          <w:bottom w:val="nil"/>
          <w:right w:val="nil"/>
          <w:between w:val="nil"/>
        </w:pBdr>
        <w:jc w:val="both"/>
        <w:rPr>
          <w:rFonts w:ascii="Arial" w:eastAsia="Arial" w:hAnsi="Arial" w:cs="Arial"/>
          <w:b/>
          <w:color w:val="000000"/>
          <w:sz w:val="20"/>
          <w:szCs w:val="20"/>
          <w:lang w:val="es-ES_tradnl"/>
        </w:rPr>
      </w:pPr>
    </w:p>
    <w:p w14:paraId="54595AEC" w14:textId="77777777" w:rsidR="0063532B" w:rsidRDefault="0063532B">
      <w:pPr>
        <w:pStyle w:val="Normal1"/>
        <w:pBdr>
          <w:top w:val="nil"/>
          <w:left w:val="nil"/>
          <w:bottom w:val="nil"/>
          <w:right w:val="nil"/>
          <w:between w:val="nil"/>
        </w:pBdr>
        <w:jc w:val="both"/>
        <w:rPr>
          <w:rFonts w:ascii="Arial" w:eastAsia="Arial" w:hAnsi="Arial" w:cs="Arial"/>
          <w:b/>
          <w:color w:val="000000"/>
          <w:sz w:val="20"/>
          <w:szCs w:val="20"/>
        </w:rPr>
      </w:pPr>
    </w:p>
    <w:p w14:paraId="03020394" w14:textId="77777777" w:rsidR="006F78FF" w:rsidRDefault="006F78FF">
      <w:pPr>
        <w:pStyle w:val="Normal1"/>
        <w:pBdr>
          <w:top w:val="nil"/>
          <w:left w:val="nil"/>
          <w:bottom w:val="nil"/>
          <w:right w:val="nil"/>
          <w:between w:val="nil"/>
        </w:pBdr>
        <w:jc w:val="both"/>
        <w:rPr>
          <w:rFonts w:ascii="Arial" w:eastAsia="Arial" w:hAnsi="Arial" w:cs="Arial"/>
          <w:b/>
          <w:color w:val="000000"/>
          <w:sz w:val="20"/>
          <w:szCs w:val="20"/>
        </w:rPr>
      </w:pPr>
    </w:p>
    <w:p w14:paraId="1D3769EC" w14:textId="06A460AF" w:rsidR="00674D03" w:rsidRPr="00054971" w:rsidRDefault="00C612CB" w:rsidP="00944E70">
      <w:pPr>
        <w:pStyle w:val="Normal1"/>
        <w:pBdr>
          <w:top w:val="nil"/>
          <w:left w:val="nil"/>
          <w:bottom w:val="nil"/>
          <w:right w:val="nil"/>
          <w:between w:val="nil"/>
        </w:pBdr>
        <w:spacing w:after="120"/>
        <w:jc w:val="both"/>
        <w:rPr>
          <w:rStyle w:val="nfasisintenso"/>
          <w:rFonts w:eastAsia="Arial"/>
          <w:color w:val="5F497A" w:themeColor="accent4" w:themeShade="BF"/>
        </w:rPr>
      </w:pPr>
      <w:r w:rsidRPr="00054971">
        <w:rPr>
          <w:rStyle w:val="nfasisintenso"/>
          <w:rFonts w:eastAsia="Arial"/>
          <w:color w:val="5F497A" w:themeColor="accent4" w:themeShade="BF"/>
        </w:rPr>
        <w:t>Economía del Sector Público</w:t>
      </w:r>
      <w:r w:rsidR="00EE24A9" w:rsidRPr="00054971">
        <w:rPr>
          <w:rStyle w:val="nfasisintenso"/>
          <w:rFonts w:eastAsia="Arial"/>
          <w:color w:val="5F497A" w:themeColor="accent4" w:themeShade="BF"/>
        </w:rPr>
        <w:t xml:space="preserve"> </w:t>
      </w:r>
    </w:p>
    <w:p w14:paraId="71E73CF3" w14:textId="77777777" w:rsidR="00EE24A9" w:rsidRPr="00EE24A9" w:rsidRDefault="00C612CB">
      <w:pPr>
        <w:pStyle w:val="Normal1"/>
        <w:pBdr>
          <w:top w:val="nil"/>
          <w:left w:val="nil"/>
          <w:bottom w:val="nil"/>
          <w:right w:val="nil"/>
          <w:between w:val="nil"/>
        </w:pBdr>
        <w:jc w:val="both"/>
        <w:rPr>
          <w:rFonts w:ascii="Arial" w:eastAsia="Arial" w:hAnsi="Arial" w:cs="Arial"/>
          <w:color w:val="4F81BD" w:themeColor="accent1"/>
          <w:sz w:val="20"/>
          <w:szCs w:val="20"/>
        </w:rPr>
      </w:pPr>
      <w:r w:rsidRPr="00EE24A9">
        <w:rPr>
          <w:rFonts w:ascii="Arial" w:eastAsia="Arial" w:hAnsi="Arial" w:cs="Arial"/>
          <w:b/>
          <w:color w:val="4F81BD" w:themeColor="accent1"/>
          <w:sz w:val="20"/>
          <w:szCs w:val="20"/>
        </w:rPr>
        <w:t>Núcleo al que pertenece el curso:</w:t>
      </w:r>
    </w:p>
    <w:p w14:paraId="1161ACE8" w14:textId="234307BF" w:rsidR="00EE24A9" w:rsidRPr="00EE24A9" w:rsidRDefault="00EE24A9" w:rsidP="00C91C56">
      <w:pPr>
        <w:pStyle w:val="Normal1"/>
        <w:pBdr>
          <w:top w:val="nil"/>
          <w:left w:val="nil"/>
          <w:bottom w:val="nil"/>
          <w:right w:val="nil"/>
          <w:between w:val="nil"/>
        </w:pBdr>
        <w:jc w:val="both"/>
        <w:rPr>
          <w:rFonts w:ascii="Arial" w:eastAsia="Arial" w:hAnsi="Arial" w:cs="Arial"/>
          <w:color w:val="4F81BD" w:themeColor="accent1"/>
          <w:sz w:val="20"/>
          <w:szCs w:val="20"/>
        </w:rPr>
      </w:pPr>
      <w:r w:rsidRPr="00EE24A9">
        <w:rPr>
          <w:rFonts w:ascii="Arial" w:eastAsia="Arial" w:hAnsi="Arial" w:cs="Arial"/>
          <w:color w:val="4F81BD" w:themeColor="accent1"/>
          <w:sz w:val="20"/>
          <w:szCs w:val="20"/>
        </w:rPr>
        <w:t xml:space="preserve">Electivo de Comercio y </w:t>
      </w:r>
      <w:r w:rsidR="00C91C56">
        <w:rPr>
          <w:rFonts w:ascii="Arial" w:eastAsia="Arial" w:hAnsi="Arial" w:cs="Arial"/>
          <w:color w:val="4F81BD" w:themeColor="accent1"/>
          <w:sz w:val="20"/>
          <w:szCs w:val="20"/>
        </w:rPr>
        <w:t>Economía Internacional</w:t>
      </w:r>
    </w:p>
    <w:p w14:paraId="6B3301FE" w14:textId="77777777" w:rsidR="00EE24A9" w:rsidRDefault="00EE24A9">
      <w:pPr>
        <w:pStyle w:val="Normal1"/>
        <w:pBdr>
          <w:top w:val="nil"/>
          <w:left w:val="nil"/>
          <w:bottom w:val="nil"/>
          <w:right w:val="nil"/>
          <w:between w:val="nil"/>
        </w:pBdr>
        <w:jc w:val="both"/>
        <w:rPr>
          <w:rFonts w:ascii="Arial" w:eastAsia="Arial" w:hAnsi="Arial" w:cs="Arial"/>
          <w:b/>
          <w:color w:val="000000"/>
          <w:sz w:val="20"/>
          <w:szCs w:val="20"/>
        </w:rPr>
      </w:pPr>
    </w:p>
    <w:p w14:paraId="1EE05294" w14:textId="77777777" w:rsidR="00EE24A9" w:rsidRDefault="00EE24A9" w:rsidP="00EE24A9">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Profesor:</w:t>
      </w:r>
      <w:r>
        <w:rPr>
          <w:rFonts w:ascii="Arial" w:eastAsia="Arial" w:hAnsi="Arial" w:cs="Arial"/>
          <w:color w:val="000000"/>
          <w:sz w:val="20"/>
          <w:szCs w:val="20"/>
        </w:rPr>
        <w:t xml:space="preserve"> </w:t>
      </w:r>
      <w:r w:rsidRPr="00EE24A9">
        <w:rPr>
          <w:rFonts w:ascii="Arial" w:eastAsia="Arial" w:hAnsi="Arial" w:cs="Arial"/>
          <w:b/>
          <w:color w:val="4F81BD" w:themeColor="accent1"/>
          <w:sz w:val="20"/>
          <w:szCs w:val="20"/>
        </w:rPr>
        <w:t>Germán Herrera</w:t>
      </w:r>
    </w:p>
    <w:p w14:paraId="1ECCC16C" w14:textId="5BFD82B8"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Modalidad:</w:t>
      </w:r>
      <w:r>
        <w:rPr>
          <w:rFonts w:ascii="Arial" w:eastAsia="Arial" w:hAnsi="Arial" w:cs="Arial"/>
          <w:color w:val="000000"/>
          <w:sz w:val="20"/>
          <w:szCs w:val="20"/>
        </w:rPr>
        <w:t xml:space="preserve"> </w:t>
      </w:r>
      <w:r w:rsidR="00C91C56">
        <w:rPr>
          <w:rFonts w:ascii="Arial" w:eastAsia="Arial" w:hAnsi="Arial" w:cs="Arial"/>
          <w:color w:val="000000"/>
          <w:sz w:val="20"/>
          <w:szCs w:val="20"/>
        </w:rPr>
        <w:t>Presencial</w:t>
      </w:r>
    </w:p>
    <w:p w14:paraId="302514EB"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Horas de estudio recomendadas (extra clase):</w:t>
      </w:r>
      <w:r>
        <w:rPr>
          <w:rFonts w:ascii="Arial" w:eastAsia="Arial" w:hAnsi="Arial" w:cs="Arial"/>
          <w:color w:val="000000"/>
          <w:sz w:val="20"/>
          <w:szCs w:val="20"/>
        </w:rPr>
        <w:t xml:space="preserve"> 5 horas semanales</w:t>
      </w:r>
    </w:p>
    <w:p w14:paraId="19A03631" w14:textId="610FFDD1"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Conocimientos previos para el mejor aprovechamiento del curso:</w:t>
      </w:r>
      <w:r>
        <w:rPr>
          <w:rFonts w:ascii="Arial" w:eastAsia="Arial" w:hAnsi="Arial" w:cs="Arial"/>
          <w:color w:val="000000"/>
          <w:sz w:val="20"/>
          <w:szCs w:val="20"/>
        </w:rPr>
        <w:t xml:space="preserve"> Es recomendable (aunque no imprescindible) contar con conocimientos introductorios de Macroeconomía y Microeconomía.</w:t>
      </w:r>
    </w:p>
    <w:p w14:paraId="324BBFD5"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Formas de evaluación:</w:t>
      </w:r>
      <w:r>
        <w:rPr>
          <w:rFonts w:ascii="Arial" w:eastAsia="Arial" w:hAnsi="Arial" w:cs="Arial"/>
          <w:color w:val="000000"/>
          <w:sz w:val="20"/>
          <w:szCs w:val="20"/>
        </w:rPr>
        <w:t xml:space="preserve"> Se adoptan las sugerencias de la Dirección de la Carrera de acuerd</w:t>
      </w:r>
      <w:r w:rsidR="006E0789">
        <w:rPr>
          <w:rFonts w:ascii="Arial" w:eastAsia="Arial" w:hAnsi="Arial" w:cs="Arial"/>
          <w:color w:val="000000"/>
          <w:sz w:val="20"/>
          <w:szCs w:val="20"/>
        </w:rPr>
        <w:t>o al Régimen de Estudios vigente Res (C.S.) Nº201/18</w:t>
      </w:r>
      <w:r>
        <w:rPr>
          <w:rFonts w:ascii="Arial" w:eastAsia="Arial" w:hAnsi="Arial" w:cs="Arial"/>
          <w:color w:val="000000"/>
          <w:sz w:val="20"/>
          <w:szCs w:val="20"/>
        </w:rPr>
        <w:t>. Podrán ser combinadas múltiples alternativas de evaluación, incluyendo exámenes presenciales, trabajos prácticos y presentaciones individuales o grupales por parte de los alumnos.</w:t>
      </w:r>
    </w:p>
    <w:p w14:paraId="1F0B138A"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Breve CV del docente:</w:t>
      </w:r>
      <w:r>
        <w:rPr>
          <w:rFonts w:ascii="Arial" w:eastAsia="Arial" w:hAnsi="Arial" w:cs="Arial"/>
          <w:color w:val="000000"/>
          <w:sz w:val="20"/>
          <w:szCs w:val="20"/>
        </w:rPr>
        <w:t xml:space="preserve"> Economista (UBA), Magíster en Políticas Públicas (Universidad de San Andrés) y Doctorando en Historia Económica (Universidad de Barcelona). Desde 2008 es Profesor de la UNQ y antes fue docente y/o investigador en el área de economía de las Universidades de Buenos Aires, San Andrés y del Salvador. En el ámbito profesional ha sido asesor del Banco Mundial, coordinador de estadísticas económicas del INDEC y Economista Jefe del Centro de Estudios para la Producción de la Secretaría de Industria de la Nación. Su campo de investigación y sus publicaciones se vinculan centralmente al ámbito del desarrollo industrial y productivo y al Estado y las políticas públicas. </w:t>
      </w:r>
    </w:p>
    <w:p w14:paraId="06F961B7"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E- mail del docente:</w:t>
      </w:r>
      <w:r>
        <w:rPr>
          <w:rFonts w:ascii="Arial" w:eastAsia="Arial" w:hAnsi="Arial" w:cs="Arial"/>
          <w:color w:val="000000"/>
          <w:sz w:val="20"/>
          <w:szCs w:val="20"/>
        </w:rPr>
        <w:t xml:space="preserve"> gherrerabartis@gmail.com </w:t>
      </w:r>
    </w:p>
    <w:p w14:paraId="28264F05" w14:textId="77777777" w:rsidR="00674D03" w:rsidRDefault="00674D03">
      <w:pPr>
        <w:pStyle w:val="Normal1"/>
        <w:pBdr>
          <w:top w:val="nil"/>
          <w:left w:val="nil"/>
          <w:bottom w:val="nil"/>
          <w:right w:val="nil"/>
          <w:between w:val="nil"/>
        </w:pBdr>
        <w:jc w:val="both"/>
        <w:rPr>
          <w:rFonts w:ascii="Arial" w:eastAsia="Arial" w:hAnsi="Arial" w:cs="Arial"/>
          <w:color w:val="000000"/>
          <w:sz w:val="20"/>
          <w:szCs w:val="20"/>
        </w:rPr>
      </w:pPr>
    </w:p>
    <w:p w14:paraId="60B24CBB" w14:textId="77777777" w:rsidR="0063532B" w:rsidRDefault="0063532B">
      <w:pPr>
        <w:pStyle w:val="Normal1"/>
        <w:pBdr>
          <w:top w:val="nil"/>
          <w:left w:val="nil"/>
          <w:bottom w:val="nil"/>
          <w:right w:val="nil"/>
          <w:between w:val="nil"/>
        </w:pBdr>
        <w:jc w:val="both"/>
        <w:rPr>
          <w:rFonts w:ascii="Arial" w:eastAsia="Arial" w:hAnsi="Arial" w:cs="Arial"/>
          <w:color w:val="000000"/>
          <w:sz w:val="20"/>
          <w:szCs w:val="20"/>
        </w:rPr>
      </w:pPr>
    </w:p>
    <w:p w14:paraId="33367A93" w14:textId="52778436" w:rsidR="00674D03" w:rsidRPr="00054971" w:rsidRDefault="00C612CB" w:rsidP="00944E70">
      <w:pPr>
        <w:pStyle w:val="Normal1"/>
        <w:pBdr>
          <w:top w:val="nil"/>
          <w:left w:val="nil"/>
          <w:bottom w:val="nil"/>
          <w:right w:val="nil"/>
          <w:between w:val="nil"/>
        </w:pBdr>
        <w:spacing w:after="120"/>
        <w:jc w:val="both"/>
        <w:rPr>
          <w:rStyle w:val="nfasisintenso"/>
          <w:rFonts w:eastAsia="Arial"/>
          <w:color w:val="5F497A" w:themeColor="accent4" w:themeShade="BF"/>
        </w:rPr>
      </w:pPr>
      <w:r w:rsidRPr="00054971">
        <w:rPr>
          <w:rStyle w:val="nfasisintenso"/>
          <w:rFonts w:eastAsia="Arial"/>
          <w:color w:val="5F497A" w:themeColor="accent4" w:themeShade="BF"/>
        </w:rPr>
        <w:lastRenderedPageBreak/>
        <w:t>Economía Ecológica</w:t>
      </w:r>
      <w:r w:rsidR="00EE24A9" w:rsidRPr="00054971">
        <w:rPr>
          <w:rStyle w:val="nfasisintenso"/>
          <w:rFonts w:eastAsia="Arial"/>
          <w:color w:val="5F497A" w:themeColor="accent4" w:themeShade="BF"/>
        </w:rPr>
        <w:t xml:space="preserve"> </w:t>
      </w:r>
    </w:p>
    <w:p w14:paraId="4C092EAC" w14:textId="77777777" w:rsidR="00EE24A9" w:rsidRPr="00EE24A9" w:rsidRDefault="00EE24A9" w:rsidP="00EE24A9">
      <w:pPr>
        <w:pStyle w:val="Normal1"/>
        <w:pBdr>
          <w:top w:val="nil"/>
          <w:left w:val="nil"/>
          <w:bottom w:val="nil"/>
          <w:right w:val="nil"/>
          <w:between w:val="nil"/>
        </w:pBdr>
        <w:jc w:val="both"/>
        <w:rPr>
          <w:rFonts w:ascii="Arial" w:eastAsia="Arial" w:hAnsi="Arial" w:cs="Arial"/>
          <w:color w:val="4F81BD" w:themeColor="accent1"/>
          <w:sz w:val="20"/>
          <w:szCs w:val="20"/>
        </w:rPr>
      </w:pPr>
      <w:r w:rsidRPr="00EE24A9">
        <w:rPr>
          <w:rFonts w:ascii="Arial" w:eastAsia="Arial" w:hAnsi="Arial" w:cs="Arial"/>
          <w:b/>
          <w:color w:val="4F81BD" w:themeColor="accent1"/>
          <w:sz w:val="20"/>
          <w:szCs w:val="20"/>
        </w:rPr>
        <w:t>Núcleo al que pertenece el curso:</w:t>
      </w:r>
    </w:p>
    <w:p w14:paraId="17504B16" w14:textId="77777777" w:rsidR="00EE24A9" w:rsidRPr="00EE24A9" w:rsidRDefault="00EE24A9" w:rsidP="00EE24A9">
      <w:pPr>
        <w:pStyle w:val="Normal1"/>
        <w:pBdr>
          <w:top w:val="nil"/>
          <w:left w:val="nil"/>
          <w:bottom w:val="nil"/>
          <w:right w:val="nil"/>
          <w:between w:val="nil"/>
        </w:pBdr>
        <w:jc w:val="both"/>
        <w:rPr>
          <w:rFonts w:ascii="Arial" w:eastAsia="Arial" w:hAnsi="Arial" w:cs="Arial"/>
          <w:color w:val="4F81BD" w:themeColor="accent1"/>
          <w:sz w:val="20"/>
          <w:szCs w:val="20"/>
        </w:rPr>
      </w:pPr>
      <w:r w:rsidRPr="00EE24A9">
        <w:rPr>
          <w:rFonts w:ascii="Arial" w:eastAsia="Arial" w:hAnsi="Arial" w:cs="Arial"/>
          <w:color w:val="4F81BD" w:themeColor="accent1"/>
          <w:sz w:val="20"/>
          <w:szCs w:val="20"/>
        </w:rPr>
        <w:t>Electivo de Comercio y Economía Internacional (Plan 2012/15)</w:t>
      </w:r>
    </w:p>
    <w:p w14:paraId="29E1C4E2" w14:textId="77777777" w:rsidR="00EE24A9" w:rsidRDefault="00EE24A9">
      <w:pPr>
        <w:pStyle w:val="Normal1"/>
        <w:pBdr>
          <w:top w:val="nil"/>
          <w:left w:val="nil"/>
          <w:bottom w:val="nil"/>
          <w:right w:val="nil"/>
          <w:between w:val="nil"/>
        </w:pBdr>
        <w:jc w:val="both"/>
        <w:rPr>
          <w:rFonts w:ascii="Arial" w:eastAsia="Arial" w:hAnsi="Arial" w:cs="Arial"/>
          <w:b/>
          <w:color w:val="000000"/>
          <w:sz w:val="20"/>
          <w:szCs w:val="20"/>
        </w:rPr>
      </w:pPr>
    </w:p>
    <w:p w14:paraId="554ADBFB" w14:textId="77777777" w:rsidR="00EE24A9" w:rsidRPr="00EE24A9" w:rsidRDefault="00EE24A9" w:rsidP="00EE24A9">
      <w:pPr>
        <w:pStyle w:val="Normal1"/>
        <w:pBdr>
          <w:top w:val="nil"/>
          <w:left w:val="nil"/>
          <w:bottom w:val="nil"/>
          <w:right w:val="nil"/>
          <w:between w:val="nil"/>
        </w:pBdr>
        <w:jc w:val="both"/>
        <w:rPr>
          <w:rFonts w:ascii="Arial" w:eastAsia="Arial" w:hAnsi="Arial" w:cs="Arial"/>
          <w:b/>
          <w:color w:val="4F81BD" w:themeColor="accent1"/>
          <w:sz w:val="20"/>
          <w:szCs w:val="20"/>
        </w:rPr>
      </w:pPr>
      <w:r>
        <w:rPr>
          <w:rFonts w:ascii="Arial" w:eastAsia="Arial" w:hAnsi="Arial" w:cs="Arial"/>
          <w:b/>
          <w:color w:val="000000"/>
          <w:sz w:val="20"/>
          <w:szCs w:val="20"/>
        </w:rPr>
        <w:t>Profesor:</w:t>
      </w:r>
      <w:r>
        <w:rPr>
          <w:rFonts w:ascii="Arial" w:eastAsia="Arial" w:hAnsi="Arial" w:cs="Arial"/>
          <w:color w:val="000000"/>
          <w:sz w:val="20"/>
          <w:szCs w:val="20"/>
        </w:rPr>
        <w:t xml:space="preserve"> </w:t>
      </w:r>
      <w:r w:rsidRPr="00EE24A9">
        <w:rPr>
          <w:rFonts w:ascii="Arial" w:eastAsia="Arial" w:hAnsi="Arial" w:cs="Arial"/>
          <w:b/>
          <w:color w:val="4F81BD" w:themeColor="accent1"/>
          <w:sz w:val="20"/>
          <w:szCs w:val="20"/>
        </w:rPr>
        <w:t xml:space="preserve">Miguel </w:t>
      </w:r>
      <w:proofErr w:type="spellStart"/>
      <w:r w:rsidRPr="00EE24A9">
        <w:rPr>
          <w:rFonts w:ascii="Arial" w:eastAsia="Arial" w:hAnsi="Arial" w:cs="Arial"/>
          <w:b/>
          <w:color w:val="4F81BD" w:themeColor="accent1"/>
          <w:sz w:val="20"/>
          <w:szCs w:val="20"/>
        </w:rPr>
        <w:t>Lacabana</w:t>
      </w:r>
      <w:proofErr w:type="spellEnd"/>
    </w:p>
    <w:p w14:paraId="33E609C5" w14:textId="2F0F1A61"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Modalidad</w:t>
      </w:r>
      <w:r>
        <w:rPr>
          <w:rFonts w:ascii="Arial" w:eastAsia="Arial" w:hAnsi="Arial" w:cs="Arial"/>
          <w:color w:val="000000"/>
          <w:sz w:val="20"/>
          <w:szCs w:val="20"/>
        </w:rPr>
        <w:t xml:space="preserve">: Presencial </w:t>
      </w:r>
    </w:p>
    <w:p w14:paraId="1B119F63"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Horas de estudio recomendadas (extra clase):</w:t>
      </w:r>
      <w:r>
        <w:rPr>
          <w:rFonts w:ascii="Arial" w:eastAsia="Arial" w:hAnsi="Arial" w:cs="Arial"/>
          <w:color w:val="000000"/>
          <w:sz w:val="20"/>
          <w:szCs w:val="20"/>
        </w:rPr>
        <w:t xml:space="preserve"> 5 horas semanales</w:t>
      </w:r>
    </w:p>
    <w:p w14:paraId="0E1C641F"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Conocimientos previos para el mejor aprovechamiento del curso:</w:t>
      </w:r>
      <w:r>
        <w:rPr>
          <w:rFonts w:ascii="Arial" w:eastAsia="Arial" w:hAnsi="Arial" w:cs="Arial"/>
          <w:color w:val="000000"/>
          <w:sz w:val="20"/>
          <w:szCs w:val="20"/>
        </w:rPr>
        <w:t xml:space="preserve"> se recomienda el conocimiento previo de las principales escuelas económicas, y de las materias obligatorias de la carrera.</w:t>
      </w:r>
    </w:p>
    <w:p w14:paraId="7239B3DA" w14:textId="5B04C540"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Formas de evaluación:</w:t>
      </w:r>
      <w:r>
        <w:rPr>
          <w:rFonts w:ascii="Arial" w:eastAsia="Arial" w:hAnsi="Arial" w:cs="Arial"/>
          <w:color w:val="000000"/>
          <w:sz w:val="20"/>
          <w:szCs w:val="20"/>
        </w:rPr>
        <w:t xml:space="preserve"> Se adoptan las sugerencias de la Dirección de la Carrera de acuerdo al Régimen de Estudios vigente</w:t>
      </w:r>
      <w:r w:rsidR="001A037B">
        <w:rPr>
          <w:rFonts w:ascii="Arial" w:eastAsia="Arial" w:hAnsi="Arial" w:cs="Arial"/>
          <w:color w:val="000000"/>
          <w:sz w:val="20"/>
          <w:szCs w:val="20"/>
        </w:rPr>
        <w:t xml:space="preserve"> </w:t>
      </w:r>
      <w:proofErr w:type="gramStart"/>
      <w:r w:rsidR="001A037B">
        <w:rPr>
          <w:rFonts w:ascii="Arial" w:eastAsia="Arial" w:hAnsi="Arial" w:cs="Arial"/>
          <w:color w:val="000000"/>
          <w:sz w:val="20"/>
          <w:szCs w:val="20"/>
        </w:rPr>
        <w:t>Res</w:t>
      </w:r>
      <w:r w:rsidR="00CA69EC">
        <w:rPr>
          <w:rFonts w:ascii="Arial" w:eastAsia="Arial" w:hAnsi="Arial" w:cs="Arial"/>
          <w:color w:val="000000"/>
          <w:sz w:val="20"/>
          <w:szCs w:val="20"/>
        </w:rPr>
        <w:t>.</w:t>
      </w:r>
      <w:r w:rsidR="001A037B">
        <w:rPr>
          <w:rFonts w:ascii="Arial" w:eastAsia="Arial" w:hAnsi="Arial" w:cs="Arial"/>
          <w:color w:val="000000"/>
          <w:sz w:val="20"/>
          <w:szCs w:val="20"/>
        </w:rPr>
        <w:t>(</w:t>
      </w:r>
      <w:proofErr w:type="gramEnd"/>
      <w:r w:rsidR="001A037B">
        <w:rPr>
          <w:rFonts w:ascii="Arial" w:eastAsia="Arial" w:hAnsi="Arial" w:cs="Arial"/>
          <w:color w:val="000000"/>
          <w:sz w:val="20"/>
          <w:szCs w:val="20"/>
        </w:rPr>
        <w:t>C.S.) Nº 201/18</w:t>
      </w:r>
      <w:r>
        <w:rPr>
          <w:rFonts w:ascii="Arial" w:eastAsia="Arial" w:hAnsi="Arial" w:cs="Arial"/>
          <w:color w:val="000000"/>
          <w:sz w:val="20"/>
          <w:szCs w:val="20"/>
        </w:rPr>
        <w:t>. Podrán ser combinadas múltiples alternativas de evaluación, incluyendo exámenes presenciales, trabajos prácticos y presentaciones individuales o grupales por parte de los alumnos.</w:t>
      </w:r>
    </w:p>
    <w:p w14:paraId="2AB5B40C"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sidRPr="00B904E9">
        <w:rPr>
          <w:rFonts w:ascii="Arial" w:eastAsia="Arial" w:hAnsi="Arial" w:cs="Arial"/>
          <w:b/>
          <w:color w:val="000000"/>
          <w:sz w:val="20"/>
          <w:szCs w:val="20"/>
          <w:lang w:val="en-US"/>
        </w:rPr>
        <w:t xml:space="preserve">Breve CV del </w:t>
      </w:r>
      <w:proofErr w:type="spellStart"/>
      <w:r w:rsidRPr="00B904E9">
        <w:rPr>
          <w:rFonts w:ascii="Arial" w:eastAsia="Arial" w:hAnsi="Arial" w:cs="Arial"/>
          <w:b/>
          <w:color w:val="000000"/>
          <w:sz w:val="20"/>
          <w:szCs w:val="20"/>
          <w:lang w:val="en-US"/>
        </w:rPr>
        <w:t>docente</w:t>
      </w:r>
      <w:proofErr w:type="spellEnd"/>
      <w:r w:rsidRPr="00B904E9">
        <w:rPr>
          <w:rFonts w:ascii="Arial" w:eastAsia="Arial" w:hAnsi="Arial" w:cs="Arial"/>
          <w:b/>
          <w:color w:val="000000"/>
          <w:sz w:val="20"/>
          <w:szCs w:val="20"/>
          <w:lang w:val="en-US"/>
        </w:rPr>
        <w:t>:</w:t>
      </w:r>
      <w:r w:rsidRPr="00B904E9">
        <w:rPr>
          <w:rFonts w:ascii="Arial" w:eastAsia="Arial" w:hAnsi="Arial" w:cs="Arial"/>
          <w:color w:val="000000"/>
          <w:sz w:val="20"/>
          <w:szCs w:val="20"/>
          <w:lang w:val="en-US"/>
        </w:rPr>
        <w:t xml:space="preserve"> </w:t>
      </w:r>
      <w:proofErr w:type="spellStart"/>
      <w:r w:rsidRPr="00B904E9">
        <w:rPr>
          <w:rFonts w:ascii="Arial" w:eastAsia="Arial" w:hAnsi="Arial" w:cs="Arial"/>
          <w:color w:val="000000"/>
          <w:sz w:val="20"/>
          <w:szCs w:val="20"/>
          <w:lang w:val="en-US"/>
        </w:rPr>
        <w:t>Post Doctoral</w:t>
      </w:r>
      <w:proofErr w:type="spellEnd"/>
      <w:r w:rsidRPr="00B904E9">
        <w:rPr>
          <w:rFonts w:ascii="Arial" w:eastAsia="Arial" w:hAnsi="Arial" w:cs="Arial"/>
          <w:color w:val="000000"/>
          <w:sz w:val="20"/>
          <w:szCs w:val="20"/>
          <w:lang w:val="en-US"/>
        </w:rPr>
        <w:t xml:space="preserve"> </w:t>
      </w:r>
      <w:proofErr w:type="spellStart"/>
      <w:r w:rsidRPr="00B904E9">
        <w:rPr>
          <w:rFonts w:ascii="Arial" w:eastAsia="Arial" w:hAnsi="Arial" w:cs="Arial"/>
          <w:color w:val="000000"/>
          <w:sz w:val="20"/>
          <w:szCs w:val="20"/>
          <w:lang w:val="en-US"/>
        </w:rPr>
        <w:t>Rresearch</w:t>
      </w:r>
      <w:proofErr w:type="spellEnd"/>
      <w:r w:rsidRPr="00B904E9">
        <w:rPr>
          <w:rFonts w:ascii="Arial" w:eastAsia="Arial" w:hAnsi="Arial" w:cs="Arial"/>
          <w:color w:val="000000"/>
          <w:sz w:val="20"/>
          <w:szCs w:val="20"/>
          <w:lang w:val="en-US"/>
        </w:rPr>
        <w:t xml:space="preserve"> Program. Development Planning Unit – University College of London. </w:t>
      </w:r>
      <w:r>
        <w:rPr>
          <w:rFonts w:ascii="Arial" w:eastAsia="Arial" w:hAnsi="Arial" w:cs="Arial"/>
          <w:color w:val="000000"/>
          <w:sz w:val="20"/>
          <w:szCs w:val="20"/>
        </w:rPr>
        <w:t xml:space="preserve">Tema de investigación: Medio ambiente y pobreza. 1999-2000. Doctor en Ciencias Sociales. Universidad Central de Venezuela. 1997. Licenciado en Economía. UNLP. 1971. Profesor Investigador del Centro de Estudios del Desarrollo (CENDES) Universidad Central de Venezuela (UCV). 1977-2008. Director de la Revista </w:t>
      </w:r>
      <w:r w:rsidR="00781A99">
        <w:rPr>
          <w:rFonts w:ascii="Arial" w:eastAsia="Arial" w:hAnsi="Arial" w:cs="Arial"/>
          <w:color w:val="000000"/>
          <w:sz w:val="20"/>
          <w:szCs w:val="20"/>
        </w:rPr>
        <w:t>Cuadernos del CENDES 2005-2008.</w:t>
      </w:r>
    </w:p>
    <w:p w14:paraId="17C901F6"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E-mail del docente:</w:t>
      </w:r>
      <w:r>
        <w:rPr>
          <w:rFonts w:ascii="Arial" w:eastAsia="Arial" w:hAnsi="Arial" w:cs="Arial"/>
          <w:color w:val="000000"/>
          <w:sz w:val="20"/>
          <w:szCs w:val="20"/>
        </w:rPr>
        <w:t xml:space="preserve"> </w:t>
      </w:r>
      <w:hyperlink r:id="rId21">
        <w:r>
          <w:rPr>
            <w:rFonts w:ascii="Arial" w:eastAsia="Arial" w:hAnsi="Arial" w:cs="Arial"/>
            <w:color w:val="0000FF"/>
            <w:sz w:val="20"/>
            <w:szCs w:val="20"/>
            <w:u w:val="single"/>
          </w:rPr>
          <w:t>mlacabana@unq.edu.ar</w:t>
        </w:r>
      </w:hyperlink>
    </w:p>
    <w:p w14:paraId="155CE66E" w14:textId="77777777" w:rsidR="0063532B" w:rsidRDefault="0063532B">
      <w:pPr>
        <w:pStyle w:val="Normal1"/>
        <w:pBdr>
          <w:top w:val="nil"/>
          <w:left w:val="nil"/>
          <w:bottom w:val="nil"/>
          <w:right w:val="nil"/>
          <w:between w:val="nil"/>
        </w:pBdr>
        <w:jc w:val="both"/>
        <w:rPr>
          <w:rFonts w:ascii="Arial" w:eastAsia="Arial" w:hAnsi="Arial" w:cs="Arial"/>
          <w:color w:val="000000"/>
          <w:sz w:val="20"/>
          <w:szCs w:val="20"/>
        </w:rPr>
      </w:pPr>
    </w:p>
    <w:p w14:paraId="2800B5F2" w14:textId="77777777" w:rsidR="0063532B" w:rsidRDefault="0063532B">
      <w:pPr>
        <w:pStyle w:val="Normal1"/>
        <w:pBdr>
          <w:top w:val="nil"/>
          <w:left w:val="nil"/>
          <w:bottom w:val="nil"/>
          <w:right w:val="nil"/>
          <w:between w:val="nil"/>
        </w:pBdr>
        <w:jc w:val="both"/>
        <w:rPr>
          <w:rFonts w:ascii="Arial" w:eastAsia="Arial" w:hAnsi="Arial" w:cs="Arial"/>
          <w:color w:val="000000"/>
          <w:sz w:val="20"/>
          <w:szCs w:val="20"/>
        </w:rPr>
      </w:pPr>
    </w:p>
    <w:p w14:paraId="49B8E7D4" w14:textId="349FA511" w:rsidR="00674D03" w:rsidRPr="00054971" w:rsidRDefault="00C612CB" w:rsidP="00944E70">
      <w:pPr>
        <w:pStyle w:val="Normal1"/>
        <w:pBdr>
          <w:top w:val="nil"/>
          <w:left w:val="nil"/>
          <w:bottom w:val="nil"/>
          <w:right w:val="nil"/>
          <w:between w:val="nil"/>
        </w:pBdr>
        <w:spacing w:after="120"/>
        <w:jc w:val="both"/>
        <w:rPr>
          <w:rStyle w:val="nfasisintenso"/>
          <w:rFonts w:eastAsia="Arial"/>
          <w:color w:val="5F497A" w:themeColor="accent4" w:themeShade="BF"/>
        </w:rPr>
      </w:pPr>
      <w:r w:rsidRPr="00054971">
        <w:rPr>
          <w:rStyle w:val="nfasisintenso"/>
          <w:rFonts w:eastAsia="Arial"/>
          <w:color w:val="5F497A" w:themeColor="accent4" w:themeShade="BF"/>
        </w:rPr>
        <w:t>Evaluación de Proyectos de Inversión</w:t>
      </w:r>
      <w:r w:rsidR="00EE24A9" w:rsidRPr="00054971">
        <w:rPr>
          <w:rStyle w:val="nfasisintenso"/>
          <w:rFonts w:eastAsia="Arial"/>
          <w:color w:val="5F497A" w:themeColor="accent4" w:themeShade="BF"/>
        </w:rPr>
        <w:t xml:space="preserve"> </w:t>
      </w:r>
    </w:p>
    <w:p w14:paraId="55A27B8B" w14:textId="77777777" w:rsidR="00EE24A9" w:rsidRPr="00EE24A9" w:rsidRDefault="00C612CB">
      <w:pPr>
        <w:pStyle w:val="Normal1"/>
        <w:pBdr>
          <w:top w:val="nil"/>
          <w:left w:val="nil"/>
          <w:bottom w:val="nil"/>
          <w:right w:val="nil"/>
          <w:between w:val="nil"/>
        </w:pBdr>
        <w:jc w:val="both"/>
        <w:rPr>
          <w:rFonts w:ascii="Arial" w:eastAsia="Arial" w:hAnsi="Arial" w:cs="Arial"/>
          <w:color w:val="4F81BD" w:themeColor="accent1"/>
          <w:sz w:val="20"/>
          <w:szCs w:val="20"/>
        </w:rPr>
      </w:pPr>
      <w:r w:rsidRPr="00EE24A9">
        <w:rPr>
          <w:rFonts w:ascii="Arial" w:eastAsia="Arial" w:hAnsi="Arial" w:cs="Arial"/>
          <w:b/>
          <w:color w:val="4F81BD" w:themeColor="accent1"/>
          <w:sz w:val="20"/>
          <w:szCs w:val="20"/>
        </w:rPr>
        <w:t>Núcleo al que pertenece el curso:</w:t>
      </w:r>
      <w:r w:rsidRPr="00EE24A9">
        <w:rPr>
          <w:rFonts w:ascii="Arial" w:eastAsia="Arial" w:hAnsi="Arial" w:cs="Arial"/>
          <w:color w:val="4F81BD" w:themeColor="accent1"/>
          <w:sz w:val="20"/>
          <w:szCs w:val="20"/>
        </w:rPr>
        <w:t xml:space="preserve"> </w:t>
      </w:r>
    </w:p>
    <w:p w14:paraId="2E5D4817" w14:textId="119D479E" w:rsidR="00EE24A9" w:rsidRDefault="00EE24A9" w:rsidP="00C91C56">
      <w:pPr>
        <w:pStyle w:val="Normal1"/>
        <w:pBdr>
          <w:top w:val="nil"/>
          <w:left w:val="nil"/>
          <w:bottom w:val="nil"/>
          <w:right w:val="nil"/>
          <w:between w:val="nil"/>
        </w:pBdr>
        <w:jc w:val="both"/>
        <w:rPr>
          <w:rFonts w:ascii="Arial" w:eastAsia="Arial" w:hAnsi="Arial" w:cs="Arial"/>
          <w:color w:val="4F81BD" w:themeColor="accent1"/>
          <w:sz w:val="20"/>
          <w:szCs w:val="20"/>
        </w:rPr>
      </w:pPr>
      <w:r w:rsidRPr="00EE24A9">
        <w:rPr>
          <w:rFonts w:ascii="Arial" w:eastAsia="Arial" w:hAnsi="Arial" w:cs="Arial"/>
          <w:color w:val="4F81BD" w:themeColor="accent1"/>
          <w:sz w:val="20"/>
          <w:szCs w:val="20"/>
        </w:rPr>
        <w:t xml:space="preserve">Electivo de Comercio y Economía Internacional </w:t>
      </w:r>
    </w:p>
    <w:p w14:paraId="59D12474" w14:textId="77777777" w:rsidR="00C91C56" w:rsidRDefault="00C91C56" w:rsidP="00C91C56">
      <w:pPr>
        <w:pStyle w:val="Normal1"/>
        <w:pBdr>
          <w:top w:val="nil"/>
          <w:left w:val="nil"/>
          <w:bottom w:val="nil"/>
          <w:right w:val="nil"/>
          <w:between w:val="nil"/>
        </w:pBdr>
        <w:jc w:val="both"/>
        <w:rPr>
          <w:rFonts w:ascii="Arial" w:eastAsia="Arial" w:hAnsi="Arial" w:cs="Arial"/>
          <w:b/>
          <w:color w:val="000000"/>
          <w:sz w:val="20"/>
          <w:szCs w:val="20"/>
        </w:rPr>
      </w:pPr>
    </w:p>
    <w:p w14:paraId="4BA35D91" w14:textId="77777777" w:rsidR="00EE24A9" w:rsidRDefault="00EE24A9" w:rsidP="00EE24A9">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Profesor:</w:t>
      </w:r>
      <w:r>
        <w:rPr>
          <w:rFonts w:ascii="Arial" w:eastAsia="Arial" w:hAnsi="Arial" w:cs="Arial"/>
          <w:color w:val="000000"/>
          <w:sz w:val="20"/>
          <w:szCs w:val="20"/>
        </w:rPr>
        <w:t xml:space="preserve"> </w:t>
      </w:r>
      <w:r w:rsidRPr="0063532B">
        <w:rPr>
          <w:rFonts w:ascii="Arial" w:eastAsia="Arial" w:hAnsi="Arial" w:cs="Arial"/>
          <w:b/>
          <w:color w:val="4F81BD" w:themeColor="accent1"/>
          <w:sz w:val="20"/>
          <w:szCs w:val="20"/>
        </w:rPr>
        <w:t xml:space="preserve">Daniel </w:t>
      </w:r>
      <w:proofErr w:type="spellStart"/>
      <w:r w:rsidRPr="0063532B">
        <w:rPr>
          <w:rFonts w:ascii="Arial" w:eastAsia="Arial" w:hAnsi="Arial" w:cs="Arial"/>
          <w:b/>
          <w:color w:val="4F81BD" w:themeColor="accent1"/>
          <w:sz w:val="20"/>
          <w:szCs w:val="20"/>
        </w:rPr>
        <w:t>Besler</w:t>
      </w:r>
      <w:proofErr w:type="spellEnd"/>
    </w:p>
    <w:p w14:paraId="55495AE4" w14:textId="0A95E0C6"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Modalidad:</w:t>
      </w:r>
      <w:r>
        <w:rPr>
          <w:rFonts w:ascii="Arial" w:eastAsia="Arial" w:hAnsi="Arial" w:cs="Arial"/>
          <w:color w:val="000000"/>
          <w:sz w:val="20"/>
          <w:szCs w:val="20"/>
        </w:rPr>
        <w:t xml:space="preserve"> Presencial </w:t>
      </w:r>
    </w:p>
    <w:p w14:paraId="7A30C726"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Horas de estudio recomendadas (extra clase):</w:t>
      </w:r>
      <w:r>
        <w:rPr>
          <w:rFonts w:ascii="Arial" w:eastAsia="Arial" w:hAnsi="Arial" w:cs="Arial"/>
          <w:color w:val="000000"/>
          <w:sz w:val="20"/>
          <w:szCs w:val="20"/>
        </w:rPr>
        <w:t xml:space="preserve"> 8 horas semanales</w:t>
      </w:r>
    </w:p>
    <w:p w14:paraId="3C54F358"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Conocimientos previos para el mejor aprovechamiento del curso:</w:t>
      </w:r>
      <w:r>
        <w:rPr>
          <w:rFonts w:ascii="Arial" w:eastAsia="Arial" w:hAnsi="Arial" w:cs="Arial"/>
          <w:color w:val="000000"/>
          <w:sz w:val="20"/>
          <w:szCs w:val="20"/>
        </w:rPr>
        <w:t xml:space="preserve"> Análisis matemático, álgebra y matemática financiera.</w:t>
      </w:r>
    </w:p>
    <w:p w14:paraId="2208383C"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Forma de evaluación:</w:t>
      </w:r>
      <w:r>
        <w:rPr>
          <w:rFonts w:ascii="Arial" w:eastAsia="Arial" w:hAnsi="Arial" w:cs="Arial"/>
          <w:color w:val="000000"/>
          <w:sz w:val="20"/>
          <w:szCs w:val="20"/>
        </w:rPr>
        <w:t xml:space="preserve"> Teórico-práctica. Se adoptan las sugerencias de la Dirección de la carrera de acuerdo al Régimen de Estudios vigente Res </w:t>
      </w:r>
      <w:r w:rsidR="00A31E3A">
        <w:rPr>
          <w:rFonts w:ascii="Arial" w:eastAsia="Arial" w:hAnsi="Arial" w:cs="Arial"/>
          <w:color w:val="000000"/>
          <w:sz w:val="20"/>
          <w:szCs w:val="20"/>
        </w:rPr>
        <w:t>(</w:t>
      </w:r>
      <w:r>
        <w:rPr>
          <w:rFonts w:ascii="Arial" w:eastAsia="Arial" w:hAnsi="Arial" w:cs="Arial"/>
          <w:color w:val="000000"/>
          <w:sz w:val="20"/>
          <w:szCs w:val="20"/>
        </w:rPr>
        <w:t>C</w:t>
      </w:r>
      <w:r w:rsidR="00A31E3A">
        <w:rPr>
          <w:rFonts w:ascii="Arial" w:eastAsia="Arial" w:hAnsi="Arial" w:cs="Arial"/>
          <w:color w:val="000000"/>
          <w:sz w:val="20"/>
          <w:szCs w:val="20"/>
        </w:rPr>
        <w:t>.</w:t>
      </w:r>
      <w:r>
        <w:rPr>
          <w:rFonts w:ascii="Arial" w:eastAsia="Arial" w:hAnsi="Arial" w:cs="Arial"/>
          <w:color w:val="000000"/>
          <w:sz w:val="20"/>
          <w:szCs w:val="20"/>
        </w:rPr>
        <w:t>S</w:t>
      </w:r>
      <w:r w:rsidR="00A31E3A">
        <w:rPr>
          <w:rFonts w:ascii="Arial" w:eastAsia="Arial" w:hAnsi="Arial" w:cs="Arial"/>
          <w:color w:val="000000"/>
          <w:sz w:val="20"/>
          <w:szCs w:val="20"/>
        </w:rPr>
        <w:t>.)</w:t>
      </w:r>
      <w:r w:rsidR="003F2B89">
        <w:rPr>
          <w:rFonts w:ascii="Arial" w:eastAsia="Arial" w:hAnsi="Arial" w:cs="Arial"/>
          <w:color w:val="000000"/>
          <w:sz w:val="20"/>
          <w:szCs w:val="20"/>
        </w:rPr>
        <w:t xml:space="preserve"> Nº</w:t>
      </w:r>
      <w:r>
        <w:rPr>
          <w:rFonts w:ascii="Arial" w:eastAsia="Arial" w:hAnsi="Arial" w:cs="Arial"/>
          <w:color w:val="000000"/>
          <w:sz w:val="20"/>
          <w:szCs w:val="20"/>
        </w:rPr>
        <w:t xml:space="preserve"> </w:t>
      </w:r>
      <w:r w:rsidR="003F2B89">
        <w:rPr>
          <w:rFonts w:ascii="Arial" w:eastAsia="Arial" w:hAnsi="Arial" w:cs="Arial"/>
          <w:color w:val="000000"/>
          <w:sz w:val="20"/>
          <w:szCs w:val="20"/>
        </w:rPr>
        <w:t>201/18</w:t>
      </w:r>
      <w:r>
        <w:rPr>
          <w:rFonts w:ascii="Arial" w:eastAsia="Arial" w:hAnsi="Arial" w:cs="Arial"/>
          <w:color w:val="000000"/>
          <w:sz w:val="20"/>
          <w:szCs w:val="20"/>
        </w:rPr>
        <w:t xml:space="preserve">, siendo las instancias de evaluación dos parciales, al menos un </w:t>
      </w:r>
      <w:proofErr w:type="spellStart"/>
      <w:r>
        <w:rPr>
          <w:rFonts w:ascii="Arial" w:eastAsia="Arial" w:hAnsi="Arial" w:cs="Arial"/>
          <w:color w:val="000000"/>
          <w:sz w:val="20"/>
          <w:szCs w:val="20"/>
        </w:rPr>
        <w:t>recuperatorio</w:t>
      </w:r>
      <w:proofErr w:type="spellEnd"/>
      <w:r>
        <w:rPr>
          <w:rFonts w:ascii="Arial" w:eastAsia="Arial" w:hAnsi="Arial" w:cs="Arial"/>
          <w:color w:val="000000"/>
          <w:sz w:val="20"/>
          <w:szCs w:val="20"/>
        </w:rPr>
        <w:t xml:space="preserve"> y exámenes integradores para los alumnos que no promocionen el curso.</w:t>
      </w:r>
    </w:p>
    <w:p w14:paraId="3062114B" w14:textId="74755BB3"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Breve CV del docente:</w:t>
      </w:r>
      <w:r>
        <w:rPr>
          <w:rFonts w:ascii="Arial" w:eastAsia="Arial" w:hAnsi="Arial" w:cs="Arial"/>
          <w:color w:val="000000"/>
          <w:sz w:val="20"/>
          <w:szCs w:val="20"/>
        </w:rPr>
        <w:t xml:space="preserve"> es Licenciado en Economía Universidad Nacional de La Plata, Profesor de “Microeconomía” en Universidad Virtual de Quilmes, profesor de “Administración 2.0: Realidades y posibilidades del gobierno y la administración electrónica” en Universidad Nacional de La </w:t>
      </w:r>
      <w:proofErr w:type="spellStart"/>
      <w:r>
        <w:rPr>
          <w:rFonts w:ascii="Arial" w:eastAsia="Arial" w:hAnsi="Arial" w:cs="Arial"/>
          <w:color w:val="000000"/>
          <w:sz w:val="20"/>
          <w:szCs w:val="20"/>
        </w:rPr>
        <w:t>Plata.Fue</w:t>
      </w:r>
      <w:proofErr w:type="spellEnd"/>
      <w:r>
        <w:rPr>
          <w:rFonts w:ascii="Arial" w:eastAsia="Arial" w:hAnsi="Arial" w:cs="Arial"/>
          <w:color w:val="000000"/>
          <w:sz w:val="20"/>
          <w:szCs w:val="20"/>
        </w:rPr>
        <w:t xml:space="preserve"> profesor Titular Seminario “Economía de la Información” en la Facultad de Ciencias Económicas, de la Universidad Nacional De La Plata. Realizó una Maestría en Tecnología de la Información y fue profesor Titular Cátedra “Tecnologías de Comercio Electrónico” en la Universidad de Burgos (España)</w:t>
      </w:r>
      <w:r w:rsidR="00CA69EC">
        <w:rPr>
          <w:rFonts w:ascii="Arial" w:eastAsia="Arial" w:hAnsi="Arial" w:cs="Arial"/>
          <w:color w:val="000000"/>
          <w:sz w:val="20"/>
          <w:szCs w:val="20"/>
        </w:rPr>
        <w:t xml:space="preserve">. </w:t>
      </w:r>
      <w:r>
        <w:rPr>
          <w:rFonts w:ascii="Arial" w:eastAsia="Arial" w:hAnsi="Arial" w:cs="Arial"/>
          <w:color w:val="000000"/>
          <w:sz w:val="20"/>
          <w:szCs w:val="20"/>
        </w:rPr>
        <w:t>En la actualidad es Coordinador del Área de cálculo de Producto Bruto Geográfico y Coordinación en elaboración de Informes Periódicos de Construcción, Exportaciones y Comercio Minorista en la Dirección Provincial de Estadística. Ministerio de Economía de la Provincia de B</w:t>
      </w:r>
      <w:r w:rsidR="008A122A">
        <w:rPr>
          <w:rFonts w:ascii="Arial" w:eastAsia="Arial" w:hAnsi="Arial" w:cs="Arial"/>
          <w:color w:val="000000"/>
          <w:sz w:val="20"/>
          <w:szCs w:val="20"/>
        </w:rPr>
        <w:t>s.As</w:t>
      </w:r>
      <w:r>
        <w:rPr>
          <w:rFonts w:ascii="Arial" w:eastAsia="Arial" w:hAnsi="Arial" w:cs="Arial"/>
          <w:color w:val="000000"/>
          <w:sz w:val="20"/>
          <w:szCs w:val="20"/>
        </w:rPr>
        <w:t>.</w:t>
      </w:r>
    </w:p>
    <w:p w14:paraId="3D3E2644" w14:textId="77777777" w:rsidR="0063532B"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E-mail del docente:</w:t>
      </w:r>
      <w:r>
        <w:rPr>
          <w:rFonts w:ascii="Arial" w:eastAsia="Arial" w:hAnsi="Arial" w:cs="Arial"/>
          <w:color w:val="000000"/>
          <w:sz w:val="20"/>
          <w:szCs w:val="20"/>
        </w:rPr>
        <w:t xml:space="preserve"> </w:t>
      </w:r>
      <w:hyperlink r:id="rId22">
        <w:r>
          <w:rPr>
            <w:rFonts w:ascii="Arial" w:eastAsia="Arial" w:hAnsi="Arial" w:cs="Arial"/>
            <w:color w:val="0000FF"/>
            <w:sz w:val="20"/>
            <w:szCs w:val="20"/>
            <w:u w:val="single"/>
          </w:rPr>
          <w:t>dbesler@uvq.edu.ar</w:t>
        </w:r>
      </w:hyperlink>
    </w:p>
    <w:p w14:paraId="144EC524" w14:textId="77777777" w:rsidR="008A122A" w:rsidRDefault="008A122A" w:rsidP="00EE24A9">
      <w:pPr>
        <w:pStyle w:val="Normal1"/>
        <w:pBdr>
          <w:top w:val="nil"/>
          <w:left w:val="nil"/>
          <w:bottom w:val="nil"/>
          <w:right w:val="nil"/>
          <w:between w:val="nil"/>
        </w:pBdr>
        <w:jc w:val="both"/>
        <w:rPr>
          <w:rFonts w:ascii="Arial" w:eastAsia="Arial" w:hAnsi="Arial" w:cs="Arial"/>
          <w:b/>
          <w:color w:val="000000"/>
          <w:sz w:val="20"/>
          <w:szCs w:val="20"/>
        </w:rPr>
      </w:pPr>
    </w:p>
    <w:p w14:paraId="2CED9FAA" w14:textId="77777777" w:rsidR="006F78FF" w:rsidRDefault="006F78FF" w:rsidP="00EE24A9">
      <w:pPr>
        <w:pStyle w:val="Normal1"/>
        <w:pBdr>
          <w:top w:val="nil"/>
          <w:left w:val="nil"/>
          <w:bottom w:val="nil"/>
          <w:right w:val="nil"/>
          <w:between w:val="nil"/>
        </w:pBdr>
        <w:jc w:val="both"/>
        <w:rPr>
          <w:rFonts w:ascii="Arial" w:eastAsia="Arial" w:hAnsi="Arial" w:cs="Arial"/>
          <w:b/>
          <w:color w:val="000000"/>
          <w:sz w:val="20"/>
          <w:szCs w:val="20"/>
        </w:rPr>
      </w:pPr>
    </w:p>
    <w:p w14:paraId="7D3FE9CC" w14:textId="77777777" w:rsidR="00EE24A9" w:rsidRDefault="00EE24A9" w:rsidP="00EE24A9">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Profesor:</w:t>
      </w:r>
      <w:r>
        <w:rPr>
          <w:rFonts w:ascii="Arial" w:eastAsia="Arial" w:hAnsi="Arial" w:cs="Arial"/>
          <w:color w:val="000000"/>
          <w:sz w:val="20"/>
          <w:szCs w:val="20"/>
        </w:rPr>
        <w:t xml:space="preserve"> </w:t>
      </w:r>
      <w:r w:rsidRPr="00EE24A9">
        <w:rPr>
          <w:rFonts w:ascii="Arial" w:eastAsia="Arial" w:hAnsi="Arial" w:cs="Arial"/>
          <w:b/>
          <w:color w:val="4F81BD" w:themeColor="accent1"/>
          <w:sz w:val="20"/>
          <w:szCs w:val="20"/>
        </w:rPr>
        <w:t xml:space="preserve">Facundo </w:t>
      </w:r>
      <w:proofErr w:type="spellStart"/>
      <w:r w:rsidRPr="00EE24A9">
        <w:rPr>
          <w:rFonts w:ascii="Arial" w:eastAsia="Arial" w:hAnsi="Arial" w:cs="Arial"/>
          <w:b/>
          <w:color w:val="4F81BD" w:themeColor="accent1"/>
          <w:sz w:val="20"/>
          <w:szCs w:val="20"/>
        </w:rPr>
        <w:t>Crosta</w:t>
      </w:r>
      <w:proofErr w:type="spellEnd"/>
    </w:p>
    <w:p w14:paraId="17F9209C" w14:textId="5777120F"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Modalidad:</w:t>
      </w:r>
      <w:r>
        <w:rPr>
          <w:rFonts w:ascii="Arial" w:eastAsia="Arial" w:hAnsi="Arial" w:cs="Arial"/>
          <w:color w:val="000000"/>
          <w:sz w:val="20"/>
          <w:szCs w:val="20"/>
        </w:rPr>
        <w:t xml:space="preserve"> Presencial </w:t>
      </w:r>
    </w:p>
    <w:p w14:paraId="4B64D0EB"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Horas de estudio recomendadas (extra clase):</w:t>
      </w:r>
      <w:r>
        <w:rPr>
          <w:rFonts w:ascii="Arial" w:eastAsia="Arial" w:hAnsi="Arial" w:cs="Arial"/>
          <w:color w:val="000000"/>
          <w:sz w:val="20"/>
          <w:szCs w:val="20"/>
        </w:rPr>
        <w:t xml:space="preserve"> 8 horas semanales</w:t>
      </w:r>
    </w:p>
    <w:p w14:paraId="75AFB5D0"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Conocimientos previos para el mejor aprovechamiento del curso:</w:t>
      </w:r>
      <w:r>
        <w:rPr>
          <w:rFonts w:ascii="Arial" w:eastAsia="Arial" w:hAnsi="Arial" w:cs="Arial"/>
          <w:color w:val="000000"/>
          <w:sz w:val="20"/>
          <w:szCs w:val="20"/>
        </w:rPr>
        <w:t xml:space="preserve"> Análisis matemático, álgebra y matemática financiera.</w:t>
      </w:r>
    </w:p>
    <w:p w14:paraId="70DEE2B9"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Forma de evaluación:</w:t>
      </w:r>
      <w:r>
        <w:rPr>
          <w:rFonts w:ascii="Arial" w:eastAsia="Arial" w:hAnsi="Arial" w:cs="Arial"/>
          <w:color w:val="000000"/>
          <w:sz w:val="20"/>
          <w:szCs w:val="20"/>
        </w:rPr>
        <w:t xml:space="preserve"> Teórico-práctica. Se adoptan las sugerencias de la Dirección de la carrera de acuerdo al Régimen de Estudios vigente Res </w:t>
      </w:r>
      <w:r w:rsidR="00A31E3A">
        <w:rPr>
          <w:rFonts w:ascii="Arial" w:eastAsia="Arial" w:hAnsi="Arial" w:cs="Arial"/>
          <w:color w:val="000000"/>
          <w:sz w:val="20"/>
          <w:szCs w:val="20"/>
        </w:rPr>
        <w:t>(</w:t>
      </w:r>
      <w:r>
        <w:rPr>
          <w:rFonts w:ascii="Arial" w:eastAsia="Arial" w:hAnsi="Arial" w:cs="Arial"/>
          <w:color w:val="000000"/>
          <w:sz w:val="20"/>
          <w:szCs w:val="20"/>
        </w:rPr>
        <w:t>C</w:t>
      </w:r>
      <w:r w:rsidR="00A31E3A">
        <w:rPr>
          <w:rFonts w:ascii="Arial" w:eastAsia="Arial" w:hAnsi="Arial" w:cs="Arial"/>
          <w:color w:val="000000"/>
          <w:sz w:val="20"/>
          <w:szCs w:val="20"/>
        </w:rPr>
        <w:t>.</w:t>
      </w:r>
      <w:r>
        <w:rPr>
          <w:rFonts w:ascii="Arial" w:eastAsia="Arial" w:hAnsi="Arial" w:cs="Arial"/>
          <w:color w:val="000000"/>
          <w:sz w:val="20"/>
          <w:szCs w:val="20"/>
        </w:rPr>
        <w:t>S</w:t>
      </w:r>
      <w:r w:rsidR="00A31E3A">
        <w:rPr>
          <w:rFonts w:ascii="Arial" w:eastAsia="Arial" w:hAnsi="Arial" w:cs="Arial"/>
          <w:color w:val="000000"/>
          <w:sz w:val="20"/>
          <w:szCs w:val="20"/>
        </w:rPr>
        <w:t>.)</w:t>
      </w:r>
      <w:r w:rsidR="00B75304">
        <w:rPr>
          <w:rFonts w:ascii="Arial" w:eastAsia="Arial" w:hAnsi="Arial" w:cs="Arial"/>
          <w:color w:val="000000"/>
          <w:sz w:val="20"/>
          <w:szCs w:val="20"/>
        </w:rPr>
        <w:t xml:space="preserve"> Nº201/18</w:t>
      </w:r>
      <w:r>
        <w:rPr>
          <w:rFonts w:ascii="Arial" w:eastAsia="Arial" w:hAnsi="Arial" w:cs="Arial"/>
          <w:color w:val="000000"/>
          <w:sz w:val="20"/>
          <w:szCs w:val="20"/>
        </w:rPr>
        <w:t xml:space="preserve">, siendo las instancias de evaluación dos parciales, al menos un </w:t>
      </w:r>
      <w:proofErr w:type="spellStart"/>
      <w:r>
        <w:rPr>
          <w:rFonts w:ascii="Arial" w:eastAsia="Arial" w:hAnsi="Arial" w:cs="Arial"/>
          <w:color w:val="000000"/>
          <w:sz w:val="20"/>
          <w:szCs w:val="20"/>
        </w:rPr>
        <w:t>recuperatorio</w:t>
      </w:r>
      <w:proofErr w:type="spellEnd"/>
      <w:r>
        <w:rPr>
          <w:rFonts w:ascii="Arial" w:eastAsia="Arial" w:hAnsi="Arial" w:cs="Arial"/>
          <w:color w:val="000000"/>
          <w:sz w:val="20"/>
          <w:szCs w:val="20"/>
        </w:rPr>
        <w:t xml:space="preserve"> y exámenes integradores para los alumnos que no promocionen el curso.</w:t>
      </w:r>
    </w:p>
    <w:p w14:paraId="31ACBE48" w14:textId="4323B1ED" w:rsidR="00674D03" w:rsidRPr="00EE24A9" w:rsidRDefault="00C612CB">
      <w:pPr>
        <w:pStyle w:val="Normal1"/>
        <w:pBdr>
          <w:top w:val="nil"/>
          <w:left w:val="nil"/>
          <w:bottom w:val="nil"/>
          <w:right w:val="nil"/>
          <w:between w:val="nil"/>
        </w:pBdr>
        <w:jc w:val="both"/>
        <w:rPr>
          <w:rFonts w:ascii="Arial" w:eastAsia="Arial" w:hAnsi="Arial" w:cs="Arial"/>
          <w:color w:val="000000"/>
          <w:sz w:val="20"/>
          <w:szCs w:val="20"/>
        </w:rPr>
      </w:pPr>
      <w:r w:rsidRPr="00EE24A9">
        <w:rPr>
          <w:rFonts w:ascii="Arial" w:eastAsia="Arial" w:hAnsi="Arial" w:cs="Arial"/>
          <w:b/>
          <w:color w:val="000000"/>
          <w:sz w:val="20"/>
          <w:szCs w:val="20"/>
        </w:rPr>
        <w:t>Breve CV del docente:</w:t>
      </w:r>
      <w:r w:rsidRPr="00EE24A9">
        <w:rPr>
          <w:rFonts w:ascii="Arial" w:eastAsia="Arial" w:hAnsi="Arial" w:cs="Arial"/>
          <w:color w:val="000000"/>
          <w:sz w:val="20"/>
          <w:szCs w:val="20"/>
        </w:rPr>
        <w:t xml:space="preserve"> </w:t>
      </w:r>
      <w:r w:rsidR="00EE24A9" w:rsidRPr="00EE24A9">
        <w:rPr>
          <w:rFonts w:ascii="Arial" w:eastAsia="Arial" w:hAnsi="Arial" w:cs="Arial"/>
          <w:color w:val="000000"/>
          <w:sz w:val="20"/>
          <w:szCs w:val="20"/>
        </w:rPr>
        <w:t>Licenciado en Economía y Doctor en Economía de la Universidad Nacional de La Plata.  Actualmente es profesor</w:t>
      </w:r>
      <w:r w:rsidR="00EE24A9">
        <w:rPr>
          <w:rFonts w:ascii="Arial" w:eastAsia="Arial" w:hAnsi="Arial" w:cs="Arial"/>
          <w:color w:val="000000"/>
          <w:sz w:val="20"/>
          <w:szCs w:val="20"/>
        </w:rPr>
        <w:t xml:space="preserve"> de grado y posgrado en la UNLP</w:t>
      </w:r>
      <w:r w:rsidR="00EE24A9" w:rsidRPr="00EE24A9">
        <w:rPr>
          <w:rFonts w:ascii="Arial" w:eastAsia="Arial" w:hAnsi="Arial" w:cs="Arial"/>
          <w:color w:val="000000"/>
          <w:sz w:val="20"/>
          <w:szCs w:val="20"/>
        </w:rPr>
        <w:t xml:space="preserve">. Sus investigaciones se </w:t>
      </w:r>
      <w:r w:rsidR="00EE24A9" w:rsidRPr="00EE24A9">
        <w:rPr>
          <w:rFonts w:ascii="Arial" w:eastAsia="Arial" w:hAnsi="Arial" w:cs="Arial"/>
          <w:color w:val="000000"/>
          <w:sz w:val="20"/>
          <w:szCs w:val="20"/>
        </w:rPr>
        <w:lastRenderedPageBreak/>
        <w:t>relacionan con pobreza, salud y políticas públicas. Ha enseñado cursos y dictado conferencias sobre pobreza, desigualdad y otros temas distributivos en países de América Latina. También ha ejercido cargos de gestión institucional relacionados con la investigación y la formación académica, como Director del Departamento de Economía y Secretario de Investigación y Transferencia de la Facultad de Cs Económicas-UNLP</w:t>
      </w:r>
    </w:p>
    <w:p w14:paraId="4B0C995C"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sidRPr="00EE24A9">
        <w:rPr>
          <w:rFonts w:ascii="Arial" w:eastAsia="Arial" w:hAnsi="Arial" w:cs="Arial"/>
          <w:b/>
          <w:color w:val="000000"/>
          <w:sz w:val="20"/>
          <w:szCs w:val="20"/>
        </w:rPr>
        <w:t>E-mail del docente:</w:t>
      </w:r>
      <w:r w:rsidRPr="00EE24A9">
        <w:rPr>
          <w:rFonts w:ascii="Arial" w:eastAsia="Arial" w:hAnsi="Arial" w:cs="Arial"/>
          <w:color w:val="000000"/>
          <w:sz w:val="20"/>
          <w:szCs w:val="20"/>
        </w:rPr>
        <w:t xml:space="preserve"> </w:t>
      </w:r>
      <w:hyperlink r:id="rId23" w:history="1">
        <w:r w:rsidR="0063532B" w:rsidRPr="007273CC">
          <w:rPr>
            <w:rStyle w:val="Hipervnculo"/>
            <w:rFonts w:ascii="Arial" w:eastAsia="Arial" w:hAnsi="Arial" w:cs="Arial"/>
            <w:sz w:val="20"/>
            <w:szCs w:val="20"/>
          </w:rPr>
          <w:t>fcrosta@cedlas.org</w:t>
        </w:r>
      </w:hyperlink>
      <w:r w:rsidR="0063532B">
        <w:rPr>
          <w:rFonts w:ascii="Arial" w:eastAsia="Arial" w:hAnsi="Arial" w:cs="Arial"/>
          <w:color w:val="000000"/>
          <w:sz w:val="20"/>
          <w:szCs w:val="20"/>
        </w:rPr>
        <w:t xml:space="preserve"> </w:t>
      </w:r>
    </w:p>
    <w:p w14:paraId="3D644A05" w14:textId="77777777" w:rsidR="00674D03" w:rsidRDefault="00674D03">
      <w:pPr>
        <w:pStyle w:val="Normal1"/>
        <w:pBdr>
          <w:top w:val="nil"/>
          <w:left w:val="nil"/>
          <w:bottom w:val="nil"/>
          <w:right w:val="nil"/>
          <w:between w:val="nil"/>
        </w:pBdr>
        <w:jc w:val="both"/>
        <w:rPr>
          <w:rFonts w:ascii="Arial" w:eastAsia="Arial" w:hAnsi="Arial" w:cs="Arial"/>
          <w:color w:val="000000"/>
          <w:sz w:val="20"/>
          <w:szCs w:val="20"/>
        </w:rPr>
      </w:pPr>
    </w:p>
    <w:p w14:paraId="4B78755C" w14:textId="77777777" w:rsidR="00EF22A8" w:rsidRDefault="00EF22A8">
      <w:pPr>
        <w:pStyle w:val="Normal1"/>
        <w:pBdr>
          <w:top w:val="nil"/>
          <w:left w:val="nil"/>
          <w:bottom w:val="nil"/>
          <w:right w:val="nil"/>
          <w:between w:val="nil"/>
        </w:pBdr>
        <w:jc w:val="both"/>
        <w:rPr>
          <w:rFonts w:ascii="Arial" w:eastAsia="Arial" w:hAnsi="Arial" w:cs="Arial"/>
          <w:color w:val="5F497A" w:themeColor="accent4" w:themeShade="BF"/>
          <w:sz w:val="20"/>
          <w:szCs w:val="20"/>
        </w:rPr>
      </w:pPr>
    </w:p>
    <w:p w14:paraId="673B3890" w14:textId="77777777" w:rsidR="00740516" w:rsidRPr="00054971" w:rsidRDefault="00740516">
      <w:pPr>
        <w:pStyle w:val="Normal1"/>
        <w:pBdr>
          <w:top w:val="nil"/>
          <w:left w:val="nil"/>
          <w:bottom w:val="nil"/>
          <w:right w:val="nil"/>
          <w:between w:val="nil"/>
        </w:pBdr>
        <w:jc w:val="both"/>
        <w:rPr>
          <w:rFonts w:ascii="Arial" w:eastAsia="Arial" w:hAnsi="Arial" w:cs="Arial"/>
          <w:color w:val="5F497A" w:themeColor="accent4" w:themeShade="BF"/>
          <w:sz w:val="20"/>
          <w:szCs w:val="20"/>
        </w:rPr>
      </w:pPr>
    </w:p>
    <w:p w14:paraId="65F5ECF6" w14:textId="73D98D67" w:rsidR="00824EB0" w:rsidRPr="00054971" w:rsidRDefault="00824EB0" w:rsidP="001931D3">
      <w:pPr>
        <w:spacing w:after="120"/>
        <w:rPr>
          <w:rStyle w:val="nfasisintenso"/>
          <w:color w:val="5F497A" w:themeColor="accent4" w:themeShade="BF"/>
        </w:rPr>
      </w:pPr>
      <w:r w:rsidRPr="00054971">
        <w:rPr>
          <w:rStyle w:val="nfasisintenso"/>
          <w:color w:val="5F497A" w:themeColor="accent4" w:themeShade="BF"/>
        </w:rPr>
        <w:t xml:space="preserve">Fundamentos del comercio electrónico </w:t>
      </w:r>
    </w:p>
    <w:p w14:paraId="269094DA" w14:textId="77777777" w:rsidR="004E3287" w:rsidRPr="004E3287" w:rsidRDefault="00824EB0" w:rsidP="00824EB0">
      <w:pPr>
        <w:rPr>
          <w:rFonts w:ascii="Arial" w:hAnsi="Arial" w:cs="Arial"/>
          <w:color w:val="4F81BD" w:themeColor="accent1"/>
          <w:sz w:val="20"/>
          <w:szCs w:val="20"/>
        </w:rPr>
      </w:pPr>
      <w:r w:rsidRPr="004E3287">
        <w:rPr>
          <w:rFonts w:ascii="Arial" w:hAnsi="Arial" w:cs="Arial"/>
          <w:b/>
          <w:color w:val="4F81BD" w:themeColor="accent1"/>
          <w:sz w:val="20"/>
          <w:szCs w:val="20"/>
        </w:rPr>
        <w:t>Núcleo al que pertenece el curso:</w:t>
      </w:r>
      <w:r w:rsidRPr="004E3287">
        <w:rPr>
          <w:rFonts w:ascii="Arial" w:hAnsi="Arial" w:cs="Arial"/>
          <w:color w:val="4F81BD" w:themeColor="accent1"/>
          <w:sz w:val="20"/>
          <w:szCs w:val="20"/>
        </w:rPr>
        <w:t xml:space="preserve"> </w:t>
      </w:r>
    </w:p>
    <w:p w14:paraId="13AB2FDD" w14:textId="77777777" w:rsidR="004E3287" w:rsidRPr="004E3287" w:rsidRDefault="004E3287" w:rsidP="00824EB0">
      <w:pPr>
        <w:rPr>
          <w:rFonts w:ascii="Arial" w:hAnsi="Arial" w:cs="Arial"/>
          <w:color w:val="4F81BD" w:themeColor="accent1"/>
          <w:sz w:val="20"/>
          <w:szCs w:val="20"/>
        </w:rPr>
      </w:pPr>
      <w:r w:rsidRPr="004E3287">
        <w:rPr>
          <w:rFonts w:ascii="Arial" w:hAnsi="Arial" w:cs="Arial"/>
          <w:color w:val="4F81BD" w:themeColor="accent1"/>
          <w:sz w:val="20"/>
          <w:szCs w:val="20"/>
        </w:rPr>
        <w:t>Electivo de Comercio y Economía Internacional (Plan 2012/15)</w:t>
      </w:r>
    </w:p>
    <w:p w14:paraId="53D66CA5" w14:textId="77777777" w:rsidR="004E3287" w:rsidRDefault="004E3287" w:rsidP="00824EB0">
      <w:pPr>
        <w:rPr>
          <w:rFonts w:ascii="Arial" w:hAnsi="Arial" w:cs="Arial"/>
          <w:b/>
          <w:sz w:val="20"/>
          <w:szCs w:val="20"/>
        </w:rPr>
      </w:pPr>
    </w:p>
    <w:p w14:paraId="6412E210" w14:textId="77777777" w:rsidR="00824EB0" w:rsidRPr="00E65141" w:rsidRDefault="00824EB0" w:rsidP="00824EB0">
      <w:pPr>
        <w:rPr>
          <w:rFonts w:ascii="Arial" w:hAnsi="Arial" w:cs="Arial"/>
          <w:sz w:val="20"/>
          <w:szCs w:val="20"/>
        </w:rPr>
      </w:pPr>
      <w:r w:rsidRPr="00E65141">
        <w:rPr>
          <w:rFonts w:ascii="Arial" w:hAnsi="Arial" w:cs="Arial"/>
          <w:b/>
          <w:sz w:val="20"/>
          <w:szCs w:val="20"/>
        </w:rPr>
        <w:t>Profesor:</w:t>
      </w:r>
      <w:r w:rsidRPr="00E65141">
        <w:rPr>
          <w:rFonts w:ascii="Arial" w:hAnsi="Arial" w:cs="Arial"/>
          <w:sz w:val="20"/>
          <w:szCs w:val="20"/>
        </w:rPr>
        <w:t xml:space="preserve"> </w:t>
      </w:r>
      <w:r w:rsidRPr="004E3287">
        <w:rPr>
          <w:rFonts w:ascii="Arial" w:hAnsi="Arial" w:cs="Arial"/>
          <w:b/>
          <w:color w:val="4F81BD" w:themeColor="accent1"/>
          <w:sz w:val="20"/>
          <w:szCs w:val="20"/>
        </w:rPr>
        <w:t>Gustavo Sebastián Torre</w:t>
      </w:r>
    </w:p>
    <w:p w14:paraId="43775DC6" w14:textId="77777777" w:rsidR="004E3287" w:rsidRPr="00E65141" w:rsidRDefault="004E3287" w:rsidP="004E3287">
      <w:pPr>
        <w:rPr>
          <w:rFonts w:ascii="Arial" w:hAnsi="Arial" w:cs="Arial"/>
          <w:sz w:val="20"/>
          <w:szCs w:val="20"/>
        </w:rPr>
      </w:pPr>
      <w:r w:rsidRPr="00E65141">
        <w:rPr>
          <w:rFonts w:ascii="Arial" w:hAnsi="Arial" w:cs="Arial"/>
          <w:b/>
          <w:sz w:val="20"/>
          <w:szCs w:val="20"/>
        </w:rPr>
        <w:t>Modalidad:</w:t>
      </w:r>
      <w:r w:rsidRPr="00E65141">
        <w:rPr>
          <w:rFonts w:ascii="Arial" w:hAnsi="Arial" w:cs="Arial"/>
          <w:sz w:val="20"/>
          <w:szCs w:val="20"/>
        </w:rPr>
        <w:t xml:space="preserve"> </w:t>
      </w:r>
      <w:proofErr w:type="spellStart"/>
      <w:r w:rsidR="0059454A">
        <w:rPr>
          <w:rFonts w:ascii="Arial" w:hAnsi="Arial" w:cs="Arial"/>
          <w:sz w:val="20"/>
          <w:szCs w:val="20"/>
        </w:rPr>
        <w:t>Semi</w:t>
      </w:r>
      <w:proofErr w:type="spellEnd"/>
      <w:r w:rsidR="0059454A">
        <w:rPr>
          <w:rFonts w:ascii="Arial" w:hAnsi="Arial" w:cs="Arial"/>
          <w:sz w:val="20"/>
          <w:szCs w:val="20"/>
        </w:rPr>
        <w:t>-Presencial</w:t>
      </w:r>
    </w:p>
    <w:p w14:paraId="5555463A" w14:textId="77777777" w:rsidR="00824EB0" w:rsidRPr="00E65141" w:rsidRDefault="00824EB0" w:rsidP="00824EB0">
      <w:pPr>
        <w:jc w:val="both"/>
        <w:rPr>
          <w:rFonts w:ascii="Arial" w:hAnsi="Arial" w:cs="Arial"/>
          <w:sz w:val="20"/>
          <w:szCs w:val="20"/>
        </w:rPr>
      </w:pPr>
      <w:r w:rsidRPr="00E65141">
        <w:rPr>
          <w:rFonts w:ascii="Arial" w:hAnsi="Arial" w:cs="Arial"/>
          <w:b/>
          <w:sz w:val="20"/>
          <w:szCs w:val="20"/>
        </w:rPr>
        <w:t>Horas de estudio recomendadas (extra clase):</w:t>
      </w:r>
      <w:r w:rsidRPr="00E65141">
        <w:rPr>
          <w:rFonts w:ascii="Arial" w:hAnsi="Arial" w:cs="Arial"/>
          <w:sz w:val="20"/>
          <w:szCs w:val="20"/>
        </w:rPr>
        <w:t xml:space="preserve"> 5hs de lectura y 5hs de navegación en la web.</w:t>
      </w:r>
    </w:p>
    <w:p w14:paraId="4373FBFB" w14:textId="77777777" w:rsidR="00824EB0" w:rsidRPr="00E65141" w:rsidRDefault="00824EB0" w:rsidP="00824EB0">
      <w:pPr>
        <w:jc w:val="both"/>
        <w:rPr>
          <w:rFonts w:ascii="Arial" w:hAnsi="Arial" w:cs="Arial"/>
          <w:sz w:val="20"/>
          <w:szCs w:val="20"/>
        </w:rPr>
      </w:pPr>
      <w:r w:rsidRPr="00E65141">
        <w:rPr>
          <w:rFonts w:ascii="Arial" w:hAnsi="Arial" w:cs="Arial"/>
          <w:b/>
          <w:sz w:val="20"/>
          <w:szCs w:val="20"/>
        </w:rPr>
        <w:t>Conocimientos previos para el mejor aprovechamiento del curso:</w:t>
      </w:r>
      <w:r w:rsidRPr="00E65141">
        <w:rPr>
          <w:rFonts w:ascii="Arial" w:hAnsi="Arial" w:cs="Arial"/>
          <w:sz w:val="20"/>
          <w:szCs w:val="20"/>
        </w:rPr>
        <w:t xml:space="preserve"> Habilidades en el uso de herramientas informáticas, navegación y búsqueda de información en Internet y buen nivel de </w:t>
      </w:r>
      <w:proofErr w:type="spellStart"/>
      <w:r w:rsidRPr="00E65141">
        <w:rPr>
          <w:rFonts w:ascii="Arial" w:hAnsi="Arial" w:cs="Arial"/>
          <w:sz w:val="20"/>
          <w:szCs w:val="20"/>
        </w:rPr>
        <w:t>lecto</w:t>
      </w:r>
      <w:proofErr w:type="spellEnd"/>
      <w:r w:rsidRPr="00E65141">
        <w:rPr>
          <w:rFonts w:ascii="Arial" w:hAnsi="Arial" w:cs="Arial"/>
          <w:sz w:val="20"/>
          <w:szCs w:val="20"/>
        </w:rPr>
        <w:t xml:space="preserve">-comprensión del idioma </w:t>
      </w:r>
      <w:proofErr w:type="gramStart"/>
      <w:r w:rsidRPr="00E65141">
        <w:rPr>
          <w:rFonts w:ascii="Arial" w:hAnsi="Arial" w:cs="Arial"/>
          <w:sz w:val="20"/>
          <w:szCs w:val="20"/>
        </w:rPr>
        <w:t>Inglés</w:t>
      </w:r>
      <w:proofErr w:type="gramEnd"/>
      <w:r w:rsidRPr="00E65141">
        <w:rPr>
          <w:rFonts w:ascii="Arial" w:hAnsi="Arial" w:cs="Arial"/>
          <w:sz w:val="20"/>
          <w:szCs w:val="20"/>
        </w:rPr>
        <w:t>.</w:t>
      </w:r>
    </w:p>
    <w:p w14:paraId="5396AF03" w14:textId="77777777" w:rsidR="00824EB0" w:rsidRPr="00E65141" w:rsidRDefault="00824EB0" w:rsidP="00824EB0">
      <w:pPr>
        <w:jc w:val="both"/>
        <w:rPr>
          <w:rFonts w:ascii="Arial" w:hAnsi="Arial" w:cs="Arial"/>
          <w:sz w:val="20"/>
          <w:szCs w:val="20"/>
        </w:rPr>
      </w:pPr>
      <w:r w:rsidRPr="00E65141">
        <w:rPr>
          <w:rFonts w:ascii="Arial" w:hAnsi="Arial" w:cs="Arial"/>
          <w:b/>
          <w:sz w:val="20"/>
          <w:szCs w:val="20"/>
        </w:rPr>
        <w:t>Forma de evaluación:</w:t>
      </w:r>
      <w:r w:rsidRPr="00E65141">
        <w:rPr>
          <w:rFonts w:ascii="Arial" w:hAnsi="Arial" w:cs="Arial"/>
          <w:sz w:val="20"/>
          <w:szCs w:val="20"/>
        </w:rPr>
        <w:t xml:space="preserve"> La evaluación se realizará por medio de actividades prácticas obligatorias (virtuales, escritas u orales), y dos exámenes parciales.</w:t>
      </w:r>
    </w:p>
    <w:p w14:paraId="56C4F655" w14:textId="77777777" w:rsidR="00824EB0" w:rsidRPr="00E65141" w:rsidRDefault="00824EB0" w:rsidP="00824EB0">
      <w:pPr>
        <w:jc w:val="both"/>
        <w:rPr>
          <w:rFonts w:ascii="Arial" w:hAnsi="Arial" w:cs="Arial"/>
          <w:sz w:val="20"/>
          <w:szCs w:val="20"/>
        </w:rPr>
      </w:pPr>
      <w:r w:rsidRPr="00E65141">
        <w:rPr>
          <w:rFonts w:ascii="Arial" w:hAnsi="Arial" w:cs="Arial"/>
          <w:sz w:val="20"/>
          <w:szCs w:val="20"/>
        </w:rPr>
        <w:t>Exámenes parciales: Se tomarán dos exámenes parciales a lo largo de la cursada que evaluarán los contenidos teóricos de la materia. La calificación de la cursada se rige por las disposiciones</w:t>
      </w:r>
      <w:r>
        <w:rPr>
          <w:rFonts w:ascii="Arial" w:hAnsi="Arial" w:cs="Arial"/>
          <w:sz w:val="20"/>
          <w:szCs w:val="20"/>
        </w:rPr>
        <w:t xml:space="preserve"> del nuevo Régimen de Estudios </w:t>
      </w:r>
      <w:r w:rsidRPr="00E65141">
        <w:rPr>
          <w:rFonts w:ascii="Arial" w:hAnsi="Arial" w:cs="Arial"/>
          <w:sz w:val="20"/>
          <w:szCs w:val="20"/>
        </w:rPr>
        <w:t xml:space="preserve">Resolución </w:t>
      </w:r>
      <w:r>
        <w:rPr>
          <w:rFonts w:ascii="Arial" w:hAnsi="Arial" w:cs="Arial"/>
          <w:sz w:val="20"/>
          <w:szCs w:val="20"/>
        </w:rPr>
        <w:t>(</w:t>
      </w:r>
      <w:r w:rsidRPr="00E65141">
        <w:rPr>
          <w:rFonts w:ascii="Arial" w:hAnsi="Arial" w:cs="Arial"/>
          <w:sz w:val="20"/>
          <w:szCs w:val="20"/>
        </w:rPr>
        <w:t>C</w:t>
      </w:r>
      <w:r w:rsidR="00A31E3A">
        <w:rPr>
          <w:rFonts w:ascii="Arial" w:hAnsi="Arial" w:cs="Arial"/>
          <w:sz w:val="20"/>
          <w:szCs w:val="20"/>
        </w:rPr>
        <w:t>.</w:t>
      </w:r>
      <w:r w:rsidRPr="00E65141">
        <w:rPr>
          <w:rFonts w:ascii="Arial" w:hAnsi="Arial" w:cs="Arial"/>
          <w:sz w:val="20"/>
          <w:szCs w:val="20"/>
        </w:rPr>
        <w:t>S</w:t>
      </w:r>
      <w:r w:rsidR="00A31E3A">
        <w:rPr>
          <w:rFonts w:ascii="Arial" w:hAnsi="Arial" w:cs="Arial"/>
          <w:sz w:val="20"/>
          <w:szCs w:val="20"/>
        </w:rPr>
        <w:t>.</w:t>
      </w:r>
      <w:r>
        <w:rPr>
          <w:rFonts w:ascii="Arial" w:hAnsi="Arial" w:cs="Arial"/>
          <w:sz w:val="20"/>
          <w:szCs w:val="20"/>
        </w:rPr>
        <w:t>)</w:t>
      </w:r>
      <w:r w:rsidRPr="00E65141">
        <w:rPr>
          <w:rFonts w:ascii="Arial" w:hAnsi="Arial" w:cs="Arial"/>
          <w:sz w:val="20"/>
          <w:szCs w:val="20"/>
        </w:rPr>
        <w:t xml:space="preserve"> N°</w:t>
      </w:r>
      <w:r>
        <w:rPr>
          <w:rFonts w:ascii="Arial" w:hAnsi="Arial" w:cs="Arial"/>
          <w:sz w:val="20"/>
          <w:szCs w:val="20"/>
        </w:rPr>
        <w:t xml:space="preserve"> 201/18.</w:t>
      </w:r>
    </w:p>
    <w:p w14:paraId="5D2AF876" w14:textId="77777777" w:rsidR="00824EB0" w:rsidRPr="00E65141" w:rsidRDefault="00824EB0" w:rsidP="00824EB0">
      <w:pPr>
        <w:jc w:val="both"/>
        <w:rPr>
          <w:rFonts w:ascii="Arial" w:hAnsi="Arial" w:cs="Arial"/>
          <w:sz w:val="20"/>
          <w:szCs w:val="20"/>
        </w:rPr>
      </w:pPr>
      <w:r w:rsidRPr="00E65141">
        <w:rPr>
          <w:rFonts w:ascii="Arial" w:hAnsi="Arial" w:cs="Arial"/>
          <w:b/>
          <w:sz w:val="20"/>
          <w:szCs w:val="20"/>
        </w:rPr>
        <w:t>Breve CV del docente:</w:t>
      </w:r>
      <w:r w:rsidRPr="00E65141">
        <w:rPr>
          <w:rFonts w:ascii="Arial" w:hAnsi="Arial" w:cs="Arial"/>
          <w:sz w:val="20"/>
          <w:szCs w:val="20"/>
        </w:rPr>
        <w:t xml:space="preserve"> Licenciado en Administración de la Universidad Nacional de La Plata. En el año 2000 terminó su formación de postgrado con orientación en e-Commerce en la Universidad de Palermo. Actualmente está cursando la Maestría en Tecnologías Informáticas aplicadas en Educación. Complementan su formación, estudios en el Spring Hill </w:t>
      </w:r>
      <w:proofErr w:type="spellStart"/>
      <w:r w:rsidRPr="00E65141">
        <w:rPr>
          <w:rFonts w:ascii="Arial" w:hAnsi="Arial" w:cs="Arial"/>
          <w:sz w:val="20"/>
          <w:szCs w:val="20"/>
        </w:rPr>
        <w:t>College</w:t>
      </w:r>
      <w:proofErr w:type="spellEnd"/>
      <w:r w:rsidRPr="00E65141">
        <w:rPr>
          <w:rFonts w:ascii="Arial" w:hAnsi="Arial" w:cs="Arial"/>
          <w:sz w:val="20"/>
          <w:szCs w:val="20"/>
        </w:rPr>
        <w:t xml:space="preserve"> de Alabama, USA, sobre ciencias de la computación, psicología organizacional y relaciones humanas. Se desempeña como Director de la Tecnicatura Universitaria en Ciencias Empresariales del Programa Universidad Virtual de Quilmes.</w:t>
      </w:r>
    </w:p>
    <w:p w14:paraId="548AC20C" w14:textId="77777777" w:rsidR="00824EB0" w:rsidRPr="00E65141" w:rsidRDefault="00824EB0" w:rsidP="00824EB0">
      <w:pPr>
        <w:jc w:val="both"/>
        <w:rPr>
          <w:rFonts w:ascii="Arial" w:hAnsi="Arial" w:cs="Arial"/>
          <w:sz w:val="20"/>
          <w:szCs w:val="20"/>
        </w:rPr>
      </w:pPr>
      <w:r w:rsidRPr="00E65141">
        <w:rPr>
          <w:rFonts w:ascii="Arial" w:hAnsi="Arial" w:cs="Arial"/>
          <w:b/>
          <w:sz w:val="20"/>
          <w:szCs w:val="20"/>
        </w:rPr>
        <w:t>E-mail del docente:</w:t>
      </w:r>
      <w:r w:rsidRPr="00E65141">
        <w:rPr>
          <w:rFonts w:ascii="Arial" w:hAnsi="Arial" w:cs="Arial"/>
          <w:sz w:val="20"/>
          <w:szCs w:val="20"/>
        </w:rPr>
        <w:t xml:space="preserve"> </w:t>
      </w:r>
      <w:hyperlink r:id="rId24" w:history="1">
        <w:r w:rsidRPr="00E65141">
          <w:rPr>
            <w:rStyle w:val="Hipervnculo"/>
            <w:rFonts w:ascii="Arial" w:hAnsi="Arial" w:cs="Arial"/>
            <w:sz w:val="20"/>
            <w:szCs w:val="20"/>
          </w:rPr>
          <w:t>storre@unq.edu.ar</w:t>
        </w:r>
      </w:hyperlink>
    </w:p>
    <w:p w14:paraId="6A4337E0" w14:textId="77777777" w:rsidR="00824EB0" w:rsidRDefault="00824EB0" w:rsidP="00824EB0">
      <w:pPr>
        <w:jc w:val="both"/>
        <w:rPr>
          <w:rFonts w:ascii="Arial" w:hAnsi="Arial" w:cs="Arial"/>
          <w:sz w:val="20"/>
          <w:szCs w:val="20"/>
        </w:rPr>
      </w:pPr>
    </w:p>
    <w:p w14:paraId="2DA7756F" w14:textId="77777777" w:rsidR="006F78FF" w:rsidRDefault="006F78FF" w:rsidP="00B34AB6">
      <w:pPr>
        <w:pStyle w:val="Normal1"/>
        <w:pBdr>
          <w:top w:val="nil"/>
          <w:left w:val="nil"/>
          <w:bottom w:val="nil"/>
          <w:right w:val="nil"/>
          <w:between w:val="nil"/>
        </w:pBdr>
        <w:jc w:val="both"/>
        <w:rPr>
          <w:rFonts w:ascii="Arial" w:eastAsia="Arial" w:hAnsi="Arial" w:cs="Arial"/>
          <w:color w:val="000000"/>
          <w:sz w:val="20"/>
          <w:szCs w:val="20"/>
        </w:rPr>
      </w:pPr>
    </w:p>
    <w:p w14:paraId="0C50F9CC" w14:textId="755432DD" w:rsidR="00674D03" w:rsidRPr="00054971" w:rsidRDefault="00C612CB" w:rsidP="001931D3">
      <w:pPr>
        <w:pStyle w:val="Normal1"/>
        <w:pBdr>
          <w:top w:val="nil"/>
          <w:left w:val="nil"/>
          <w:bottom w:val="nil"/>
          <w:right w:val="nil"/>
          <w:between w:val="nil"/>
        </w:pBdr>
        <w:spacing w:after="120"/>
        <w:jc w:val="both"/>
        <w:rPr>
          <w:rStyle w:val="nfasisintenso"/>
          <w:rFonts w:eastAsia="Arial"/>
          <w:color w:val="5F497A" w:themeColor="accent4" w:themeShade="BF"/>
        </w:rPr>
      </w:pPr>
      <w:r w:rsidRPr="00054971">
        <w:rPr>
          <w:rStyle w:val="nfasisintenso"/>
          <w:rFonts w:eastAsia="Arial"/>
          <w:color w:val="5F497A" w:themeColor="accent4" w:themeShade="BF"/>
        </w:rPr>
        <w:t xml:space="preserve">Instrumentos Jurídicos del Comercio Internacional </w:t>
      </w:r>
    </w:p>
    <w:p w14:paraId="198BABC1" w14:textId="77777777" w:rsidR="004E3287" w:rsidRPr="004E3287" w:rsidRDefault="00C612CB">
      <w:pPr>
        <w:pStyle w:val="Normal1"/>
        <w:pBdr>
          <w:top w:val="nil"/>
          <w:left w:val="nil"/>
          <w:bottom w:val="nil"/>
          <w:right w:val="nil"/>
          <w:between w:val="nil"/>
        </w:pBdr>
        <w:jc w:val="both"/>
        <w:rPr>
          <w:rFonts w:ascii="Arial" w:eastAsia="Arial" w:hAnsi="Arial" w:cs="Arial"/>
          <w:color w:val="4F81BD" w:themeColor="accent1"/>
          <w:sz w:val="20"/>
          <w:szCs w:val="20"/>
        </w:rPr>
      </w:pPr>
      <w:r w:rsidRPr="004E3287">
        <w:rPr>
          <w:rFonts w:ascii="Arial" w:eastAsia="Arial" w:hAnsi="Arial" w:cs="Arial"/>
          <w:b/>
          <w:color w:val="4F81BD" w:themeColor="accent1"/>
          <w:sz w:val="20"/>
          <w:szCs w:val="20"/>
        </w:rPr>
        <w:t>Núcleo al que pertenece el curso:</w:t>
      </w:r>
    </w:p>
    <w:p w14:paraId="40D36A19" w14:textId="708BFEFB" w:rsidR="00674D03" w:rsidRDefault="00C91C56" w:rsidP="00C91C56">
      <w:pPr>
        <w:pStyle w:val="Normal1"/>
        <w:pBdr>
          <w:top w:val="nil"/>
          <w:left w:val="nil"/>
          <w:bottom w:val="nil"/>
          <w:right w:val="nil"/>
          <w:between w:val="nil"/>
        </w:pBdr>
        <w:jc w:val="both"/>
        <w:rPr>
          <w:rFonts w:ascii="Arial" w:eastAsia="Arial" w:hAnsi="Arial" w:cs="Arial"/>
          <w:color w:val="4F81BD" w:themeColor="accent1"/>
          <w:sz w:val="20"/>
          <w:szCs w:val="20"/>
        </w:rPr>
      </w:pPr>
      <w:r>
        <w:rPr>
          <w:rFonts w:ascii="Arial" w:eastAsia="Arial" w:hAnsi="Arial" w:cs="Arial"/>
          <w:color w:val="4F81BD" w:themeColor="accent1"/>
          <w:sz w:val="20"/>
          <w:szCs w:val="20"/>
        </w:rPr>
        <w:t xml:space="preserve">Tópicos de Gestión Comercial </w:t>
      </w:r>
    </w:p>
    <w:p w14:paraId="45C1CD35" w14:textId="77777777" w:rsidR="00C91C56" w:rsidRDefault="00C91C56" w:rsidP="00C91C56">
      <w:pPr>
        <w:pStyle w:val="Normal1"/>
        <w:pBdr>
          <w:top w:val="nil"/>
          <w:left w:val="nil"/>
          <w:bottom w:val="nil"/>
          <w:right w:val="nil"/>
          <w:between w:val="nil"/>
        </w:pBdr>
        <w:jc w:val="both"/>
        <w:rPr>
          <w:rFonts w:ascii="Arial" w:eastAsia="Arial" w:hAnsi="Arial" w:cs="Arial"/>
          <w:color w:val="000000"/>
          <w:sz w:val="20"/>
          <w:szCs w:val="20"/>
        </w:rPr>
      </w:pPr>
    </w:p>
    <w:p w14:paraId="099A1A66"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Profesor:</w:t>
      </w:r>
      <w:r>
        <w:rPr>
          <w:rFonts w:ascii="Arial" w:eastAsia="Arial" w:hAnsi="Arial" w:cs="Arial"/>
          <w:color w:val="000000"/>
          <w:sz w:val="20"/>
          <w:szCs w:val="20"/>
        </w:rPr>
        <w:t xml:space="preserve"> </w:t>
      </w:r>
      <w:r w:rsidRPr="004E3287">
        <w:rPr>
          <w:rFonts w:ascii="Arial" w:eastAsia="Arial" w:hAnsi="Arial" w:cs="Arial"/>
          <w:b/>
          <w:color w:val="4F81BD" w:themeColor="accent1"/>
          <w:sz w:val="20"/>
          <w:szCs w:val="20"/>
        </w:rPr>
        <w:t xml:space="preserve">Daniel </w:t>
      </w:r>
      <w:r w:rsidR="004E3287" w:rsidRPr="004E3287">
        <w:rPr>
          <w:rFonts w:ascii="Arial" w:eastAsia="Arial" w:hAnsi="Arial" w:cs="Arial"/>
          <w:b/>
          <w:color w:val="4F81BD" w:themeColor="accent1"/>
          <w:sz w:val="20"/>
          <w:szCs w:val="20"/>
        </w:rPr>
        <w:t>Pavón</w:t>
      </w:r>
    </w:p>
    <w:p w14:paraId="77F3824F" w14:textId="77777777" w:rsidR="004E3287" w:rsidRDefault="004E3287" w:rsidP="004E3287">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Modalidad:</w:t>
      </w:r>
      <w:r>
        <w:rPr>
          <w:rFonts w:ascii="Arial" w:eastAsia="Arial" w:hAnsi="Arial" w:cs="Arial"/>
          <w:color w:val="000000"/>
          <w:sz w:val="20"/>
          <w:szCs w:val="20"/>
        </w:rPr>
        <w:t xml:space="preserve"> Virtual</w:t>
      </w:r>
      <w:r w:rsidR="00781A99">
        <w:rPr>
          <w:rFonts w:ascii="Arial" w:eastAsia="Arial" w:hAnsi="Arial" w:cs="Arial"/>
          <w:color w:val="000000"/>
          <w:sz w:val="20"/>
          <w:szCs w:val="20"/>
        </w:rPr>
        <w:t xml:space="preserve"> sincrónico</w:t>
      </w:r>
    </w:p>
    <w:p w14:paraId="53DB06EF"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Horas de estudio recomendadas (extra clase):</w:t>
      </w:r>
      <w:r>
        <w:rPr>
          <w:rFonts w:ascii="Arial" w:eastAsia="Arial" w:hAnsi="Arial" w:cs="Arial"/>
          <w:color w:val="000000"/>
          <w:sz w:val="20"/>
          <w:szCs w:val="20"/>
        </w:rPr>
        <w:t xml:space="preserve"> 5 horas semanales</w:t>
      </w:r>
    </w:p>
    <w:p w14:paraId="14A5F0F1"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Conocimientos previos para el mejor aprovechamiento del curso:</w:t>
      </w:r>
      <w:r>
        <w:rPr>
          <w:rFonts w:ascii="Arial" w:eastAsia="Arial" w:hAnsi="Arial" w:cs="Arial"/>
          <w:color w:val="000000"/>
          <w:sz w:val="20"/>
          <w:szCs w:val="20"/>
        </w:rPr>
        <w:t xml:space="preserve"> Derecho Comercial </w:t>
      </w:r>
    </w:p>
    <w:p w14:paraId="3D191987"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Forma de Evaluación:</w:t>
      </w:r>
      <w:r>
        <w:rPr>
          <w:rFonts w:ascii="Arial" w:eastAsia="Arial" w:hAnsi="Arial" w:cs="Arial"/>
          <w:color w:val="000000"/>
          <w:sz w:val="20"/>
          <w:szCs w:val="20"/>
        </w:rPr>
        <w:t xml:space="preserve"> Se adoptan las sugerencias de la Dirección de la carrera de acuerdo al Régimen de Estudios vigente según Res (C</w:t>
      </w:r>
      <w:r w:rsidR="00A31E3A">
        <w:rPr>
          <w:rFonts w:ascii="Arial" w:eastAsia="Arial" w:hAnsi="Arial" w:cs="Arial"/>
          <w:color w:val="000000"/>
          <w:sz w:val="20"/>
          <w:szCs w:val="20"/>
        </w:rPr>
        <w:t>.</w:t>
      </w:r>
      <w:r>
        <w:rPr>
          <w:rFonts w:ascii="Arial" w:eastAsia="Arial" w:hAnsi="Arial" w:cs="Arial"/>
          <w:color w:val="000000"/>
          <w:sz w:val="20"/>
          <w:szCs w:val="20"/>
        </w:rPr>
        <w:t>S</w:t>
      </w:r>
      <w:r w:rsidR="00A31E3A">
        <w:rPr>
          <w:rFonts w:ascii="Arial" w:eastAsia="Arial" w:hAnsi="Arial" w:cs="Arial"/>
          <w:color w:val="000000"/>
          <w:sz w:val="20"/>
          <w:szCs w:val="20"/>
        </w:rPr>
        <w:t>.</w:t>
      </w:r>
      <w:r>
        <w:rPr>
          <w:rFonts w:ascii="Arial" w:eastAsia="Arial" w:hAnsi="Arial" w:cs="Arial"/>
          <w:color w:val="000000"/>
          <w:sz w:val="20"/>
          <w:szCs w:val="20"/>
        </w:rPr>
        <w:t>)</w:t>
      </w:r>
      <w:r w:rsidR="00A31E3A">
        <w:rPr>
          <w:rFonts w:ascii="Arial" w:eastAsia="Arial" w:hAnsi="Arial" w:cs="Arial"/>
          <w:color w:val="000000"/>
          <w:sz w:val="20"/>
          <w:szCs w:val="20"/>
        </w:rPr>
        <w:t xml:space="preserve"> Nº</w:t>
      </w:r>
      <w:r>
        <w:rPr>
          <w:rFonts w:ascii="Arial" w:eastAsia="Arial" w:hAnsi="Arial" w:cs="Arial"/>
          <w:color w:val="000000"/>
          <w:sz w:val="20"/>
          <w:szCs w:val="20"/>
        </w:rPr>
        <w:t xml:space="preserve"> </w:t>
      </w:r>
      <w:r w:rsidR="00B75304">
        <w:rPr>
          <w:rFonts w:ascii="Arial" w:eastAsia="Arial" w:hAnsi="Arial" w:cs="Arial"/>
          <w:color w:val="000000"/>
          <w:sz w:val="20"/>
          <w:szCs w:val="20"/>
        </w:rPr>
        <w:t>201/18</w:t>
      </w:r>
      <w:r>
        <w:rPr>
          <w:rFonts w:ascii="Arial" w:eastAsia="Arial" w:hAnsi="Arial" w:cs="Arial"/>
          <w:color w:val="000000"/>
          <w:sz w:val="20"/>
          <w:szCs w:val="20"/>
        </w:rPr>
        <w:t xml:space="preserve">, siendo las instancias de evaluación dos parciales, al menos un </w:t>
      </w:r>
      <w:proofErr w:type="spellStart"/>
      <w:r>
        <w:rPr>
          <w:rFonts w:ascii="Arial" w:eastAsia="Arial" w:hAnsi="Arial" w:cs="Arial"/>
          <w:color w:val="000000"/>
          <w:sz w:val="20"/>
          <w:szCs w:val="20"/>
        </w:rPr>
        <w:t>recuperatorio</w:t>
      </w:r>
      <w:proofErr w:type="spellEnd"/>
      <w:r>
        <w:rPr>
          <w:rFonts w:ascii="Arial" w:eastAsia="Arial" w:hAnsi="Arial" w:cs="Arial"/>
          <w:color w:val="000000"/>
          <w:sz w:val="20"/>
          <w:szCs w:val="20"/>
        </w:rPr>
        <w:t xml:space="preserve"> y exámenes integradores para los alumnos que no promocionen el curso. </w:t>
      </w:r>
    </w:p>
    <w:p w14:paraId="06F530EE"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Breve CV del docente</w:t>
      </w:r>
      <w:r>
        <w:rPr>
          <w:rFonts w:ascii="Arial" w:eastAsia="Arial" w:hAnsi="Arial" w:cs="Arial"/>
          <w:color w:val="000000"/>
          <w:sz w:val="20"/>
          <w:szCs w:val="20"/>
        </w:rPr>
        <w:t xml:space="preserve">: Abogado, Facultad de Derecho, Universidad Católica de Córdoba (Argentina). Doctor en Derecho, Facultad de Derecho, Universidad Complutense de Madrid (España) -sobresaliente suma cum laude-. Magíster Universitario en Derecho comunitario, Facultad de Derecho, Universidad Complutense de Madrid (España) -mención de honor-. Magíster en Políticas y Administración Pública - Egresado de la Escuela Nacional de Gobierno, Instituto Nacional de Administración Pública (Argentina) -mención de honor-. Especialista en la Unión Europea, Escuela Diplomática (España). Especialista en Derecho Internacional de los Derechos Humanos, </w:t>
      </w:r>
      <w:proofErr w:type="spellStart"/>
      <w:r>
        <w:rPr>
          <w:rFonts w:ascii="Arial" w:eastAsia="Arial" w:hAnsi="Arial" w:cs="Arial"/>
          <w:color w:val="000000"/>
          <w:sz w:val="20"/>
          <w:szCs w:val="20"/>
        </w:rPr>
        <w:t>Institut</w:t>
      </w:r>
      <w:proofErr w:type="spellEnd"/>
      <w:r>
        <w:rPr>
          <w:rFonts w:ascii="Arial" w:eastAsia="Arial" w:hAnsi="Arial" w:cs="Arial"/>
          <w:color w:val="000000"/>
          <w:sz w:val="20"/>
          <w:szCs w:val="20"/>
        </w:rPr>
        <w:t xml:space="preserve"> Internacional des </w:t>
      </w:r>
      <w:proofErr w:type="spellStart"/>
      <w:r>
        <w:rPr>
          <w:rFonts w:ascii="Arial" w:eastAsia="Arial" w:hAnsi="Arial" w:cs="Arial"/>
          <w:color w:val="000000"/>
          <w:sz w:val="20"/>
          <w:szCs w:val="20"/>
        </w:rPr>
        <w:t>Droits</w:t>
      </w:r>
      <w:proofErr w:type="spellEnd"/>
      <w:r>
        <w:rPr>
          <w:rFonts w:ascii="Arial" w:eastAsia="Arial" w:hAnsi="Arial" w:cs="Arial"/>
          <w:color w:val="000000"/>
          <w:sz w:val="20"/>
          <w:szCs w:val="20"/>
        </w:rPr>
        <w:t xml:space="preserve"> de </w:t>
      </w:r>
      <w:proofErr w:type="spellStart"/>
      <w:r>
        <w:rPr>
          <w:rFonts w:ascii="Arial" w:eastAsia="Arial" w:hAnsi="Arial" w:cs="Arial"/>
          <w:color w:val="000000"/>
          <w:sz w:val="20"/>
          <w:szCs w:val="20"/>
        </w:rPr>
        <w:t>l’homme</w:t>
      </w:r>
      <w:proofErr w:type="spellEnd"/>
      <w:r>
        <w:rPr>
          <w:rFonts w:ascii="Arial" w:eastAsia="Arial" w:hAnsi="Arial" w:cs="Arial"/>
          <w:color w:val="000000"/>
          <w:sz w:val="20"/>
          <w:szCs w:val="20"/>
        </w:rPr>
        <w:t xml:space="preserve"> (Francia). Especialista en Derecho Internacional y Europeo de los Derechos Humanos, Facultad de Derecho, Universidad de Alcalá (España). Especialista en Gobernabilidad y Desarrollo Institucional, Instituto Nacional de Administraciones Públicas (España).  Especialista en Gestión de Proyectos de Cooperación al Desarrollo, Universidad Complutense de Madrid (España). Experto Investigador Universitario en Derecho Internacional y Relaciones </w:t>
      </w:r>
      <w:proofErr w:type="spellStart"/>
      <w:proofErr w:type="gramStart"/>
      <w:r>
        <w:rPr>
          <w:rFonts w:ascii="Arial" w:eastAsia="Arial" w:hAnsi="Arial" w:cs="Arial"/>
          <w:color w:val="000000"/>
          <w:sz w:val="20"/>
          <w:szCs w:val="20"/>
        </w:rPr>
        <w:lastRenderedPageBreak/>
        <w:t>Internacionales,UNED</w:t>
      </w:r>
      <w:proofErr w:type="spellEnd"/>
      <w:proofErr w:type="gramEnd"/>
      <w:r>
        <w:rPr>
          <w:rFonts w:ascii="Arial" w:eastAsia="Arial" w:hAnsi="Arial" w:cs="Arial"/>
          <w:color w:val="000000"/>
          <w:sz w:val="20"/>
          <w:szCs w:val="20"/>
        </w:rPr>
        <w:t xml:space="preserve"> (España).</w:t>
      </w:r>
    </w:p>
    <w:p w14:paraId="0762C89F"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E-mail del docente:</w:t>
      </w:r>
      <w:r>
        <w:rPr>
          <w:rFonts w:ascii="Arial" w:eastAsia="Arial" w:hAnsi="Arial" w:cs="Arial"/>
          <w:color w:val="000000"/>
          <w:sz w:val="20"/>
          <w:szCs w:val="20"/>
        </w:rPr>
        <w:t xml:space="preserve"> </w:t>
      </w:r>
      <w:hyperlink r:id="rId25" w:history="1">
        <w:r w:rsidR="0063532B" w:rsidRPr="007273CC">
          <w:rPr>
            <w:rStyle w:val="Hipervnculo"/>
            <w:rFonts w:ascii="Arial" w:eastAsia="Arial" w:hAnsi="Arial" w:cs="Arial"/>
            <w:sz w:val="20"/>
            <w:szCs w:val="20"/>
          </w:rPr>
          <w:t>danielpavonpiscitello@yahoo.es</w:t>
        </w:r>
      </w:hyperlink>
      <w:r w:rsidR="0063532B">
        <w:rPr>
          <w:rFonts w:ascii="Arial" w:eastAsia="Arial" w:hAnsi="Arial" w:cs="Arial"/>
          <w:color w:val="000000"/>
          <w:sz w:val="20"/>
          <w:szCs w:val="20"/>
        </w:rPr>
        <w:t xml:space="preserve"> </w:t>
      </w:r>
    </w:p>
    <w:p w14:paraId="73B72B0A" w14:textId="77777777" w:rsidR="005D4B95" w:rsidRDefault="005D4B95" w:rsidP="001931D3">
      <w:pPr>
        <w:spacing w:after="120"/>
        <w:rPr>
          <w:rStyle w:val="nfasisintenso"/>
          <w:color w:val="5F497A" w:themeColor="accent4" w:themeShade="BF"/>
        </w:rPr>
      </w:pPr>
    </w:p>
    <w:p w14:paraId="54FB1013" w14:textId="77777777" w:rsidR="00781A99" w:rsidRDefault="00781A99" w:rsidP="00781A99">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Profesor:</w:t>
      </w:r>
      <w:r>
        <w:rPr>
          <w:rFonts w:ascii="Arial" w:eastAsia="Arial" w:hAnsi="Arial" w:cs="Arial"/>
          <w:color w:val="000000"/>
          <w:sz w:val="20"/>
          <w:szCs w:val="20"/>
        </w:rPr>
        <w:t xml:space="preserve"> </w:t>
      </w:r>
      <w:r w:rsidRPr="004E3287">
        <w:rPr>
          <w:rFonts w:ascii="Arial" w:eastAsia="Arial" w:hAnsi="Arial" w:cs="Arial"/>
          <w:b/>
          <w:color w:val="4F81BD" w:themeColor="accent1"/>
          <w:sz w:val="20"/>
          <w:szCs w:val="20"/>
        </w:rPr>
        <w:t xml:space="preserve">Gustavo </w:t>
      </w:r>
      <w:proofErr w:type="spellStart"/>
      <w:r w:rsidRPr="004E3287">
        <w:rPr>
          <w:rFonts w:ascii="Arial" w:eastAsia="Arial" w:hAnsi="Arial" w:cs="Arial"/>
          <w:b/>
          <w:color w:val="4F81BD" w:themeColor="accent1"/>
          <w:sz w:val="20"/>
          <w:szCs w:val="20"/>
        </w:rPr>
        <w:t>Zunino</w:t>
      </w:r>
      <w:proofErr w:type="spellEnd"/>
    </w:p>
    <w:p w14:paraId="3EA4830B" w14:textId="7CE24D15" w:rsidR="00781A99" w:rsidRDefault="00781A99" w:rsidP="00781A99">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Modalidad:</w:t>
      </w:r>
      <w:r>
        <w:rPr>
          <w:rFonts w:ascii="Arial" w:eastAsia="Arial" w:hAnsi="Arial" w:cs="Arial"/>
          <w:color w:val="000000"/>
          <w:sz w:val="20"/>
          <w:szCs w:val="20"/>
        </w:rPr>
        <w:t xml:space="preserve"> Presencial </w:t>
      </w:r>
    </w:p>
    <w:p w14:paraId="4844042E" w14:textId="77777777" w:rsidR="00781A99" w:rsidRDefault="00781A99" w:rsidP="00781A99">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Horas de estudio recomendadas (extra clase):</w:t>
      </w:r>
      <w:r>
        <w:rPr>
          <w:rFonts w:ascii="Arial" w:eastAsia="Arial" w:hAnsi="Arial" w:cs="Arial"/>
          <w:color w:val="000000"/>
          <w:sz w:val="20"/>
          <w:szCs w:val="20"/>
        </w:rPr>
        <w:t xml:space="preserve"> 5 horas semanales</w:t>
      </w:r>
    </w:p>
    <w:p w14:paraId="7461219D" w14:textId="77777777" w:rsidR="00781A99" w:rsidRDefault="00781A99" w:rsidP="00781A99">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Conocimientos previos para el mejor aprovechamiento del curso:</w:t>
      </w:r>
      <w:r>
        <w:rPr>
          <w:rFonts w:ascii="Arial" w:eastAsia="Arial" w:hAnsi="Arial" w:cs="Arial"/>
          <w:color w:val="000000"/>
          <w:sz w:val="20"/>
          <w:szCs w:val="20"/>
        </w:rPr>
        <w:t xml:space="preserve"> Derecho Comercial </w:t>
      </w:r>
    </w:p>
    <w:p w14:paraId="4D537A1F" w14:textId="77777777" w:rsidR="00781A99" w:rsidRDefault="00781A99" w:rsidP="00781A99">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Forma de Evaluación:</w:t>
      </w:r>
      <w:r>
        <w:rPr>
          <w:rFonts w:ascii="Arial" w:eastAsia="Arial" w:hAnsi="Arial" w:cs="Arial"/>
          <w:color w:val="000000"/>
          <w:sz w:val="20"/>
          <w:szCs w:val="20"/>
        </w:rPr>
        <w:t xml:space="preserve"> Se adoptan las sugerencias de la Dirección de la carrera de acuerdo al Régimen de Estudios vigente según Res (C.S.) Nº 201/18 siendo las instancias de evaluación dos parciales, al menos un </w:t>
      </w:r>
      <w:proofErr w:type="spellStart"/>
      <w:r>
        <w:rPr>
          <w:rFonts w:ascii="Arial" w:eastAsia="Arial" w:hAnsi="Arial" w:cs="Arial"/>
          <w:color w:val="000000"/>
          <w:sz w:val="20"/>
          <w:szCs w:val="20"/>
        </w:rPr>
        <w:t>recuperatorio</w:t>
      </w:r>
      <w:proofErr w:type="spellEnd"/>
      <w:r>
        <w:rPr>
          <w:rFonts w:ascii="Arial" w:eastAsia="Arial" w:hAnsi="Arial" w:cs="Arial"/>
          <w:color w:val="000000"/>
          <w:sz w:val="20"/>
          <w:szCs w:val="20"/>
        </w:rPr>
        <w:t xml:space="preserve"> y exámenes integradores para los alumnos que no promocionen el curso. </w:t>
      </w:r>
    </w:p>
    <w:p w14:paraId="1680DB4B" w14:textId="2F29C9F9" w:rsidR="00781A99" w:rsidRDefault="00781A99" w:rsidP="00781A99">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Breve CV del docente</w:t>
      </w:r>
      <w:r>
        <w:rPr>
          <w:rFonts w:ascii="Arial" w:eastAsia="Arial" w:hAnsi="Arial" w:cs="Arial"/>
          <w:color w:val="000000"/>
          <w:sz w:val="20"/>
          <w:szCs w:val="20"/>
        </w:rPr>
        <w:t xml:space="preserve">: Abogado y procurador, egresado de la Facultad de Derecho y Ciencias Sociales de la UBA. Posgrado en Docencia Universitaria, (Departamento de Posgrado en Carrera Docente de la Facultad de Derecho, UBA). Prof. de Elementos de Análisis Económico y Financiero, Cátedra del Dr. Eduardo </w:t>
      </w:r>
      <w:proofErr w:type="spellStart"/>
      <w:r>
        <w:rPr>
          <w:rFonts w:ascii="Arial" w:eastAsia="Arial" w:hAnsi="Arial" w:cs="Arial"/>
          <w:color w:val="000000"/>
          <w:sz w:val="20"/>
          <w:szCs w:val="20"/>
        </w:rPr>
        <w:t>Conesa</w:t>
      </w:r>
      <w:proofErr w:type="spellEnd"/>
      <w:r>
        <w:rPr>
          <w:rFonts w:ascii="Arial" w:eastAsia="Arial" w:hAnsi="Arial" w:cs="Arial"/>
          <w:color w:val="000000"/>
          <w:sz w:val="20"/>
          <w:szCs w:val="20"/>
        </w:rPr>
        <w:t xml:space="preserve">, Facultad de Derecho, UBA. Prof. Adjunto Regular de Economía, cátedra del Lic. Pablo </w:t>
      </w:r>
      <w:proofErr w:type="spellStart"/>
      <w:r>
        <w:rPr>
          <w:rFonts w:ascii="Arial" w:eastAsia="Arial" w:hAnsi="Arial" w:cs="Arial"/>
          <w:color w:val="000000"/>
          <w:sz w:val="20"/>
          <w:szCs w:val="20"/>
        </w:rPr>
        <w:t>Singerman</w:t>
      </w:r>
      <w:proofErr w:type="spellEnd"/>
      <w:r>
        <w:rPr>
          <w:rFonts w:ascii="Arial" w:eastAsia="Arial" w:hAnsi="Arial" w:cs="Arial"/>
          <w:color w:val="000000"/>
          <w:sz w:val="20"/>
          <w:szCs w:val="20"/>
        </w:rPr>
        <w:t>, C.B.C., UBA. Prof. Asociado Regular Ordinario de Derecho Comercial, Internacional y Tributario de la Carrera de Licenciatura en Administración Hotelera, UNQ. Prof. Asociado Regular Ordinario de Instrumentos Jurídicos del Comercio Internacional, Lic. en Comercio Internacional, UNQ. Prof. Asociado Regular Ordinario de Derecho Comercial, UVQ. Prof. del Posgrado en Comercio Internacional, UVQ (Instrumentos Jurídicos del Comercio Internacional, e Instrumentos Bancarios y Financiamiento del Comercio Exterior). Docente Coordinador del Área de Derecho de la UNQ, periodos 2004/05, 2005/06 y 2007/08. Autor de trabajos bibliográficos específicos para carreras de grado y posgrado sobre comercio, bancos y economía. Ex-becario AFS y BID en USA. Jurado Titular del Tribunal de Concursos Públicos de Magistrados del Consejo de la Magistratura de la C.A.B.A. (2008). Autor e investigador (UNQ).</w:t>
      </w:r>
    </w:p>
    <w:p w14:paraId="68699287" w14:textId="77777777" w:rsidR="005D4B95" w:rsidRDefault="00781A99" w:rsidP="00781A99">
      <w:pPr>
        <w:spacing w:after="120"/>
        <w:rPr>
          <w:rStyle w:val="nfasisintenso"/>
          <w:color w:val="5F497A" w:themeColor="accent4" w:themeShade="BF"/>
        </w:rPr>
      </w:pPr>
      <w:r>
        <w:rPr>
          <w:rFonts w:ascii="Arial" w:eastAsia="Arial" w:hAnsi="Arial" w:cs="Arial"/>
          <w:b/>
          <w:color w:val="000000"/>
          <w:sz w:val="20"/>
          <w:szCs w:val="20"/>
        </w:rPr>
        <w:t>E-mail del docente:</w:t>
      </w:r>
      <w:r>
        <w:rPr>
          <w:rFonts w:ascii="Arial" w:eastAsia="Arial" w:hAnsi="Arial" w:cs="Arial"/>
          <w:color w:val="000000"/>
          <w:sz w:val="20"/>
          <w:szCs w:val="20"/>
        </w:rPr>
        <w:t xml:space="preserve"> </w:t>
      </w:r>
      <w:hyperlink r:id="rId26">
        <w:r>
          <w:rPr>
            <w:rFonts w:ascii="Arial" w:eastAsia="Arial" w:hAnsi="Arial" w:cs="Arial"/>
            <w:color w:val="0000FF"/>
            <w:sz w:val="20"/>
            <w:szCs w:val="20"/>
            <w:u w:val="single"/>
          </w:rPr>
          <w:t>gzunino@unq.edu.ar</w:t>
        </w:r>
      </w:hyperlink>
    </w:p>
    <w:p w14:paraId="35272D6B" w14:textId="77777777" w:rsidR="00781A99" w:rsidRDefault="00781A99" w:rsidP="001931D3">
      <w:pPr>
        <w:spacing w:after="120"/>
        <w:rPr>
          <w:rStyle w:val="nfasisintenso"/>
          <w:color w:val="5F497A" w:themeColor="accent4" w:themeShade="BF"/>
        </w:rPr>
      </w:pPr>
    </w:p>
    <w:p w14:paraId="3B063CAF" w14:textId="77777777" w:rsidR="006F78FF" w:rsidRDefault="006F78FF" w:rsidP="001931D3">
      <w:pPr>
        <w:spacing w:after="120"/>
        <w:rPr>
          <w:rStyle w:val="nfasisintenso"/>
          <w:color w:val="5F497A" w:themeColor="accent4" w:themeShade="BF"/>
        </w:rPr>
      </w:pPr>
    </w:p>
    <w:p w14:paraId="7952E51B" w14:textId="6D0F669F" w:rsidR="00824EB0" w:rsidRPr="00054971" w:rsidRDefault="004E3287" w:rsidP="001931D3">
      <w:pPr>
        <w:spacing w:after="120"/>
        <w:rPr>
          <w:rStyle w:val="nfasisintenso"/>
          <w:color w:val="5F497A" w:themeColor="accent4" w:themeShade="BF"/>
        </w:rPr>
      </w:pPr>
      <w:r w:rsidRPr="00054971">
        <w:rPr>
          <w:rStyle w:val="nfasisintenso"/>
          <w:color w:val="5F497A" w:themeColor="accent4" w:themeShade="BF"/>
        </w:rPr>
        <w:t>Medios de Pago Internacionales Financi</w:t>
      </w:r>
      <w:r w:rsidR="00C91C56">
        <w:rPr>
          <w:rStyle w:val="nfasisintenso"/>
          <w:color w:val="5F497A" w:themeColor="accent4" w:themeShade="BF"/>
        </w:rPr>
        <w:t>amiento y Normativa Argentina</w:t>
      </w:r>
    </w:p>
    <w:p w14:paraId="7C2C2D59" w14:textId="77777777" w:rsidR="004E3287" w:rsidRPr="004E3287" w:rsidRDefault="00824EB0" w:rsidP="00824EB0">
      <w:pPr>
        <w:rPr>
          <w:rFonts w:ascii="Arial" w:hAnsi="Arial" w:cs="Arial"/>
          <w:color w:val="4F81BD" w:themeColor="accent1"/>
          <w:sz w:val="20"/>
          <w:szCs w:val="20"/>
        </w:rPr>
      </w:pPr>
      <w:r w:rsidRPr="004E3287">
        <w:rPr>
          <w:rFonts w:ascii="Arial" w:hAnsi="Arial" w:cs="Arial"/>
          <w:b/>
          <w:color w:val="4F81BD" w:themeColor="accent1"/>
          <w:sz w:val="20"/>
          <w:szCs w:val="20"/>
        </w:rPr>
        <w:t>Núcleo al que pertenece el curso:</w:t>
      </w:r>
      <w:r w:rsidRPr="004E3287">
        <w:rPr>
          <w:rFonts w:ascii="Arial" w:hAnsi="Arial" w:cs="Arial"/>
          <w:color w:val="4F81BD" w:themeColor="accent1"/>
          <w:sz w:val="20"/>
          <w:szCs w:val="20"/>
        </w:rPr>
        <w:t xml:space="preserve"> </w:t>
      </w:r>
    </w:p>
    <w:p w14:paraId="6B6FFDEE" w14:textId="061825F2" w:rsidR="004E3287" w:rsidRPr="00EE24A9" w:rsidRDefault="00C91C56" w:rsidP="00C91C56">
      <w:pPr>
        <w:rPr>
          <w:rFonts w:ascii="Arial" w:eastAsia="Arial" w:hAnsi="Arial" w:cs="Arial"/>
          <w:color w:val="4F81BD" w:themeColor="accent1"/>
          <w:sz w:val="20"/>
          <w:szCs w:val="20"/>
        </w:rPr>
      </w:pPr>
      <w:r>
        <w:rPr>
          <w:rFonts w:ascii="Arial" w:hAnsi="Arial" w:cs="Arial"/>
          <w:color w:val="4F81BD" w:themeColor="accent1"/>
          <w:sz w:val="20"/>
          <w:szCs w:val="20"/>
        </w:rPr>
        <w:t>Tópicos de Gestión Comercial</w:t>
      </w:r>
    </w:p>
    <w:p w14:paraId="426D8953" w14:textId="77777777" w:rsidR="004E3287" w:rsidRDefault="004E3287" w:rsidP="00824EB0">
      <w:pPr>
        <w:rPr>
          <w:rFonts w:ascii="Arial" w:hAnsi="Arial" w:cs="Arial"/>
          <w:b/>
          <w:sz w:val="20"/>
          <w:szCs w:val="20"/>
        </w:rPr>
      </w:pPr>
    </w:p>
    <w:p w14:paraId="7F3A0459" w14:textId="77777777" w:rsidR="00824EB0" w:rsidRPr="00E65141" w:rsidRDefault="00824EB0" w:rsidP="00824EB0">
      <w:pPr>
        <w:rPr>
          <w:rFonts w:ascii="Arial" w:hAnsi="Arial" w:cs="Arial"/>
          <w:sz w:val="20"/>
          <w:szCs w:val="20"/>
        </w:rPr>
      </w:pPr>
      <w:r w:rsidRPr="00E65141">
        <w:rPr>
          <w:rFonts w:ascii="Arial" w:hAnsi="Arial" w:cs="Arial"/>
          <w:b/>
          <w:sz w:val="20"/>
          <w:szCs w:val="20"/>
        </w:rPr>
        <w:t>Profesor:</w:t>
      </w:r>
      <w:r w:rsidRPr="00E65141">
        <w:rPr>
          <w:rFonts w:ascii="Arial" w:hAnsi="Arial" w:cs="Arial"/>
          <w:sz w:val="20"/>
          <w:szCs w:val="20"/>
        </w:rPr>
        <w:t xml:space="preserve"> </w:t>
      </w:r>
      <w:r w:rsidRPr="004E3287">
        <w:rPr>
          <w:rFonts w:ascii="Arial" w:hAnsi="Arial" w:cs="Arial"/>
          <w:b/>
          <w:color w:val="4F81BD" w:themeColor="accent1"/>
          <w:sz w:val="20"/>
          <w:szCs w:val="20"/>
        </w:rPr>
        <w:t>Javier Quiroga</w:t>
      </w:r>
    </w:p>
    <w:p w14:paraId="6FC5CA4F" w14:textId="77777777" w:rsidR="004E3287" w:rsidRPr="00E65141" w:rsidRDefault="004E3287" w:rsidP="004E3287">
      <w:pPr>
        <w:rPr>
          <w:rFonts w:ascii="Arial" w:hAnsi="Arial" w:cs="Arial"/>
          <w:sz w:val="20"/>
          <w:szCs w:val="20"/>
        </w:rPr>
      </w:pPr>
      <w:r w:rsidRPr="00E65141">
        <w:rPr>
          <w:rFonts w:ascii="Arial" w:hAnsi="Arial" w:cs="Arial"/>
          <w:b/>
          <w:sz w:val="20"/>
          <w:szCs w:val="20"/>
        </w:rPr>
        <w:t>Modalidad:</w:t>
      </w:r>
      <w:r w:rsidRPr="00E65141">
        <w:rPr>
          <w:rFonts w:ascii="Arial" w:hAnsi="Arial" w:cs="Arial"/>
          <w:sz w:val="20"/>
          <w:szCs w:val="20"/>
        </w:rPr>
        <w:t xml:space="preserve"> Presencial con campus </w:t>
      </w:r>
      <w:proofErr w:type="spellStart"/>
      <w:r w:rsidRPr="00E65141">
        <w:rPr>
          <w:rFonts w:ascii="Arial" w:hAnsi="Arial" w:cs="Arial"/>
          <w:sz w:val="20"/>
          <w:szCs w:val="20"/>
        </w:rPr>
        <w:t>Qoodle</w:t>
      </w:r>
      <w:proofErr w:type="spellEnd"/>
    </w:p>
    <w:p w14:paraId="11EF1BD5" w14:textId="77777777" w:rsidR="00824EB0" w:rsidRPr="00E65141" w:rsidRDefault="00824EB0" w:rsidP="00824EB0">
      <w:pPr>
        <w:jc w:val="both"/>
        <w:rPr>
          <w:rFonts w:ascii="Arial" w:hAnsi="Arial" w:cs="Arial"/>
          <w:sz w:val="20"/>
          <w:szCs w:val="20"/>
        </w:rPr>
      </w:pPr>
      <w:r w:rsidRPr="00E65141">
        <w:rPr>
          <w:rFonts w:ascii="Arial" w:hAnsi="Arial" w:cs="Arial"/>
          <w:b/>
          <w:sz w:val="20"/>
          <w:szCs w:val="20"/>
        </w:rPr>
        <w:t>Horas de estudio recomendadas (extra clase):</w:t>
      </w:r>
      <w:r w:rsidRPr="00E65141">
        <w:rPr>
          <w:rFonts w:ascii="Arial" w:hAnsi="Arial" w:cs="Arial"/>
          <w:sz w:val="20"/>
          <w:szCs w:val="20"/>
        </w:rPr>
        <w:t xml:space="preserve"> 5 horas semanales.</w:t>
      </w:r>
    </w:p>
    <w:p w14:paraId="1D0B79D8" w14:textId="77777777" w:rsidR="00824EB0" w:rsidRPr="00E65141" w:rsidRDefault="00824EB0" w:rsidP="00824EB0">
      <w:pPr>
        <w:jc w:val="both"/>
        <w:rPr>
          <w:rFonts w:ascii="Arial" w:hAnsi="Arial" w:cs="Arial"/>
          <w:sz w:val="20"/>
          <w:szCs w:val="20"/>
        </w:rPr>
      </w:pPr>
      <w:r w:rsidRPr="00E65141">
        <w:rPr>
          <w:rFonts w:ascii="Arial" w:hAnsi="Arial" w:cs="Arial"/>
          <w:b/>
          <w:sz w:val="20"/>
          <w:szCs w:val="20"/>
        </w:rPr>
        <w:t>Conocimientos previos para el mejor aprovechamiento del curso:</w:t>
      </w:r>
      <w:r w:rsidRPr="00E65141">
        <w:rPr>
          <w:rFonts w:ascii="Arial" w:hAnsi="Arial" w:cs="Arial"/>
          <w:sz w:val="20"/>
          <w:szCs w:val="20"/>
        </w:rPr>
        <w:t xml:space="preserve"> instrumentos jurídicos del comercio internacional</w:t>
      </w:r>
    </w:p>
    <w:p w14:paraId="5C4E2789" w14:textId="77777777" w:rsidR="00824EB0" w:rsidRPr="00E65141" w:rsidRDefault="00824EB0" w:rsidP="00824EB0">
      <w:pPr>
        <w:jc w:val="both"/>
        <w:rPr>
          <w:rFonts w:ascii="Arial" w:hAnsi="Arial" w:cs="Arial"/>
          <w:sz w:val="20"/>
          <w:szCs w:val="20"/>
        </w:rPr>
      </w:pPr>
      <w:r w:rsidRPr="00E65141">
        <w:rPr>
          <w:rFonts w:ascii="Arial" w:hAnsi="Arial" w:cs="Arial"/>
          <w:b/>
          <w:sz w:val="20"/>
          <w:szCs w:val="20"/>
        </w:rPr>
        <w:t>Forma de Evaluación:</w:t>
      </w:r>
      <w:r w:rsidRPr="00E65141">
        <w:rPr>
          <w:rFonts w:ascii="Arial" w:hAnsi="Arial" w:cs="Arial"/>
          <w:sz w:val="20"/>
          <w:szCs w:val="20"/>
        </w:rPr>
        <w:t xml:space="preserve"> Se adoptan las sugerencias de la Dirección de la carrera de acuerdo al Régimen de Estudios vigente según Res (C</w:t>
      </w:r>
      <w:r w:rsidR="00A31E3A">
        <w:rPr>
          <w:rFonts w:ascii="Arial" w:hAnsi="Arial" w:cs="Arial"/>
          <w:sz w:val="20"/>
          <w:szCs w:val="20"/>
        </w:rPr>
        <w:t>.</w:t>
      </w:r>
      <w:r w:rsidRPr="00E65141">
        <w:rPr>
          <w:rFonts w:ascii="Arial" w:hAnsi="Arial" w:cs="Arial"/>
          <w:sz w:val="20"/>
          <w:szCs w:val="20"/>
        </w:rPr>
        <w:t>S</w:t>
      </w:r>
      <w:r w:rsidR="00A31E3A">
        <w:rPr>
          <w:rFonts w:ascii="Arial" w:hAnsi="Arial" w:cs="Arial"/>
          <w:sz w:val="20"/>
          <w:szCs w:val="20"/>
        </w:rPr>
        <w:t>.</w:t>
      </w:r>
      <w:r w:rsidRPr="00E65141">
        <w:rPr>
          <w:rFonts w:ascii="Arial" w:hAnsi="Arial" w:cs="Arial"/>
          <w:sz w:val="20"/>
          <w:szCs w:val="20"/>
        </w:rPr>
        <w:t xml:space="preserve">) </w:t>
      </w:r>
      <w:r>
        <w:rPr>
          <w:rFonts w:ascii="Arial" w:hAnsi="Arial" w:cs="Arial"/>
          <w:sz w:val="20"/>
          <w:szCs w:val="20"/>
        </w:rPr>
        <w:t>Nº 201/18</w:t>
      </w:r>
      <w:r w:rsidRPr="00E65141">
        <w:rPr>
          <w:rFonts w:ascii="Arial" w:hAnsi="Arial" w:cs="Arial"/>
          <w:sz w:val="20"/>
          <w:szCs w:val="20"/>
        </w:rPr>
        <w:t xml:space="preserve">, siendo las instancias de evaluación dos parciales, al menos un </w:t>
      </w:r>
      <w:proofErr w:type="spellStart"/>
      <w:r w:rsidRPr="00E65141">
        <w:rPr>
          <w:rFonts w:ascii="Arial" w:hAnsi="Arial" w:cs="Arial"/>
          <w:sz w:val="20"/>
          <w:szCs w:val="20"/>
        </w:rPr>
        <w:t>recuperatorio</w:t>
      </w:r>
      <w:proofErr w:type="spellEnd"/>
      <w:r w:rsidRPr="00E65141">
        <w:rPr>
          <w:rFonts w:ascii="Arial" w:hAnsi="Arial" w:cs="Arial"/>
          <w:sz w:val="20"/>
          <w:szCs w:val="20"/>
        </w:rPr>
        <w:t xml:space="preserve"> y exámenes integradores para los alumnos que no promocionen el curso. </w:t>
      </w:r>
    </w:p>
    <w:p w14:paraId="3D4FAB54" w14:textId="77777777" w:rsidR="00824EB0" w:rsidRPr="00E65141" w:rsidRDefault="00824EB0" w:rsidP="00824EB0">
      <w:pPr>
        <w:jc w:val="both"/>
        <w:rPr>
          <w:rFonts w:ascii="Arial" w:hAnsi="Arial" w:cs="Arial"/>
          <w:sz w:val="20"/>
          <w:szCs w:val="20"/>
        </w:rPr>
      </w:pPr>
      <w:r w:rsidRPr="00E65141">
        <w:rPr>
          <w:rFonts w:ascii="Arial" w:hAnsi="Arial" w:cs="Arial"/>
          <w:b/>
          <w:sz w:val="20"/>
          <w:szCs w:val="20"/>
        </w:rPr>
        <w:t>Breve CV del docente:</w:t>
      </w:r>
      <w:r w:rsidRPr="00E65141">
        <w:rPr>
          <w:rFonts w:ascii="Arial" w:hAnsi="Arial" w:cs="Arial"/>
          <w:sz w:val="20"/>
          <w:szCs w:val="20"/>
        </w:rPr>
        <w:t xml:space="preserve"> Lic. en Comercio Internacional de la UNQ. Empleado de Importantes Entidades Financieras desde hace 10 años, desarrollándose en sus Gerencias de Comercio Exterior y Cambios, con vasta experiencia en lo que se refiere a control y gestión de ingreso y egreso de divisas. Docente del Curso de Extensión Universitaria en la UNQ “Medios de Pagos Internacionales y Normativa BCRA” desde el 2010. Disertante en Charlas del Gobierno de la Ciudad de Buenos Aires “Mi primera exportación”. Dedicación </w:t>
      </w:r>
      <w:proofErr w:type="spellStart"/>
      <w:r w:rsidRPr="00E65141">
        <w:rPr>
          <w:rFonts w:ascii="Arial" w:hAnsi="Arial" w:cs="Arial"/>
          <w:sz w:val="20"/>
          <w:szCs w:val="20"/>
        </w:rPr>
        <w:t>part</w:t>
      </w:r>
      <w:proofErr w:type="spellEnd"/>
      <w:r w:rsidRPr="00E65141">
        <w:rPr>
          <w:rFonts w:ascii="Arial" w:hAnsi="Arial" w:cs="Arial"/>
          <w:sz w:val="20"/>
          <w:szCs w:val="20"/>
        </w:rPr>
        <w:t xml:space="preserve"> time a el asesoramiento de Empresas en Comercio Internacional.</w:t>
      </w:r>
    </w:p>
    <w:p w14:paraId="346C9952" w14:textId="77777777" w:rsidR="00824EB0" w:rsidRPr="00E65141" w:rsidRDefault="00824EB0" w:rsidP="00824EB0">
      <w:pPr>
        <w:jc w:val="both"/>
        <w:rPr>
          <w:rFonts w:ascii="Arial" w:hAnsi="Arial" w:cs="Arial"/>
          <w:sz w:val="20"/>
          <w:szCs w:val="20"/>
        </w:rPr>
      </w:pPr>
      <w:r w:rsidRPr="00E65141">
        <w:rPr>
          <w:rFonts w:ascii="Arial" w:hAnsi="Arial" w:cs="Arial"/>
          <w:b/>
          <w:sz w:val="20"/>
          <w:szCs w:val="20"/>
        </w:rPr>
        <w:t>E-mail del docente:</w:t>
      </w:r>
      <w:r w:rsidRPr="00E65141">
        <w:rPr>
          <w:rFonts w:ascii="Arial" w:hAnsi="Arial" w:cs="Arial"/>
          <w:sz w:val="20"/>
          <w:szCs w:val="20"/>
        </w:rPr>
        <w:t xml:space="preserve"> </w:t>
      </w:r>
      <w:hyperlink r:id="rId27" w:history="1">
        <w:r w:rsidR="0063532B" w:rsidRPr="007273CC">
          <w:rPr>
            <w:rStyle w:val="Hipervnculo"/>
            <w:rFonts w:ascii="Arial" w:hAnsi="Arial" w:cs="Arial"/>
            <w:sz w:val="20"/>
            <w:szCs w:val="20"/>
          </w:rPr>
          <w:t>javier.quiroga@unq.edu.ar</w:t>
        </w:r>
      </w:hyperlink>
      <w:r w:rsidR="0063532B">
        <w:rPr>
          <w:rFonts w:ascii="Arial" w:hAnsi="Arial" w:cs="Arial"/>
          <w:sz w:val="20"/>
          <w:szCs w:val="20"/>
        </w:rPr>
        <w:t xml:space="preserve"> </w:t>
      </w:r>
    </w:p>
    <w:p w14:paraId="4542B688" w14:textId="77777777" w:rsidR="0098243F" w:rsidRDefault="0098243F">
      <w:pPr>
        <w:pStyle w:val="Normal1"/>
        <w:pBdr>
          <w:top w:val="nil"/>
          <w:left w:val="nil"/>
          <w:bottom w:val="nil"/>
          <w:right w:val="nil"/>
          <w:between w:val="nil"/>
        </w:pBdr>
        <w:jc w:val="both"/>
        <w:rPr>
          <w:rFonts w:ascii="Arial" w:eastAsia="Arial" w:hAnsi="Arial" w:cs="Arial"/>
          <w:color w:val="000000"/>
          <w:sz w:val="20"/>
          <w:szCs w:val="20"/>
        </w:rPr>
      </w:pPr>
    </w:p>
    <w:p w14:paraId="2B614DC8" w14:textId="77777777" w:rsidR="00EF22A8" w:rsidRDefault="00EF22A8">
      <w:pPr>
        <w:pStyle w:val="Normal1"/>
        <w:pBdr>
          <w:top w:val="nil"/>
          <w:left w:val="nil"/>
          <w:bottom w:val="nil"/>
          <w:right w:val="nil"/>
          <w:between w:val="nil"/>
        </w:pBdr>
        <w:jc w:val="both"/>
        <w:rPr>
          <w:rFonts w:ascii="Arial" w:eastAsia="Arial" w:hAnsi="Arial" w:cs="Arial"/>
          <w:color w:val="000000"/>
          <w:sz w:val="20"/>
          <w:szCs w:val="20"/>
        </w:rPr>
      </w:pPr>
    </w:p>
    <w:p w14:paraId="4EF1CB58" w14:textId="77777777" w:rsidR="0051139C" w:rsidRPr="00054971" w:rsidRDefault="0051139C">
      <w:pPr>
        <w:pStyle w:val="Normal1"/>
        <w:pBdr>
          <w:top w:val="nil"/>
          <w:left w:val="nil"/>
          <w:bottom w:val="nil"/>
          <w:right w:val="nil"/>
          <w:between w:val="nil"/>
        </w:pBdr>
        <w:jc w:val="both"/>
        <w:rPr>
          <w:rFonts w:ascii="Arial" w:eastAsia="Arial" w:hAnsi="Arial" w:cs="Arial"/>
          <w:color w:val="5F497A" w:themeColor="accent4" w:themeShade="BF"/>
          <w:sz w:val="20"/>
          <w:szCs w:val="20"/>
        </w:rPr>
      </w:pPr>
    </w:p>
    <w:p w14:paraId="2D12D912" w14:textId="533E459F" w:rsidR="00674D03" w:rsidRPr="00054971" w:rsidRDefault="00C35CA4" w:rsidP="001931D3">
      <w:pPr>
        <w:pStyle w:val="Normal1"/>
        <w:pBdr>
          <w:top w:val="nil"/>
          <w:left w:val="nil"/>
          <w:bottom w:val="nil"/>
          <w:right w:val="nil"/>
          <w:between w:val="nil"/>
        </w:pBdr>
        <w:spacing w:after="120"/>
        <w:jc w:val="both"/>
        <w:rPr>
          <w:rStyle w:val="nfasisintenso"/>
          <w:rFonts w:eastAsia="Arial"/>
          <w:color w:val="5F497A" w:themeColor="accent4" w:themeShade="BF"/>
        </w:rPr>
      </w:pPr>
      <w:r>
        <w:rPr>
          <w:rStyle w:val="nfasisintenso"/>
          <w:rFonts w:eastAsia="Arial"/>
          <w:color w:val="5F497A" w:themeColor="accent4" w:themeShade="BF"/>
        </w:rPr>
        <w:t>Integración Económica</w:t>
      </w:r>
    </w:p>
    <w:p w14:paraId="471E42CF" w14:textId="77777777" w:rsidR="0051139C" w:rsidRPr="0051139C" w:rsidRDefault="00C612CB">
      <w:pPr>
        <w:pStyle w:val="Normal1"/>
        <w:pBdr>
          <w:top w:val="nil"/>
          <w:left w:val="nil"/>
          <w:bottom w:val="nil"/>
          <w:right w:val="nil"/>
          <w:between w:val="nil"/>
        </w:pBdr>
        <w:jc w:val="both"/>
        <w:rPr>
          <w:rFonts w:ascii="Arial" w:eastAsia="Arial" w:hAnsi="Arial" w:cs="Arial"/>
          <w:color w:val="4F81BD" w:themeColor="accent1"/>
          <w:sz w:val="20"/>
          <w:szCs w:val="20"/>
        </w:rPr>
      </w:pPr>
      <w:r w:rsidRPr="0051139C">
        <w:rPr>
          <w:rFonts w:ascii="Arial" w:eastAsia="Arial" w:hAnsi="Arial" w:cs="Arial"/>
          <w:b/>
          <w:color w:val="4F81BD" w:themeColor="accent1"/>
          <w:sz w:val="20"/>
          <w:szCs w:val="20"/>
        </w:rPr>
        <w:t>Núcleo al que pertenece el curso:</w:t>
      </w:r>
      <w:r w:rsidRPr="0051139C">
        <w:rPr>
          <w:rFonts w:ascii="Arial" w:eastAsia="Arial" w:hAnsi="Arial" w:cs="Arial"/>
          <w:color w:val="4F81BD" w:themeColor="accent1"/>
          <w:sz w:val="20"/>
          <w:szCs w:val="20"/>
        </w:rPr>
        <w:t xml:space="preserve"> </w:t>
      </w:r>
    </w:p>
    <w:p w14:paraId="4D9B7736" w14:textId="623AB704" w:rsidR="00674D03" w:rsidRDefault="00C35CA4" w:rsidP="00C35CA4">
      <w:pPr>
        <w:pStyle w:val="Normal1"/>
        <w:pBdr>
          <w:top w:val="nil"/>
          <w:left w:val="nil"/>
          <w:bottom w:val="nil"/>
          <w:right w:val="nil"/>
          <w:between w:val="nil"/>
        </w:pBdr>
        <w:jc w:val="both"/>
        <w:rPr>
          <w:rFonts w:ascii="Arial" w:eastAsia="Arial" w:hAnsi="Arial" w:cs="Arial"/>
          <w:color w:val="4F81BD" w:themeColor="accent1"/>
          <w:sz w:val="20"/>
          <w:szCs w:val="20"/>
        </w:rPr>
      </w:pPr>
      <w:r>
        <w:rPr>
          <w:rFonts w:ascii="Arial" w:eastAsia="Arial" w:hAnsi="Arial" w:cs="Arial"/>
          <w:color w:val="4F81BD" w:themeColor="accent1"/>
          <w:sz w:val="20"/>
          <w:szCs w:val="20"/>
        </w:rPr>
        <w:lastRenderedPageBreak/>
        <w:t xml:space="preserve">Formación y Desarrollo Teórico </w:t>
      </w:r>
    </w:p>
    <w:p w14:paraId="018BFA23" w14:textId="77777777" w:rsidR="00C35CA4" w:rsidRDefault="00C35CA4" w:rsidP="00C35CA4">
      <w:pPr>
        <w:pStyle w:val="Normal1"/>
        <w:pBdr>
          <w:top w:val="nil"/>
          <w:left w:val="nil"/>
          <w:bottom w:val="nil"/>
          <w:right w:val="nil"/>
          <w:between w:val="nil"/>
        </w:pBdr>
        <w:jc w:val="both"/>
        <w:rPr>
          <w:rFonts w:ascii="Arial" w:eastAsia="Arial" w:hAnsi="Arial" w:cs="Arial"/>
          <w:color w:val="000000"/>
          <w:sz w:val="20"/>
          <w:szCs w:val="20"/>
        </w:rPr>
      </w:pPr>
    </w:p>
    <w:p w14:paraId="60391FDE"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Profesor:</w:t>
      </w:r>
      <w:r>
        <w:rPr>
          <w:rFonts w:ascii="Arial" w:eastAsia="Arial" w:hAnsi="Arial" w:cs="Arial"/>
          <w:color w:val="000000"/>
          <w:sz w:val="20"/>
          <w:szCs w:val="20"/>
        </w:rPr>
        <w:t xml:space="preserve"> </w:t>
      </w:r>
      <w:r w:rsidRPr="0051139C">
        <w:rPr>
          <w:rFonts w:ascii="Arial" w:eastAsia="Arial" w:hAnsi="Arial" w:cs="Arial"/>
          <w:b/>
          <w:color w:val="4F81BD" w:themeColor="accent1"/>
          <w:sz w:val="20"/>
          <w:szCs w:val="20"/>
        </w:rPr>
        <w:t xml:space="preserve">Jesica De </w:t>
      </w:r>
      <w:proofErr w:type="spellStart"/>
      <w:r w:rsidRPr="0051139C">
        <w:rPr>
          <w:rFonts w:ascii="Arial" w:eastAsia="Arial" w:hAnsi="Arial" w:cs="Arial"/>
          <w:b/>
          <w:color w:val="4F81BD" w:themeColor="accent1"/>
          <w:sz w:val="20"/>
          <w:szCs w:val="20"/>
        </w:rPr>
        <w:t>Angelis</w:t>
      </w:r>
      <w:proofErr w:type="spellEnd"/>
    </w:p>
    <w:p w14:paraId="0A8882E9" w14:textId="59779C6D" w:rsidR="0051139C" w:rsidRDefault="0051139C" w:rsidP="0051139C">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Modalidad:</w:t>
      </w:r>
      <w:r w:rsidR="00C35CA4">
        <w:rPr>
          <w:rFonts w:ascii="Arial" w:eastAsia="Arial" w:hAnsi="Arial" w:cs="Arial"/>
          <w:color w:val="000000"/>
          <w:sz w:val="20"/>
          <w:szCs w:val="20"/>
        </w:rPr>
        <w:t xml:space="preserve"> </w:t>
      </w:r>
      <w:proofErr w:type="spellStart"/>
      <w:r w:rsidR="00C35CA4">
        <w:rPr>
          <w:rFonts w:ascii="Arial" w:eastAsia="Arial" w:hAnsi="Arial" w:cs="Arial"/>
          <w:color w:val="000000"/>
          <w:sz w:val="20"/>
          <w:szCs w:val="20"/>
        </w:rPr>
        <w:t>Semi</w:t>
      </w:r>
      <w:proofErr w:type="spellEnd"/>
      <w:r w:rsidR="00C35CA4">
        <w:rPr>
          <w:rFonts w:ascii="Arial" w:eastAsia="Arial" w:hAnsi="Arial" w:cs="Arial"/>
          <w:color w:val="000000"/>
          <w:sz w:val="20"/>
          <w:szCs w:val="20"/>
        </w:rPr>
        <w:t>-presencial</w:t>
      </w:r>
    </w:p>
    <w:p w14:paraId="3212D067"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Horas de estudio recomendadas (extra-clase):</w:t>
      </w:r>
      <w:r>
        <w:rPr>
          <w:rFonts w:ascii="Arial" w:eastAsia="Arial" w:hAnsi="Arial" w:cs="Arial"/>
          <w:color w:val="000000"/>
          <w:sz w:val="20"/>
          <w:szCs w:val="20"/>
        </w:rPr>
        <w:t xml:space="preserve"> 5 horas semanales</w:t>
      </w:r>
    </w:p>
    <w:p w14:paraId="16D1DC42"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Conocimientos previos para el mejor aprovechamiento del curso</w:t>
      </w:r>
      <w:r>
        <w:rPr>
          <w:rFonts w:ascii="Arial" w:eastAsia="Arial" w:hAnsi="Arial" w:cs="Arial"/>
          <w:color w:val="000000"/>
          <w:sz w:val="20"/>
          <w:szCs w:val="20"/>
        </w:rPr>
        <w:t xml:space="preserve">: Macroeconomía y Teorías de Comercio Internacional. </w:t>
      </w:r>
    </w:p>
    <w:p w14:paraId="0BFB857B"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Forma de Evaluación:</w:t>
      </w:r>
      <w:r>
        <w:rPr>
          <w:rFonts w:ascii="Arial" w:eastAsia="Arial" w:hAnsi="Arial" w:cs="Arial"/>
          <w:color w:val="000000"/>
          <w:sz w:val="20"/>
          <w:szCs w:val="20"/>
        </w:rPr>
        <w:t xml:space="preserve"> Se adoptan las sugerencias de la Dirección de la carrera de acuerdo al Régimen de Estud</w:t>
      </w:r>
      <w:r w:rsidR="00B75304">
        <w:rPr>
          <w:rFonts w:ascii="Arial" w:eastAsia="Arial" w:hAnsi="Arial" w:cs="Arial"/>
          <w:color w:val="000000"/>
          <w:sz w:val="20"/>
          <w:szCs w:val="20"/>
        </w:rPr>
        <w:t>ios vigente según Res (C</w:t>
      </w:r>
      <w:r w:rsidR="00A31E3A">
        <w:rPr>
          <w:rFonts w:ascii="Arial" w:eastAsia="Arial" w:hAnsi="Arial" w:cs="Arial"/>
          <w:color w:val="000000"/>
          <w:sz w:val="20"/>
          <w:szCs w:val="20"/>
        </w:rPr>
        <w:t>.</w:t>
      </w:r>
      <w:r w:rsidR="00B75304">
        <w:rPr>
          <w:rFonts w:ascii="Arial" w:eastAsia="Arial" w:hAnsi="Arial" w:cs="Arial"/>
          <w:color w:val="000000"/>
          <w:sz w:val="20"/>
          <w:szCs w:val="20"/>
        </w:rPr>
        <w:t>S</w:t>
      </w:r>
      <w:r w:rsidR="00A31E3A">
        <w:rPr>
          <w:rFonts w:ascii="Arial" w:eastAsia="Arial" w:hAnsi="Arial" w:cs="Arial"/>
          <w:color w:val="000000"/>
          <w:sz w:val="20"/>
          <w:szCs w:val="20"/>
        </w:rPr>
        <w:t>.</w:t>
      </w:r>
      <w:r w:rsidR="00B75304">
        <w:rPr>
          <w:rFonts w:ascii="Arial" w:eastAsia="Arial" w:hAnsi="Arial" w:cs="Arial"/>
          <w:color w:val="000000"/>
          <w:sz w:val="20"/>
          <w:szCs w:val="20"/>
        </w:rPr>
        <w:t>)</w:t>
      </w:r>
      <w:r w:rsidR="00A31E3A">
        <w:rPr>
          <w:rFonts w:ascii="Arial" w:eastAsia="Arial" w:hAnsi="Arial" w:cs="Arial"/>
          <w:color w:val="000000"/>
          <w:sz w:val="20"/>
          <w:szCs w:val="20"/>
        </w:rPr>
        <w:t xml:space="preserve"> Nº</w:t>
      </w:r>
      <w:r w:rsidR="00B75304">
        <w:rPr>
          <w:rFonts w:ascii="Arial" w:eastAsia="Arial" w:hAnsi="Arial" w:cs="Arial"/>
          <w:color w:val="000000"/>
          <w:sz w:val="20"/>
          <w:szCs w:val="20"/>
        </w:rPr>
        <w:t xml:space="preserve"> 201/18</w:t>
      </w:r>
      <w:r>
        <w:rPr>
          <w:rFonts w:ascii="Arial" w:eastAsia="Arial" w:hAnsi="Arial" w:cs="Arial"/>
          <w:color w:val="000000"/>
          <w:sz w:val="20"/>
          <w:szCs w:val="20"/>
        </w:rPr>
        <w:t xml:space="preserve">, siendo las instancias de evaluación dos parciales, un </w:t>
      </w:r>
      <w:proofErr w:type="spellStart"/>
      <w:r>
        <w:rPr>
          <w:rFonts w:ascii="Arial" w:eastAsia="Arial" w:hAnsi="Arial" w:cs="Arial"/>
          <w:color w:val="000000"/>
          <w:sz w:val="20"/>
          <w:szCs w:val="20"/>
        </w:rPr>
        <w:t>recuperatorio</w:t>
      </w:r>
      <w:proofErr w:type="spellEnd"/>
      <w:r>
        <w:rPr>
          <w:rFonts w:ascii="Arial" w:eastAsia="Arial" w:hAnsi="Arial" w:cs="Arial"/>
          <w:color w:val="000000"/>
          <w:sz w:val="20"/>
          <w:szCs w:val="20"/>
        </w:rPr>
        <w:t>, trabajos prácticos obligatorios y exámenes integradores para los alumnos que no promocionen el curso.</w:t>
      </w:r>
    </w:p>
    <w:p w14:paraId="4B3C6752"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Breve C.V del docente:</w:t>
      </w:r>
      <w:r>
        <w:rPr>
          <w:rFonts w:ascii="Arial" w:eastAsia="Arial" w:hAnsi="Arial" w:cs="Arial"/>
          <w:color w:val="000000"/>
          <w:sz w:val="20"/>
          <w:szCs w:val="20"/>
        </w:rPr>
        <w:t xml:space="preserve"> Lic. en Comercio Internacional (UNQ). Magíster en Relaciones Económicas Internacionales (FCE-UBA). Doctoranda en Ciencias Sociales (UNQ). Becaria Doctoral CONICET. Ha participado en diversos proyectos de investigación vinculados a la economía internacional y ha sido docente de la materia "Relaciones Económicas Internacionales" y “Macroeconomía” (UNQ) y Ayudante de Primera de la materia "Economía Internacional" (FCE-UBA).</w:t>
      </w:r>
    </w:p>
    <w:p w14:paraId="675491FF"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E- mail del docente:</w:t>
      </w:r>
      <w:r>
        <w:rPr>
          <w:rFonts w:ascii="Arial" w:eastAsia="Arial" w:hAnsi="Arial" w:cs="Arial"/>
          <w:color w:val="000000"/>
          <w:sz w:val="20"/>
          <w:szCs w:val="20"/>
        </w:rPr>
        <w:t xml:space="preserve"> </w:t>
      </w:r>
      <w:hyperlink r:id="rId28" w:history="1">
        <w:r w:rsidR="0063532B" w:rsidRPr="007273CC">
          <w:rPr>
            <w:rStyle w:val="Hipervnculo"/>
            <w:rFonts w:ascii="Arial" w:eastAsia="Arial" w:hAnsi="Arial" w:cs="Arial"/>
            <w:sz w:val="20"/>
            <w:szCs w:val="20"/>
          </w:rPr>
          <w:t>jesica.deangelis@unq.edu.ar</w:t>
        </w:r>
      </w:hyperlink>
      <w:r w:rsidR="0063532B">
        <w:rPr>
          <w:rFonts w:ascii="Arial" w:eastAsia="Arial" w:hAnsi="Arial" w:cs="Arial"/>
          <w:color w:val="000000"/>
          <w:sz w:val="20"/>
          <w:szCs w:val="20"/>
        </w:rPr>
        <w:t xml:space="preserve"> </w:t>
      </w:r>
    </w:p>
    <w:p w14:paraId="3271E257" w14:textId="77777777" w:rsidR="006F78FF" w:rsidRDefault="006F78FF">
      <w:pPr>
        <w:pStyle w:val="Normal1"/>
        <w:pBdr>
          <w:top w:val="nil"/>
          <w:left w:val="nil"/>
          <w:bottom w:val="nil"/>
          <w:right w:val="nil"/>
          <w:between w:val="nil"/>
        </w:pBdr>
        <w:jc w:val="both"/>
        <w:rPr>
          <w:rFonts w:ascii="Arial" w:eastAsia="Arial" w:hAnsi="Arial" w:cs="Arial"/>
          <w:color w:val="000000"/>
          <w:sz w:val="20"/>
          <w:szCs w:val="20"/>
        </w:rPr>
      </w:pPr>
    </w:p>
    <w:p w14:paraId="5605035D" w14:textId="77777777" w:rsidR="006F78FF" w:rsidRDefault="006F78FF" w:rsidP="006F78FF">
      <w:pPr>
        <w:pStyle w:val="Normal1"/>
        <w:pBdr>
          <w:top w:val="nil"/>
          <w:left w:val="nil"/>
          <w:bottom w:val="nil"/>
          <w:right w:val="nil"/>
          <w:between w:val="nil"/>
        </w:pBdr>
        <w:jc w:val="both"/>
        <w:rPr>
          <w:rFonts w:ascii="Arial" w:eastAsia="Arial" w:hAnsi="Arial" w:cs="Arial"/>
          <w:b/>
          <w:color w:val="000000"/>
          <w:sz w:val="20"/>
          <w:szCs w:val="20"/>
        </w:rPr>
      </w:pPr>
    </w:p>
    <w:p w14:paraId="7F428CEA" w14:textId="77777777" w:rsidR="006F78FF" w:rsidRDefault="006F78FF" w:rsidP="006F78FF">
      <w:pPr>
        <w:pStyle w:val="Normal1"/>
        <w:pBdr>
          <w:top w:val="nil"/>
          <w:left w:val="nil"/>
          <w:bottom w:val="nil"/>
          <w:right w:val="nil"/>
          <w:between w:val="nil"/>
        </w:pBdr>
        <w:jc w:val="both"/>
        <w:rPr>
          <w:rFonts w:ascii="Arial" w:eastAsia="Arial" w:hAnsi="Arial" w:cs="Arial"/>
          <w:b/>
          <w:color w:val="000000"/>
          <w:sz w:val="20"/>
          <w:szCs w:val="20"/>
        </w:rPr>
      </w:pPr>
    </w:p>
    <w:p w14:paraId="2D12E44B" w14:textId="77777777" w:rsidR="00C35DF4" w:rsidRDefault="00C35DF4" w:rsidP="00C35DF4">
      <w:pPr>
        <w:pStyle w:val="Normal1"/>
        <w:widowControl/>
        <w:pBdr>
          <w:top w:val="nil"/>
          <w:left w:val="nil"/>
          <w:bottom w:val="nil"/>
          <w:right w:val="nil"/>
          <w:between w:val="nil"/>
        </w:pBdr>
        <w:jc w:val="both"/>
        <w:rPr>
          <w:color w:val="000000"/>
        </w:rPr>
      </w:pPr>
      <w:r>
        <w:rPr>
          <w:rFonts w:ascii="Arial" w:eastAsia="Arial" w:hAnsi="Arial" w:cs="Arial"/>
          <w:b/>
          <w:color w:val="000000"/>
          <w:sz w:val="20"/>
          <w:szCs w:val="20"/>
        </w:rPr>
        <w:t>Profesor</w:t>
      </w:r>
      <w:r>
        <w:rPr>
          <w:rFonts w:ascii="Arial" w:eastAsia="Arial" w:hAnsi="Arial" w:cs="Arial"/>
          <w:color w:val="000000"/>
          <w:sz w:val="20"/>
          <w:szCs w:val="20"/>
        </w:rPr>
        <w:t xml:space="preserve">: </w:t>
      </w:r>
      <w:r>
        <w:rPr>
          <w:rFonts w:ascii="Arial" w:eastAsia="Arial" w:hAnsi="Arial" w:cs="Arial"/>
          <w:b/>
          <w:color w:val="4F81BD" w:themeColor="accent1"/>
          <w:sz w:val="20"/>
          <w:szCs w:val="20"/>
        </w:rPr>
        <w:t xml:space="preserve">Hernán </w:t>
      </w:r>
      <w:proofErr w:type="spellStart"/>
      <w:r>
        <w:rPr>
          <w:rFonts w:ascii="Arial" w:eastAsia="Arial" w:hAnsi="Arial" w:cs="Arial"/>
          <w:b/>
          <w:color w:val="4F81BD" w:themeColor="accent1"/>
          <w:sz w:val="20"/>
          <w:szCs w:val="20"/>
        </w:rPr>
        <w:t>Soltz</w:t>
      </w:r>
      <w:proofErr w:type="spellEnd"/>
    </w:p>
    <w:p w14:paraId="48CCD641" w14:textId="62FF337D" w:rsidR="00C35DF4" w:rsidRDefault="00C35DF4" w:rsidP="00C35DF4">
      <w:pPr>
        <w:pStyle w:val="Normal1"/>
        <w:widowControl/>
        <w:pBdr>
          <w:top w:val="nil"/>
          <w:left w:val="nil"/>
          <w:bottom w:val="nil"/>
          <w:right w:val="nil"/>
          <w:between w:val="nil"/>
        </w:pBdr>
        <w:jc w:val="both"/>
        <w:rPr>
          <w:color w:val="000000"/>
        </w:rPr>
      </w:pPr>
      <w:r>
        <w:rPr>
          <w:rFonts w:ascii="Arial" w:eastAsia="Arial" w:hAnsi="Arial" w:cs="Arial"/>
          <w:b/>
          <w:color w:val="000000"/>
          <w:sz w:val="20"/>
          <w:szCs w:val="20"/>
        </w:rPr>
        <w:t>Modalidad:</w:t>
      </w:r>
      <w:r>
        <w:rPr>
          <w:rFonts w:ascii="Arial" w:eastAsia="Arial" w:hAnsi="Arial" w:cs="Arial"/>
          <w:color w:val="000000"/>
          <w:sz w:val="20"/>
          <w:szCs w:val="20"/>
        </w:rPr>
        <w:t xml:space="preserve"> </w:t>
      </w:r>
      <w:proofErr w:type="spellStart"/>
      <w:r w:rsidR="00C35CA4">
        <w:rPr>
          <w:rFonts w:ascii="Arial" w:eastAsia="Arial" w:hAnsi="Arial" w:cs="Arial"/>
          <w:color w:val="000000"/>
          <w:sz w:val="20"/>
          <w:szCs w:val="20"/>
        </w:rPr>
        <w:t>Semi</w:t>
      </w:r>
      <w:proofErr w:type="spellEnd"/>
      <w:r w:rsidR="00C35CA4">
        <w:rPr>
          <w:rFonts w:ascii="Arial" w:eastAsia="Arial" w:hAnsi="Arial" w:cs="Arial"/>
          <w:color w:val="000000"/>
          <w:sz w:val="20"/>
          <w:szCs w:val="20"/>
        </w:rPr>
        <w:t>-presencial</w:t>
      </w:r>
    </w:p>
    <w:p w14:paraId="1019EABD" w14:textId="26D1C2FA" w:rsidR="00C35DF4" w:rsidRDefault="00C35DF4" w:rsidP="00C35DF4">
      <w:pPr>
        <w:pStyle w:val="Normal1"/>
        <w:widowControl/>
        <w:pBdr>
          <w:top w:val="nil"/>
          <w:left w:val="nil"/>
          <w:bottom w:val="nil"/>
          <w:right w:val="nil"/>
          <w:between w:val="nil"/>
        </w:pBdr>
        <w:jc w:val="both"/>
        <w:rPr>
          <w:color w:val="000000"/>
        </w:rPr>
      </w:pPr>
      <w:r>
        <w:rPr>
          <w:rFonts w:ascii="Arial" w:eastAsia="Arial" w:hAnsi="Arial" w:cs="Arial"/>
          <w:b/>
          <w:color w:val="000000"/>
          <w:sz w:val="20"/>
          <w:szCs w:val="20"/>
        </w:rPr>
        <w:t>Horas de estudio/práctica recomendadas (extra clase):</w:t>
      </w:r>
      <w:r>
        <w:rPr>
          <w:rFonts w:ascii="Arial" w:eastAsia="Arial" w:hAnsi="Arial" w:cs="Arial"/>
          <w:color w:val="000000"/>
          <w:sz w:val="20"/>
          <w:szCs w:val="20"/>
        </w:rPr>
        <w:t xml:space="preserve"> 5 horas semanales.</w:t>
      </w:r>
    </w:p>
    <w:p w14:paraId="4D4F14F3" w14:textId="77777777" w:rsidR="00C35DF4" w:rsidRDefault="00C35DF4" w:rsidP="00C35DF4">
      <w:pPr>
        <w:pStyle w:val="Normal1"/>
        <w:widowControl/>
        <w:pBdr>
          <w:top w:val="nil"/>
          <w:left w:val="nil"/>
          <w:bottom w:val="nil"/>
          <w:right w:val="nil"/>
          <w:between w:val="nil"/>
        </w:pBdr>
        <w:jc w:val="both"/>
        <w:rPr>
          <w:color w:val="000000"/>
        </w:rPr>
      </w:pPr>
      <w:r>
        <w:rPr>
          <w:rFonts w:ascii="Arial" w:eastAsia="Arial" w:hAnsi="Arial" w:cs="Arial"/>
          <w:b/>
          <w:color w:val="000000"/>
          <w:sz w:val="20"/>
          <w:szCs w:val="20"/>
        </w:rPr>
        <w:t>Conocimientos previos para el mejor aprovechamiento del curso:</w:t>
      </w:r>
      <w:r>
        <w:rPr>
          <w:rFonts w:ascii="Arial" w:eastAsia="Arial" w:hAnsi="Arial" w:cs="Arial"/>
          <w:color w:val="000000"/>
          <w:sz w:val="20"/>
          <w:szCs w:val="20"/>
        </w:rPr>
        <w:t xml:space="preserve"> Teorías del Comercio Internacional.</w:t>
      </w:r>
    </w:p>
    <w:p w14:paraId="6DE38245" w14:textId="06D193AF" w:rsidR="00C35DF4" w:rsidRDefault="00C35DF4" w:rsidP="00C35DF4">
      <w:pPr>
        <w:pStyle w:val="Normal1"/>
        <w:widowControl/>
        <w:pBdr>
          <w:top w:val="nil"/>
          <w:left w:val="nil"/>
          <w:bottom w:val="nil"/>
          <w:right w:val="nil"/>
          <w:between w:val="nil"/>
        </w:pBdr>
        <w:jc w:val="both"/>
        <w:rPr>
          <w:color w:val="000000"/>
        </w:rPr>
      </w:pPr>
      <w:r>
        <w:rPr>
          <w:rFonts w:ascii="Arial" w:eastAsia="Arial" w:hAnsi="Arial" w:cs="Arial"/>
          <w:b/>
          <w:color w:val="000000"/>
          <w:sz w:val="20"/>
          <w:szCs w:val="20"/>
        </w:rPr>
        <w:t>Forma de evaluación:</w:t>
      </w:r>
      <w:r>
        <w:rPr>
          <w:rFonts w:ascii="Arial" w:eastAsia="Arial" w:hAnsi="Arial" w:cs="Arial"/>
          <w:color w:val="000000"/>
          <w:sz w:val="20"/>
          <w:szCs w:val="20"/>
        </w:rPr>
        <w:t xml:space="preserve"> Se adoptan las sugerencias de la Dirección de la carrera de acuerdo al Régimen de Estudios vigente Res. (C.S.)</w:t>
      </w:r>
      <w:r>
        <w:rPr>
          <w:rFonts w:ascii="Arial" w:eastAsia="Arial" w:hAnsi="Arial" w:cs="Arial"/>
          <w:b/>
          <w:color w:val="000000"/>
          <w:sz w:val="20"/>
          <w:szCs w:val="20"/>
        </w:rPr>
        <w:t xml:space="preserve"> </w:t>
      </w:r>
      <w:r>
        <w:rPr>
          <w:rFonts w:ascii="Arial" w:eastAsia="Arial" w:hAnsi="Arial" w:cs="Arial"/>
          <w:color w:val="000000"/>
          <w:sz w:val="20"/>
          <w:szCs w:val="20"/>
        </w:rPr>
        <w:t>Nº 201/18.</w:t>
      </w:r>
    </w:p>
    <w:p w14:paraId="4C0982A8" w14:textId="0CFBB3B4" w:rsidR="00C35DF4" w:rsidRDefault="00C35DF4" w:rsidP="00C35DF4">
      <w:pPr>
        <w:pStyle w:val="Normal1"/>
        <w:widowControl/>
        <w:pBdr>
          <w:top w:val="nil"/>
          <w:left w:val="nil"/>
          <w:bottom w:val="nil"/>
          <w:right w:val="nil"/>
          <w:between w:val="nil"/>
        </w:pBdr>
        <w:jc w:val="both"/>
        <w:rPr>
          <w:color w:val="000000"/>
        </w:rPr>
      </w:pPr>
      <w:r>
        <w:rPr>
          <w:rFonts w:ascii="Arial" w:eastAsia="Arial" w:hAnsi="Arial" w:cs="Arial"/>
          <w:b/>
          <w:color w:val="000000"/>
          <w:sz w:val="20"/>
          <w:szCs w:val="20"/>
        </w:rPr>
        <w:t>Breve CV del docente:</w:t>
      </w:r>
      <w:r>
        <w:rPr>
          <w:rFonts w:ascii="Arial" w:eastAsia="Arial" w:hAnsi="Arial" w:cs="Arial"/>
          <w:color w:val="000000"/>
          <w:sz w:val="20"/>
          <w:szCs w:val="20"/>
        </w:rPr>
        <w:t xml:space="preserve"> Licenciado en Economía (UBA). Investigador adjunto en el Programa de Estudios sobre la Globalización de FLACSO/Argentina. Profesor Adjunto Regular de “Economía Internacional”  en  la FCE/UBA,  Profesor  de  “Tópicos  de Economía  Internacional”  en  la  UVQ,  de “Taller  de  Metodología  y  Análisis  del  Comercio  Internacional”  en  la  Licenciatura  en  Comercio Internacional de la UNQ, Profesor de “Tópicos Actuales de la Economía Argentina” en el  Programa de Intercambio  de Estudios  Avanzados  en Ciencias  Sociales  para estudiantes  extranjeros  (CIEE- FLACSO/Argentina),   Profesor  invitado  en  programa  de  intercambio  de  alumnos  extranjeros  SIT </w:t>
      </w:r>
      <w:proofErr w:type="spellStart"/>
      <w:r>
        <w:rPr>
          <w:rFonts w:ascii="Arial" w:eastAsia="Arial" w:hAnsi="Arial" w:cs="Arial"/>
          <w:color w:val="000000"/>
          <w:sz w:val="20"/>
          <w:szCs w:val="20"/>
        </w:rPr>
        <w:t>Study</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Abroad</w:t>
      </w:r>
      <w:proofErr w:type="spellEnd"/>
      <w:r>
        <w:rPr>
          <w:rFonts w:ascii="Arial" w:eastAsia="Arial" w:hAnsi="Arial" w:cs="Arial"/>
          <w:color w:val="000000"/>
          <w:sz w:val="20"/>
          <w:szCs w:val="20"/>
        </w:rPr>
        <w:t xml:space="preserve">  (IDES)  y  Profesor  de  “Contexto  Económico”  en  la  Carrera  de  Especialización  en Gestión Estratégica  del Diseño en la Escuela de Posgrado de la FADU/UBA.  Ha sido Coordinador Académico de la Maestría en Relaciones y Negociaciones Internacionales (FLACSO/Argentina- Universidad de San Andrés - Universidad de Barcelona) (2002-04).  Ha sido becario interno del CONICET (1997-2002), asistente técnico de la Dirección de Integración y Coordinación de Políticas (</w:t>
      </w:r>
      <w:proofErr w:type="spellStart"/>
      <w:r>
        <w:rPr>
          <w:rFonts w:ascii="Arial" w:eastAsia="Arial" w:hAnsi="Arial" w:cs="Arial"/>
          <w:color w:val="000000"/>
          <w:sz w:val="20"/>
          <w:szCs w:val="20"/>
        </w:rPr>
        <w:t>MEyOSP</w:t>
      </w:r>
      <w:proofErr w:type="spellEnd"/>
      <w:r>
        <w:rPr>
          <w:rFonts w:ascii="Arial" w:eastAsia="Arial" w:hAnsi="Arial" w:cs="Arial"/>
          <w:color w:val="000000"/>
          <w:sz w:val="20"/>
          <w:szCs w:val="20"/>
        </w:rPr>
        <w:t>) (1991-95) e investigador asistente en el Centro de Estudios de la Estructura Económica (CENES) del IIE de la FCE/UBA (1994-95).</w:t>
      </w:r>
    </w:p>
    <w:p w14:paraId="23E64EF5" w14:textId="7747C5C4" w:rsidR="00C35DF4" w:rsidRDefault="00C35DF4" w:rsidP="00C35DF4">
      <w:pPr>
        <w:pStyle w:val="Normal1"/>
        <w:widowControl/>
        <w:pBdr>
          <w:top w:val="nil"/>
          <w:left w:val="nil"/>
          <w:bottom w:val="nil"/>
          <w:right w:val="nil"/>
          <w:between w:val="nil"/>
        </w:pBdr>
        <w:jc w:val="both"/>
        <w:rPr>
          <w:color w:val="000000"/>
        </w:rPr>
      </w:pPr>
      <w:r>
        <w:rPr>
          <w:rFonts w:ascii="Arial" w:eastAsia="Arial" w:hAnsi="Arial" w:cs="Arial"/>
          <w:color w:val="000000"/>
          <w:sz w:val="20"/>
          <w:szCs w:val="20"/>
        </w:rPr>
        <w:t>Temas de investigación: integración regional, comercio internacional, política comercial, sistema multilateral de comercio, relaciones económicas internacionales.</w:t>
      </w:r>
    </w:p>
    <w:p w14:paraId="1335E5CD" w14:textId="556FE45F" w:rsidR="006F78FF" w:rsidRDefault="00C35DF4" w:rsidP="00C35DF4">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 xml:space="preserve">E-mail del docente: </w:t>
      </w:r>
      <w:hyperlink r:id="rId29">
        <w:r>
          <w:rPr>
            <w:rFonts w:ascii="Arial" w:eastAsia="Arial" w:hAnsi="Arial" w:cs="Arial"/>
            <w:color w:val="0000FF"/>
            <w:sz w:val="20"/>
            <w:szCs w:val="20"/>
            <w:u w:val="single"/>
          </w:rPr>
          <w:t>hsoltz@flacso.org.ar</w:t>
        </w:r>
      </w:hyperlink>
    </w:p>
    <w:p w14:paraId="15BDA6D8" w14:textId="77777777" w:rsidR="006F78FF" w:rsidRDefault="006F78FF" w:rsidP="006F78FF">
      <w:pPr>
        <w:pStyle w:val="Normal1"/>
        <w:pBdr>
          <w:top w:val="nil"/>
          <w:left w:val="nil"/>
          <w:bottom w:val="nil"/>
          <w:right w:val="nil"/>
          <w:between w:val="nil"/>
        </w:pBdr>
        <w:jc w:val="both"/>
        <w:rPr>
          <w:rFonts w:ascii="Arial" w:eastAsia="Arial" w:hAnsi="Arial" w:cs="Arial"/>
          <w:color w:val="000000"/>
          <w:sz w:val="20"/>
          <w:szCs w:val="20"/>
        </w:rPr>
      </w:pPr>
    </w:p>
    <w:p w14:paraId="27B656E1" w14:textId="77777777" w:rsidR="006F78FF" w:rsidRDefault="006F78FF">
      <w:pPr>
        <w:pStyle w:val="Normal1"/>
        <w:pBdr>
          <w:top w:val="nil"/>
          <w:left w:val="nil"/>
          <w:bottom w:val="nil"/>
          <w:right w:val="nil"/>
          <w:between w:val="nil"/>
        </w:pBdr>
        <w:jc w:val="both"/>
        <w:rPr>
          <w:rFonts w:ascii="Arial" w:eastAsia="Arial" w:hAnsi="Arial" w:cs="Arial"/>
          <w:color w:val="000000"/>
          <w:sz w:val="20"/>
          <w:szCs w:val="20"/>
        </w:rPr>
      </w:pPr>
    </w:p>
    <w:p w14:paraId="192FC83D" w14:textId="77777777" w:rsidR="00EF22A8" w:rsidRDefault="00EF22A8">
      <w:pPr>
        <w:pStyle w:val="Normal1"/>
        <w:pBdr>
          <w:top w:val="nil"/>
          <w:left w:val="nil"/>
          <w:bottom w:val="nil"/>
          <w:right w:val="nil"/>
          <w:between w:val="nil"/>
        </w:pBdr>
        <w:jc w:val="both"/>
        <w:rPr>
          <w:rFonts w:ascii="Arial" w:eastAsia="Arial" w:hAnsi="Arial" w:cs="Arial"/>
          <w:color w:val="000000"/>
          <w:sz w:val="20"/>
          <w:szCs w:val="20"/>
        </w:rPr>
      </w:pPr>
    </w:p>
    <w:p w14:paraId="59217F1C" w14:textId="71A3C031" w:rsidR="00674D03" w:rsidRPr="00054971" w:rsidRDefault="00C612CB" w:rsidP="001931D3">
      <w:pPr>
        <w:pStyle w:val="Normal1"/>
        <w:pBdr>
          <w:top w:val="nil"/>
          <w:left w:val="nil"/>
          <w:bottom w:val="nil"/>
          <w:right w:val="nil"/>
          <w:between w:val="nil"/>
        </w:pBdr>
        <w:spacing w:after="120"/>
        <w:jc w:val="both"/>
        <w:rPr>
          <w:rStyle w:val="nfasisintenso"/>
          <w:rFonts w:eastAsia="Arial"/>
          <w:color w:val="5F497A" w:themeColor="accent4" w:themeShade="BF"/>
        </w:rPr>
      </w:pPr>
      <w:r w:rsidRPr="00054971">
        <w:rPr>
          <w:rStyle w:val="nfasisintenso"/>
          <w:rFonts w:eastAsia="Arial"/>
          <w:color w:val="5F497A" w:themeColor="accent4" w:themeShade="BF"/>
        </w:rPr>
        <w:t>Logística Integral del Comercio Internacional</w:t>
      </w:r>
    </w:p>
    <w:p w14:paraId="751642CA" w14:textId="77777777" w:rsidR="002E394D" w:rsidRPr="002E394D" w:rsidRDefault="00C612CB">
      <w:pPr>
        <w:pStyle w:val="Normal1"/>
        <w:pBdr>
          <w:top w:val="nil"/>
          <w:left w:val="nil"/>
          <w:bottom w:val="nil"/>
          <w:right w:val="nil"/>
          <w:between w:val="nil"/>
        </w:pBdr>
        <w:jc w:val="both"/>
        <w:rPr>
          <w:rFonts w:ascii="Arial" w:eastAsia="Arial" w:hAnsi="Arial" w:cs="Arial"/>
          <w:color w:val="4F81BD" w:themeColor="accent1"/>
          <w:sz w:val="20"/>
          <w:szCs w:val="20"/>
        </w:rPr>
      </w:pPr>
      <w:r w:rsidRPr="002E394D">
        <w:rPr>
          <w:rFonts w:ascii="Arial" w:eastAsia="Arial" w:hAnsi="Arial" w:cs="Arial"/>
          <w:b/>
          <w:color w:val="4F81BD" w:themeColor="accent1"/>
          <w:sz w:val="20"/>
          <w:szCs w:val="20"/>
        </w:rPr>
        <w:t>Núcleo al que pertenece el curso:</w:t>
      </w:r>
    </w:p>
    <w:p w14:paraId="3E467589" w14:textId="77777777" w:rsidR="00C35CA4" w:rsidRDefault="00C612CB">
      <w:pPr>
        <w:pStyle w:val="Normal1"/>
        <w:pBdr>
          <w:top w:val="nil"/>
          <w:left w:val="nil"/>
          <w:bottom w:val="nil"/>
          <w:right w:val="nil"/>
          <w:between w:val="nil"/>
        </w:pBdr>
        <w:jc w:val="both"/>
        <w:rPr>
          <w:rFonts w:ascii="Arial" w:eastAsia="Arial" w:hAnsi="Arial" w:cs="Arial"/>
          <w:color w:val="4F81BD" w:themeColor="accent1"/>
          <w:sz w:val="20"/>
          <w:szCs w:val="20"/>
        </w:rPr>
      </w:pPr>
      <w:r w:rsidRPr="002E394D">
        <w:rPr>
          <w:rFonts w:ascii="Arial" w:eastAsia="Arial" w:hAnsi="Arial" w:cs="Arial"/>
          <w:color w:val="4F81BD" w:themeColor="accent1"/>
          <w:sz w:val="20"/>
          <w:szCs w:val="20"/>
        </w:rPr>
        <w:t>Tópicos de Gestión Comercial</w:t>
      </w:r>
      <w:r w:rsidR="002E394D" w:rsidRPr="002E394D">
        <w:rPr>
          <w:rFonts w:ascii="Arial" w:eastAsia="Arial" w:hAnsi="Arial" w:cs="Arial"/>
          <w:color w:val="4F81BD" w:themeColor="accent1"/>
          <w:sz w:val="20"/>
          <w:szCs w:val="20"/>
        </w:rPr>
        <w:t xml:space="preserve"> (Plan 2012/15)</w:t>
      </w:r>
    </w:p>
    <w:p w14:paraId="7FE3A3DC" w14:textId="77777777" w:rsidR="00C35CA4" w:rsidRDefault="00C35CA4">
      <w:pPr>
        <w:pStyle w:val="Normal1"/>
        <w:pBdr>
          <w:top w:val="nil"/>
          <w:left w:val="nil"/>
          <w:bottom w:val="nil"/>
          <w:right w:val="nil"/>
          <w:between w:val="nil"/>
        </w:pBdr>
        <w:jc w:val="both"/>
        <w:rPr>
          <w:rFonts w:ascii="Arial" w:eastAsia="Arial" w:hAnsi="Arial" w:cs="Arial"/>
          <w:color w:val="4F81BD" w:themeColor="accent1"/>
          <w:sz w:val="20"/>
          <w:szCs w:val="20"/>
        </w:rPr>
      </w:pPr>
    </w:p>
    <w:p w14:paraId="62CC983F" w14:textId="39D01C8A" w:rsidR="00674D03" w:rsidRPr="00C35CA4" w:rsidRDefault="00C612CB">
      <w:pPr>
        <w:pStyle w:val="Normal1"/>
        <w:pBdr>
          <w:top w:val="nil"/>
          <w:left w:val="nil"/>
          <w:bottom w:val="nil"/>
          <w:right w:val="nil"/>
          <w:between w:val="nil"/>
        </w:pBdr>
        <w:jc w:val="both"/>
        <w:rPr>
          <w:rFonts w:ascii="Arial" w:eastAsia="Arial" w:hAnsi="Arial" w:cs="Arial"/>
          <w:color w:val="4F81BD" w:themeColor="accent1"/>
          <w:sz w:val="20"/>
          <w:szCs w:val="20"/>
        </w:rPr>
      </w:pPr>
      <w:r>
        <w:rPr>
          <w:rFonts w:ascii="Arial" w:eastAsia="Arial" w:hAnsi="Arial" w:cs="Arial"/>
          <w:b/>
          <w:color w:val="000000"/>
          <w:sz w:val="20"/>
          <w:szCs w:val="20"/>
        </w:rPr>
        <w:t>Profesor:</w:t>
      </w:r>
      <w:r>
        <w:rPr>
          <w:rFonts w:ascii="Arial" w:eastAsia="Arial" w:hAnsi="Arial" w:cs="Arial"/>
          <w:color w:val="000000"/>
          <w:sz w:val="20"/>
          <w:szCs w:val="20"/>
        </w:rPr>
        <w:t xml:space="preserve"> </w:t>
      </w:r>
      <w:r w:rsidRPr="002E394D">
        <w:rPr>
          <w:rFonts w:ascii="Arial" w:eastAsia="Arial" w:hAnsi="Arial" w:cs="Arial"/>
          <w:b/>
          <w:color w:val="4F81BD" w:themeColor="accent1"/>
          <w:sz w:val="20"/>
          <w:szCs w:val="20"/>
        </w:rPr>
        <w:t>Gustavo Traverso</w:t>
      </w:r>
    </w:p>
    <w:p w14:paraId="5DF9A125" w14:textId="00917537" w:rsidR="002E394D" w:rsidRDefault="002E394D" w:rsidP="002E394D">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Modalidad:</w:t>
      </w:r>
      <w:r w:rsidR="00C35CA4">
        <w:rPr>
          <w:rFonts w:ascii="Arial" w:eastAsia="Arial" w:hAnsi="Arial" w:cs="Arial"/>
          <w:color w:val="000000"/>
          <w:sz w:val="20"/>
          <w:szCs w:val="20"/>
        </w:rPr>
        <w:t xml:space="preserve"> Presencial</w:t>
      </w:r>
    </w:p>
    <w:p w14:paraId="4CA80233"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Horas de estudio recomendadas (extra clase):</w:t>
      </w:r>
      <w:r>
        <w:rPr>
          <w:rFonts w:ascii="Arial" w:eastAsia="Arial" w:hAnsi="Arial" w:cs="Arial"/>
          <w:color w:val="000000"/>
          <w:sz w:val="20"/>
          <w:szCs w:val="20"/>
        </w:rPr>
        <w:t xml:space="preserve"> 5 horas semanales.</w:t>
      </w:r>
    </w:p>
    <w:p w14:paraId="64693EBC"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Conocimientos previos para el mejor aprovechamiento del curso</w:t>
      </w:r>
      <w:r>
        <w:rPr>
          <w:rFonts w:ascii="Arial" w:eastAsia="Arial" w:hAnsi="Arial" w:cs="Arial"/>
          <w:color w:val="000000"/>
          <w:sz w:val="20"/>
          <w:szCs w:val="20"/>
        </w:rPr>
        <w:t>: Operatoria y Práctica Aduanera del Comercio Internacional.</w:t>
      </w:r>
    </w:p>
    <w:p w14:paraId="349894D4" w14:textId="389919DE"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Forma de Evaluación:</w:t>
      </w:r>
      <w:r>
        <w:rPr>
          <w:rFonts w:ascii="Arial" w:eastAsia="Arial" w:hAnsi="Arial" w:cs="Arial"/>
          <w:color w:val="000000"/>
          <w:sz w:val="20"/>
          <w:szCs w:val="20"/>
        </w:rPr>
        <w:t xml:space="preserve"> Se adoptan las sugerencias de la Dirección de la carrera de acuerdo al </w:t>
      </w:r>
      <w:r>
        <w:rPr>
          <w:rFonts w:ascii="Arial" w:eastAsia="Arial" w:hAnsi="Arial" w:cs="Arial"/>
          <w:color w:val="000000"/>
          <w:sz w:val="20"/>
          <w:szCs w:val="20"/>
        </w:rPr>
        <w:lastRenderedPageBreak/>
        <w:t xml:space="preserve">Régimen de Estudios vigente Res. </w:t>
      </w:r>
      <w:r w:rsidR="00B75304">
        <w:rPr>
          <w:rFonts w:ascii="Arial" w:eastAsia="Arial" w:hAnsi="Arial" w:cs="Arial"/>
          <w:color w:val="000000"/>
          <w:sz w:val="20"/>
          <w:szCs w:val="20"/>
        </w:rPr>
        <w:t>(</w:t>
      </w:r>
      <w:r>
        <w:rPr>
          <w:rFonts w:ascii="Arial" w:eastAsia="Arial" w:hAnsi="Arial" w:cs="Arial"/>
          <w:color w:val="000000"/>
          <w:sz w:val="20"/>
          <w:szCs w:val="20"/>
        </w:rPr>
        <w:t>C</w:t>
      </w:r>
      <w:r w:rsidR="00A31E3A">
        <w:rPr>
          <w:rFonts w:ascii="Arial" w:eastAsia="Arial" w:hAnsi="Arial" w:cs="Arial"/>
          <w:color w:val="000000"/>
          <w:sz w:val="20"/>
          <w:szCs w:val="20"/>
        </w:rPr>
        <w:t>.</w:t>
      </w:r>
      <w:r>
        <w:rPr>
          <w:rFonts w:ascii="Arial" w:eastAsia="Arial" w:hAnsi="Arial" w:cs="Arial"/>
          <w:color w:val="000000"/>
          <w:sz w:val="20"/>
          <w:szCs w:val="20"/>
        </w:rPr>
        <w:t>S</w:t>
      </w:r>
      <w:r w:rsidR="00A31E3A">
        <w:rPr>
          <w:rFonts w:ascii="Arial" w:eastAsia="Arial" w:hAnsi="Arial" w:cs="Arial"/>
          <w:color w:val="000000"/>
          <w:sz w:val="20"/>
          <w:szCs w:val="20"/>
        </w:rPr>
        <w:t>.</w:t>
      </w:r>
      <w:r w:rsidR="00B75304">
        <w:rPr>
          <w:rFonts w:ascii="Arial" w:eastAsia="Arial" w:hAnsi="Arial" w:cs="Arial"/>
          <w:color w:val="000000"/>
          <w:sz w:val="20"/>
          <w:szCs w:val="20"/>
        </w:rPr>
        <w:t>)</w:t>
      </w:r>
      <w:r w:rsidR="00B75304">
        <w:rPr>
          <w:rFonts w:ascii="Arial" w:eastAsia="Arial" w:hAnsi="Arial" w:cs="Arial"/>
          <w:b/>
          <w:color w:val="000000"/>
          <w:sz w:val="20"/>
          <w:szCs w:val="20"/>
        </w:rPr>
        <w:t xml:space="preserve"> </w:t>
      </w:r>
      <w:r w:rsidR="00B75304">
        <w:rPr>
          <w:rFonts w:ascii="Arial" w:eastAsia="Arial" w:hAnsi="Arial" w:cs="Arial"/>
          <w:color w:val="000000"/>
          <w:sz w:val="20"/>
          <w:szCs w:val="20"/>
        </w:rPr>
        <w:t>Nº</w:t>
      </w:r>
      <w:r w:rsidR="00A31E3A">
        <w:rPr>
          <w:rFonts w:ascii="Arial" w:eastAsia="Arial" w:hAnsi="Arial" w:cs="Arial"/>
          <w:color w:val="000000"/>
          <w:sz w:val="20"/>
          <w:szCs w:val="20"/>
        </w:rPr>
        <w:t xml:space="preserve"> </w:t>
      </w:r>
      <w:r w:rsidR="00B75304">
        <w:rPr>
          <w:rFonts w:ascii="Arial" w:eastAsia="Arial" w:hAnsi="Arial" w:cs="Arial"/>
          <w:color w:val="000000"/>
          <w:sz w:val="20"/>
          <w:szCs w:val="20"/>
        </w:rPr>
        <w:t>201/18</w:t>
      </w:r>
      <w:r>
        <w:rPr>
          <w:rFonts w:ascii="Arial" w:eastAsia="Arial" w:hAnsi="Arial" w:cs="Arial"/>
          <w:color w:val="000000"/>
          <w:sz w:val="20"/>
          <w:szCs w:val="20"/>
        </w:rPr>
        <w:t xml:space="preserve">, siendo tres instancias de evaluación parcial (dos evaluaciones escritas y la entrega de un TP), al menos un </w:t>
      </w:r>
      <w:proofErr w:type="spellStart"/>
      <w:r>
        <w:rPr>
          <w:rFonts w:ascii="Arial" w:eastAsia="Arial" w:hAnsi="Arial" w:cs="Arial"/>
          <w:color w:val="000000"/>
          <w:sz w:val="20"/>
          <w:szCs w:val="20"/>
        </w:rPr>
        <w:t>recuperatorio</w:t>
      </w:r>
      <w:proofErr w:type="spellEnd"/>
      <w:r>
        <w:rPr>
          <w:rFonts w:ascii="Arial" w:eastAsia="Arial" w:hAnsi="Arial" w:cs="Arial"/>
          <w:color w:val="000000"/>
          <w:sz w:val="20"/>
          <w:szCs w:val="20"/>
        </w:rPr>
        <w:t xml:space="preserve"> y exámenes integradores para los alumnos que no promocionen el curso.</w:t>
      </w:r>
    </w:p>
    <w:p w14:paraId="5C925D62"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Breve CV del docente:</w:t>
      </w:r>
      <w:r>
        <w:rPr>
          <w:rFonts w:ascii="Arial" w:eastAsia="Arial" w:hAnsi="Arial" w:cs="Arial"/>
          <w:color w:val="000000"/>
          <w:sz w:val="20"/>
          <w:szCs w:val="20"/>
        </w:rPr>
        <w:t xml:space="preserve"> Docente de la Universidad de Quilmes y de Palermo. Actividades profesionales: Gerente Senior en Desarrollo de Negocios desde el año 2008, asesor de empresas </w:t>
      </w:r>
      <w:proofErr w:type="spellStart"/>
      <w:r>
        <w:rPr>
          <w:rFonts w:ascii="Arial" w:eastAsia="Arial" w:hAnsi="Arial" w:cs="Arial"/>
          <w:color w:val="000000"/>
          <w:sz w:val="20"/>
          <w:szCs w:val="20"/>
        </w:rPr>
        <w:t>PyMEs</w:t>
      </w:r>
      <w:proofErr w:type="spellEnd"/>
      <w:r>
        <w:rPr>
          <w:rFonts w:ascii="Arial" w:eastAsia="Arial" w:hAnsi="Arial" w:cs="Arial"/>
          <w:color w:val="000000"/>
          <w:sz w:val="20"/>
          <w:szCs w:val="20"/>
        </w:rPr>
        <w:t xml:space="preserve"> en operatoria logística, 15 años de experiencia laboral en Comercio Exterior. Licenciado en Comercio Exterior y Administración en la Universidad de Quilmes, Maestría en Relaciones Económicas Internacionales (UBA) y Especialización en Estrategia Económica (UBA).</w:t>
      </w:r>
    </w:p>
    <w:p w14:paraId="761566AB"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E-mail del docente</w:t>
      </w:r>
      <w:r>
        <w:rPr>
          <w:rFonts w:ascii="Arial" w:eastAsia="Arial" w:hAnsi="Arial" w:cs="Arial"/>
          <w:color w:val="000000"/>
          <w:sz w:val="20"/>
          <w:szCs w:val="20"/>
        </w:rPr>
        <w:t>:</w:t>
      </w:r>
      <w:r w:rsidR="0063532B">
        <w:rPr>
          <w:rFonts w:ascii="Arial" w:eastAsia="Arial" w:hAnsi="Arial" w:cs="Arial"/>
          <w:color w:val="000000"/>
          <w:sz w:val="20"/>
          <w:szCs w:val="20"/>
        </w:rPr>
        <w:t xml:space="preserve"> </w:t>
      </w:r>
      <w:hyperlink r:id="rId30" w:history="1">
        <w:r w:rsidR="0063532B" w:rsidRPr="007273CC">
          <w:rPr>
            <w:rStyle w:val="Hipervnculo"/>
            <w:rFonts w:ascii="Arial" w:eastAsia="Arial" w:hAnsi="Arial" w:cs="Arial"/>
            <w:sz w:val="20"/>
            <w:szCs w:val="20"/>
          </w:rPr>
          <w:t>gtraverso@go2uti.com</w:t>
        </w:r>
      </w:hyperlink>
      <w:r w:rsidR="0063532B">
        <w:rPr>
          <w:rFonts w:ascii="Arial" w:eastAsia="Arial" w:hAnsi="Arial" w:cs="Arial"/>
          <w:color w:val="000000"/>
          <w:sz w:val="20"/>
          <w:szCs w:val="20"/>
        </w:rPr>
        <w:t xml:space="preserve"> </w:t>
      </w:r>
    </w:p>
    <w:p w14:paraId="2E10A7CE" w14:textId="77777777" w:rsidR="0063532B" w:rsidRDefault="0063532B">
      <w:pPr>
        <w:pStyle w:val="Normal1"/>
        <w:pBdr>
          <w:top w:val="nil"/>
          <w:left w:val="nil"/>
          <w:bottom w:val="nil"/>
          <w:right w:val="nil"/>
          <w:between w:val="nil"/>
        </w:pBdr>
        <w:jc w:val="both"/>
        <w:rPr>
          <w:rFonts w:ascii="Arial" w:eastAsia="Arial" w:hAnsi="Arial" w:cs="Arial"/>
          <w:color w:val="000000"/>
          <w:sz w:val="20"/>
          <w:szCs w:val="20"/>
        </w:rPr>
      </w:pPr>
    </w:p>
    <w:p w14:paraId="50026313"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Profesor:</w:t>
      </w:r>
      <w:r>
        <w:rPr>
          <w:rFonts w:ascii="Arial" w:eastAsia="Arial" w:hAnsi="Arial" w:cs="Arial"/>
          <w:color w:val="000000"/>
          <w:sz w:val="20"/>
          <w:szCs w:val="20"/>
        </w:rPr>
        <w:t xml:space="preserve"> </w:t>
      </w:r>
      <w:r w:rsidRPr="007E4A48">
        <w:rPr>
          <w:rFonts w:ascii="Arial" w:eastAsia="Arial" w:hAnsi="Arial" w:cs="Arial"/>
          <w:b/>
          <w:color w:val="4F81BD" w:themeColor="accent1"/>
          <w:sz w:val="20"/>
          <w:szCs w:val="20"/>
        </w:rPr>
        <w:t>Marina Salomón</w:t>
      </w:r>
    </w:p>
    <w:p w14:paraId="069FB68F" w14:textId="2BC5FC3F" w:rsidR="007E4A48" w:rsidRDefault="007E4A48" w:rsidP="007E4A48">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Modalidad:</w:t>
      </w:r>
    </w:p>
    <w:p w14:paraId="382B3995"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Horas de estudio recomendadas (extra clase):</w:t>
      </w:r>
      <w:r>
        <w:rPr>
          <w:rFonts w:ascii="Arial" w:eastAsia="Arial" w:hAnsi="Arial" w:cs="Arial"/>
          <w:color w:val="000000"/>
          <w:sz w:val="20"/>
          <w:szCs w:val="20"/>
        </w:rPr>
        <w:t xml:space="preserve"> 5 horas semanales.</w:t>
      </w:r>
    </w:p>
    <w:p w14:paraId="6D4CD45B"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Conocimientos previos para el mejor aprovechamiento del curso:</w:t>
      </w:r>
      <w:r>
        <w:rPr>
          <w:rFonts w:ascii="Arial" w:eastAsia="Arial" w:hAnsi="Arial" w:cs="Arial"/>
          <w:color w:val="000000"/>
          <w:sz w:val="20"/>
          <w:szCs w:val="20"/>
        </w:rPr>
        <w:t xml:space="preserve"> Operatoria y Practica Aduanera del Comercio Internacional.</w:t>
      </w:r>
    </w:p>
    <w:p w14:paraId="377B8EFC" w14:textId="78B2999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Forma de Evaluación:</w:t>
      </w:r>
      <w:r>
        <w:rPr>
          <w:rFonts w:ascii="Arial" w:eastAsia="Arial" w:hAnsi="Arial" w:cs="Arial"/>
          <w:color w:val="000000"/>
          <w:sz w:val="20"/>
          <w:szCs w:val="20"/>
        </w:rPr>
        <w:t xml:space="preserve"> Se adoptan las sugerencias de la Dirección de la carrera de acuerdo al Régimen de Estudios vigente Res. </w:t>
      </w:r>
      <w:r w:rsidR="00B75304">
        <w:rPr>
          <w:rFonts w:ascii="Arial" w:eastAsia="Arial" w:hAnsi="Arial" w:cs="Arial"/>
          <w:color w:val="000000"/>
          <w:sz w:val="20"/>
          <w:szCs w:val="20"/>
        </w:rPr>
        <w:t>(</w:t>
      </w:r>
      <w:r>
        <w:rPr>
          <w:rFonts w:ascii="Arial" w:eastAsia="Arial" w:hAnsi="Arial" w:cs="Arial"/>
          <w:color w:val="000000"/>
          <w:sz w:val="20"/>
          <w:szCs w:val="20"/>
        </w:rPr>
        <w:t>C</w:t>
      </w:r>
      <w:r w:rsidR="00A31E3A">
        <w:rPr>
          <w:rFonts w:ascii="Arial" w:eastAsia="Arial" w:hAnsi="Arial" w:cs="Arial"/>
          <w:color w:val="000000"/>
          <w:sz w:val="20"/>
          <w:szCs w:val="20"/>
        </w:rPr>
        <w:t>.</w:t>
      </w:r>
      <w:r>
        <w:rPr>
          <w:rFonts w:ascii="Arial" w:eastAsia="Arial" w:hAnsi="Arial" w:cs="Arial"/>
          <w:color w:val="000000"/>
          <w:sz w:val="20"/>
          <w:szCs w:val="20"/>
        </w:rPr>
        <w:t>S</w:t>
      </w:r>
      <w:r w:rsidR="00A31E3A">
        <w:rPr>
          <w:rFonts w:ascii="Arial" w:eastAsia="Arial" w:hAnsi="Arial" w:cs="Arial"/>
          <w:color w:val="000000"/>
          <w:sz w:val="20"/>
          <w:szCs w:val="20"/>
        </w:rPr>
        <w:t>.</w:t>
      </w:r>
      <w:r w:rsidR="00B75304">
        <w:rPr>
          <w:rFonts w:ascii="Arial" w:eastAsia="Arial" w:hAnsi="Arial" w:cs="Arial"/>
          <w:color w:val="000000"/>
          <w:sz w:val="20"/>
          <w:szCs w:val="20"/>
        </w:rPr>
        <w:t>)</w:t>
      </w:r>
      <w:r>
        <w:rPr>
          <w:rFonts w:ascii="Arial" w:eastAsia="Arial" w:hAnsi="Arial" w:cs="Arial"/>
          <w:color w:val="000000"/>
          <w:sz w:val="20"/>
          <w:szCs w:val="20"/>
        </w:rPr>
        <w:t xml:space="preserve"> </w:t>
      </w:r>
      <w:r w:rsidR="00A31E3A">
        <w:rPr>
          <w:rFonts w:ascii="Arial" w:eastAsia="Arial" w:hAnsi="Arial" w:cs="Arial"/>
          <w:color w:val="000000"/>
          <w:sz w:val="20"/>
          <w:szCs w:val="20"/>
        </w:rPr>
        <w:t xml:space="preserve">Nº </w:t>
      </w:r>
      <w:r w:rsidR="00B75304">
        <w:rPr>
          <w:rFonts w:ascii="Arial" w:eastAsia="Arial" w:hAnsi="Arial" w:cs="Arial"/>
          <w:color w:val="000000"/>
          <w:sz w:val="20"/>
          <w:szCs w:val="20"/>
        </w:rPr>
        <w:t>201/18</w:t>
      </w:r>
      <w:r>
        <w:rPr>
          <w:rFonts w:ascii="Arial" w:eastAsia="Arial" w:hAnsi="Arial" w:cs="Arial"/>
          <w:color w:val="000000"/>
          <w:sz w:val="20"/>
          <w:szCs w:val="20"/>
        </w:rPr>
        <w:t xml:space="preserve">, siendo tres instancias de evaluación parcial (dos evaluaciones escritas y la entrega de un TP), al menos un </w:t>
      </w:r>
      <w:proofErr w:type="spellStart"/>
      <w:r>
        <w:rPr>
          <w:rFonts w:ascii="Arial" w:eastAsia="Arial" w:hAnsi="Arial" w:cs="Arial"/>
          <w:color w:val="000000"/>
          <w:sz w:val="20"/>
          <w:szCs w:val="20"/>
        </w:rPr>
        <w:t>recuperatorio</w:t>
      </w:r>
      <w:proofErr w:type="spellEnd"/>
      <w:r>
        <w:rPr>
          <w:rFonts w:ascii="Arial" w:eastAsia="Arial" w:hAnsi="Arial" w:cs="Arial"/>
          <w:color w:val="000000"/>
          <w:sz w:val="20"/>
          <w:szCs w:val="20"/>
        </w:rPr>
        <w:t xml:space="preserve"> y exámenes integradores para los alumnos que no promocionen el curso.</w:t>
      </w:r>
    </w:p>
    <w:p w14:paraId="1A2930FE" w14:textId="07468CED"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Breve CV del docente:</w:t>
      </w:r>
      <w:r>
        <w:rPr>
          <w:rFonts w:ascii="Arial" w:eastAsia="Arial" w:hAnsi="Arial" w:cs="Arial"/>
          <w:color w:val="000000"/>
          <w:sz w:val="20"/>
          <w:szCs w:val="20"/>
        </w:rPr>
        <w:t xml:space="preserve"> Master Management International Franco-</w:t>
      </w:r>
      <w:proofErr w:type="spellStart"/>
      <w:r>
        <w:rPr>
          <w:rFonts w:ascii="Arial" w:eastAsia="Arial" w:hAnsi="Arial" w:cs="Arial"/>
          <w:color w:val="000000"/>
          <w:sz w:val="20"/>
          <w:szCs w:val="20"/>
        </w:rPr>
        <w:t>Latinoaméricano</w:t>
      </w:r>
      <w:proofErr w:type="spellEnd"/>
      <w:r>
        <w:rPr>
          <w:rFonts w:ascii="Arial" w:eastAsia="Arial" w:hAnsi="Arial" w:cs="Arial"/>
          <w:color w:val="000000"/>
          <w:sz w:val="20"/>
          <w:szCs w:val="20"/>
        </w:rPr>
        <w:t xml:space="preserve"> (Universidad de Pau- Francia). Posgrado en Negociación (UCA). Licenciada en Comercio Internacional (UNQ). Cuenta con una vasta experiencia en el campo profesional y posee especializaciones complementarias a su formación. Se ha desempeñado como docente hasta la actualidad en la UNQ, USAL y </w:t>
      </w:r>
      <w:proofErr w:type="spellStart"/>
      <w:r>
        <w:rPr>
          <w:rFonts w:ascii="Arial" w:eastAsia="Arial" w:hAnsi="Arial" w:cs="Arial"/>
          <w:color w:val="000000"/>
          <w:sz w:val="20"/>
          <w:szCs w:val="20"/>
        </w:rPr>
        <w:t>Universite</w:t>
      </w:r>
      <w:proofErr w:type="spellEnd"/>
      <w:r>
        <w:rPr>
          <w:rFonts w:ascii="Arial" w:eastAsia="Arial" w:hAnsi="Arial" w:cs="Arial"/>
          <w:color w:val="000000"/>
          <w:sz w:val="20"/>
          <w:szCs w:val="20"/>
        </w:rPr>
        <w:t xml:space="preserve"> de Pau (Francia).</w:t>
      </w:r>
    </w:p>
    <w:p w14:paraId="394932C7"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E-mail del docente</w:t>
      </w:r>
      <w:r>
        <w:rPr>
          <w:rFonts w:ascii="Arial" w:eastAsia="Arial" w:hAnsi="Arial" w:cs="Arial"/>
          <w:color w:val="000000"/>
          <w:sz w:val="20"/>
          <w:szCs w:val="20"/>
        </w:rPr>
        <w:t xml:space="preserve">: </w:t>
      </w:r>
      <w:hyperlink r:id="rId31" w:history="1">
        <w:r w:rsidR="0063532B" w:rsidRPr="007273CC">
          <w:rPr>
            <w:rStyle w:val="Hipervnculo"/>
            <w:rFonts w:ascii="Arial" w:eastAsia="Arial" w:hAnsi="Arial" w:cs="Arial"/>
            <w:sz w:val="20"/>
            <w:szCs w:val="20"/>
          </w:rPr>
          <w:t>msalomon@unq.edu.ar</w:t>
        </w:r>
      </w:hyperlink>
      <w:r w:rsidR="0063532B">
        <w:rPr>
          <w:rFonts w:ascii="Arial" w:eastAsia="Arial" w:hAnsi="Arial" w:cs="Arial"/>
          <w:color w:val="000000"/>
          <w:sz w:val="20"/>
          <w:szCs w:val="20"/>
        </w:rPr>
        <w:t xml:space="preserve"> </w:t>
      </w:r>
    </w:p>
    <w:p w14:paraId="482DC01A" w14:textId="77777777" w:rsidR="00674D03" w:rsidRDefault="00674D03">
      <w:pPr>
        <w:pStyle w:val="Normal1"/>
        <w:pBdr>
          <w:top w:val="nil"/>
          <w:left w:val="nil"/>
          <w:bottom w:val="nil"/>
          <w:right w:val="nil"/>
          <w:between w:val="nil"/>
        </w:pBdr>
        <w:jc w:val="both"/>
        <w:rPr>
          <w:rFonts w:ascii="Arial" w:eastAsia="Arial" w:hAnsi="Arial" w:cs="Arial"/>
          <w:color w:val="000000"/>
          <w:sz w:val="20"/>
          <w:szCs w:val="20"/>
        </w:rPr>
      </w:pPr>
    </w:p>
    <w:p w14:paraId="1E2F8E0C" w14:textId="77777777" w:rsidR="0059454A" w:rsidRDefault="0059454A">
      <w:pPr>
        <w:pStyle w:val="Normal1"/>
        <w:pBdr>
          <w:top w:val="nil"/>
          <w:left w:val="nil"/>
          <w:bottom w:val="nil"/>
          <w:right w:val="nil"/>
          <w:between w:val="nil"/>
        </w:pBdr>
        <w:jc w:val="both"/>
        <w:rPr>
          <w:rFonts w:ascii="Arial" w:eastAsia="Arial" w:hAnsi="Arial" w:cs="Arial"/>
          <w:color w:val="000000"/>
          <w:sz w:val="20"/>
          <w:szCs w:val="20"/>
        </w:rPr>
      </w:pPr>
    </w:p>
    <w:p w14:paraId="21692BB7" w14:textId="77777777" w:rsidR="00D312E4" w:rsidRPr="00054971" w:rsidRDefault="00D312E4" w:rsidP="00D312E4">
      <w:pPr>
        <w:pStyle w:val="Normal1"/>
        <w:pBdr>
          <w:top w:val="nil"/>
          <w:left w:val="nil"/>
          <w:bottom w:val="nil"/>
          <w:right w:val="nil"/>
          <w:between w:val="nil"/>
        </w:pBdr>
        <w:spacing w:after="120"/>
        <w:jc w:val="both"/>
        <w:rPr>
          <w:rStyle w:val="nfasisintenso"/>
          <w:rFonts w:eastAsia="Arial"/>
          <w:color w:val="5F497A" w:themeColor="accent4" w:themeShade="BF"/>
        </w:rPr>
      </w:pPr>
      <w:r w:rsidRPr="00054971">
        <w:rPr>
          <w:rStyle w:val="nfasisintenso"/>
          <w:rFonts w:eastAsia="Arial"/>
          <w:color w:val="5F497A" w:themeColor="accent4" w:themeShade="BF"/>
        </w:rPr>
        <w:t>Macroeconomía para el Desarrollo (Plan 20</w:t>
      </w:r>
      <w:r w:rsidR="00EF22A8">
        <w:rPr>
          <w:rStyle w:val="nfasisintenso"/>
          <w:rFonts w:eastAsia="Arial"/>
          <w:color w:val="5F497A" w:themeColor="accent4" w:themeShade="BF"/>
        </w:rPr>
        <w:t>23</w:t>
      </w:r>
      <w:r w:rsidRPr="00054971">
        <w:rPr>
          <w:rStyle w:val="nfasisintenso"/>
          <w:rFonts w:eastAsia="Arial"/>
          <w:color w:val="5F497A" w:themeColor="accent4" w:themeShade="BF"/>
        </w:rPr>
        <w:t>)</w:t>
      </w:r>
    </w:p>
    <w:p w14:paraId="5ABEDEA6" w14:textId="3DF111B2" w:rsidR="00D312E4" w:rsidRPr="00D312E4" w:rsidRDefault="00D312E4" w:rsidP="00D312E4">
      <w:pPr>
        <w:pStyle w:val="Normal1"/>
        <w:pBdr>
          <w:top w:val="nil"/>
          <w:left w:val="nil"/>
          <w:bottom w:val="nil"/>
          <w:right w:val="nil"/>
          <w:between w:val="nil"/>
        </w:pBdr>
        <w:jc w:val="both"/>
        <w:rPr>
          <w:rFonts w:ascii="Arial" w:eastAsia="Arial" w:hAnsi="Arial" w:cs="Arial"/>
          <w:color w:val="4F81BD" w:themeColor="accent1"/>
          <w:sz w:val="20"/>
          <w:szCs w:val="20"/>
        </w:rPr>
      </w:pPr>
      <w:r w:rsidRPr="00D312E4">
        <w:rPr>
          <w:rFonts w:ascii="Arial" w:eastAsia="Arial" w:hAnsi="Arial" w:cs="Arial"/>
          <w:b/>
          <w:color w:val="4F81BD" w:themeColor="accent1"/>
          <w:sz w:val="20"/>
          <w:szCs w:val="20"/>
        </w:rPr>
        <w:t>Núcleo al que pertenece el curso:</w:t>
      </w:r>
      <w:r w:rsidRPr="00D312E4">
        <w:rPr>
          <w:rFonts w:ascii="Arial" w:eastAsia="Arial" w:hAnsi="Arial" w:cs="Arial"/>
          <w:color w:val="4F81BD" w:themeColor="accent1"/>
          <w:sz w:val="20"/>
          <w:szCs w:val="20"/>
        </w:rPr>
        <w:t xml:space="preserve"> </w:t>
      </w:r>
    </w:p>
    <w:p w14:paraId="677077F8" w14:textId="7FAA28ED" w:rsidR="00D312E4" w:rsidRPr="00D312E4" w:rsidRDefault="00D312E4" w:rsidP="00D312E4">
      <w:pPr>
        <w:pStyle w:val="Normal1"/>
        <w:pBdr>
          <w:top w:val="nil"/>
          <w:left w:val="nil"/>
          <w:bottom w:val="nil"/>
          <w:right w:val="nil"/>
          <w:between w:val="nil"/>
        </w:pBdr>
        <w:jc w:val="both"/>
        <w:rPr>
          <w:rFonts w:ascii="Arial" w:eastAsia="Arial" w:hAnsi="Arial" w:cs="Arial"/>
          <w:color w:val="4F81BD" w:themeColor="accent1"/>
          <w:sz w:val="20"/>
          <w:szCs w:val="20"/>
        </w:rPr>
      </w:pPr>
      <w:r w:rsidRPr="00D312E4">
        <w:rPr>
          <w:rFonts w:ascii="Arial" w:eastAsia="Arial" w:hAnsi="Arial" w:cs="Arial"/>
          <w:color w:val="4F81BD" w:themeColor="accent1"/>
          <w:sz w:val="20"/>
          <w:szCs w:val="20"/>
        </w:rPr>
        <w:t>Electivo de Comercio y Economía Internacional</w:t>
      </w:r>
    </w:p>
    <w:p w14:paraId="60B753FC" w14:textId="311521AA" w:rsidR="00D312E4" w:rsidRPr="00EE24A9" w:rsidRDefault="00D312E4" w:rsidP="00D312E4">
      <w:pPr>
        <w:pStyle w:val="Normal1"/>
        <w:pBdr>
          <w:top w:val="nil"/>
          <w:left w:val="nil"/>
          <w:bottom w:val="nil"/>
          <w:right w:val="nil"/>
          <w:between w:val="nil"/>
        </w:pBdr>
        <w:jc w:val="both"/>
        <w:rPr>
          <w:rFonts w:ascii="Arial" w:eastAsia="Arial" w:hAnsi="Arial" w:cs="Arial"/>
          <w:color w:val="4F81BD" w:themeColor="accent1"/>
          <w:sz w:val="20"/>
          <w:szCs w:val="20"/>
        </w:rPr>
      </w:pPr>
    </w:p>
    <w:p w14:paraId="741DE427" w14:textId="77777777" w:rsidR="00D312E4" w:rsidRDefault="00D312E4" w:rsidP="00D312E4">
      <w:pPr>
        <w:pStyle w:val="Normal1"/>
        <w:pBdr>
          <w:top w:val="nil"/>
          <w:left w:val="nil"/>
          <w:bottom w:val="nil"/>
          <w:right w:val="nil"/>
          <w:between w:val="nil"/>
        </w:pBdr>
        <w:jc w:val="both"/>
        <w:rPr>
          <w:rFonts w:ascii="Arial" w:eastAsia="Arial" w:hAnsi="Arial" w:cs="Arial"/>
          <w:b/>
          <w:color w:val="000000"/>
          <w:sz w:val="20"/>
          <w:szCs w:val="20"/>
        </w:rPr>
      </w:pPr>
    </w:p>
    <w:p w14:paraId="39C6A4CE" w14:textId="77777777" w:rsidR="00D312E4" w:rsidRDefault="00D312E4" w:rsidP="00D312E4">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Profesor:</w:t>
      </w:r>
      <w:r>
        <w:rPr>
          <w:rFonts w:ascii="Arial" w:eastAsia="Arial" w:hAnsi="Arial" w:cs="Arial"/>
          <w:color w:val="000000"/>
          <w:sz w:val="20"/>
          <w:szCs w:val="20"/>
        </w:rPr>
        <w:t xml:space="preserve"> </w:t>
      </w:r>
      <w:r w:rsidRPr="00D312E4">
        <w:rPr>
          <w:rFonts w:ascii="Arial" w:eastAsia="Arial" w:hAnsi="Arial" w:cs="Arial"/>
          <w:b/>
          <w:color w:val="4F81BD" w:themeColor="accent1"/>
          <w:sz w:val="20"/>
          <w:szCs w:val="20"/>
        </w:rPr>
        <w:t xml:space="preserve">Alejandro </w:t>
      </w:r>
      <w:proofErr w:type="spellStart"/>
      <w:r w:rsidRPr="00D312E4">
        <w:rPr>
          <w:rFonts w:ascii="Arial" w:eastAsia="Arial" w:hAnsi="Arial" w:cs="Arial"/>
          <w:b/>
          <w:color w:val="4F81BD" w:themeColor="accent1"/>
          <w:sz w:val="20"/>
          <w:szCs w:val="20"/>
        </w:rPr>
        <w:t>Naclerio</w:t>
      </w:r>
      <w:proofErr w:type="spellEnd"/>
    </w:p>
    <w:p w14:paraId="14AD3766" w14:textId="77777777" w:rsidR="00D312E4" w:rsidRDefault="00D312E4" w:rsidP="00D312E4">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Modalidad:</w:t>
      </w:r>
      <w:r>
        <w:rPr>
          <w:rFonts w:ascii="Arial" w:eastAsia="Arial" w:hAnsi="Arial" w:cs="Arial"/>
          <w:color w:val="000000"/>
          <w:sz w:val="20"/>
          <w:szCs w:val="20"/>
        </w:rPr>
        <w:t xml:space="preserve"> Presencial</w:t>
      </w:r>
    </w:p>
    <w:p w14:paraId="5432FF3F" w14:textId="77777777" w:rsidR="00D312E4" w:rsidRDefault="00D312E4" w:rsidP="00D312E4">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Horas de estudio recomendadas (extra-clase):</w:t>
      </w:r>
      <w:r>
        <w:rPr>
          <w:rFonts w:ascii="Arial" w:eastAsia="Arial" w:hAnsi="Arial" w:cs="Arial"/>
          <w:color w:val="000000"/>
          <w:sz w:val="20"/>
          <w:szCs w:val="20"/>
        </w:rPr>
        <w:t xml:space="preserve"> 6 horas semanales</w:t>
      </w:r>
    </w:p>
    <w:p w14:paraId="437700C2" w14:textId="148AE8B4" w:rsidR="00D312E4" w:rsidRDefault="00D312E4" w:rsidP="00D312E4">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Conocimientos </w:t>
      </w:r>
      <w:r w:rsidR="00CA69EC">
        <w:rPr>
          <w:rFonts w:ascii="Arial" w:eastAsia="Arial" w:hAnsi="Arial" w:cs="Arial"/>
          <w:color w:val="000000"/>
          <w:sz w:val="20"/>
          <w:szCs w:val="20"/>
        </w:rPr>
        <w:t>p</w:t>
      </w:r>
      <w:r>
        <w:rPr>
          <w:rFonts w:ascii="Arial" w:eastAsia="Arial" w:hAnsi="Arial" w:cs="Arial"/>
          <w:color w:val="000000"/>
          <w:sz w:val="20"/>
          <w:szCs w:val="20"/>
        </w:rPr>
        <w:t>revios para el mejor aprovechamiento del curso:  conocimientos generales sobre Fundamentos de Economía, Introducción a la Economía, Microeconomía, Macroeconomía y Análisis Matemático.</w:t>
      </w:r>
    </w:p>
    <w:p w14:paraId="4764E965" w14:textId="5D7E86AC" w:rsidR="00D312E4" w:rsidRDefault="00D312E4" w:rsidP="00D312E4">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Forma de evaluación: De acuerdo al Régimen de Estudios vigente, Res. (CS) N° 004/08, el </w:t>
      </w:r>
      <w:proofErr w:type="spellStart"/>
      <w:r>
        <w:rPr>
          <w:rFonts w:ascii="Arial" w:eastAsia="Arial" w:hAnsi="Arial" w:cs="Arial"/>
          <w:color w:val="000000"/>
          <w:sz w:val="20"/>
          <w:szCs w:val="20"/>
        </w:rPr>
        <w:t>cursose</w:t>
      </w:r>
      <w:proofErr w:type="spellEnd"/>
      <w:r>
        <w:rPr>
          <w:rFonts w:ascii="Arial" w:eastAsia="Arial" w:hAnsi="Arial" w:cs="Arial"/>
          <w:color w:val="000000"/>
          <w:sz w:val="20"/>
          <w:szCs w:val="20"/>
        </w:rPr>
        <w:t xml:space="preserve"> evaluará a partir de instancias de evaluación parciales, al menos un </w:t>
      </w:r>
      <w:proofErr w:type="spellStart"/>
      <w:r>
        <w:rPr>
          <w:rFonts w:ascii="Arial" w:eastAsia="Arial" w:hAnsi="Arial" w:cs="Arial"/>
          <w:color w:val="000000"/>
          <w:sz w:val="20"/>
          <w:szCs w:val="20"/>
        </w:rPr>
        <w:t>recuperatorio</w:t>
      </w:r>
      <w:proofErr w:type="spellEnd"/>
      <w:r>
        <w:rPr>
          <w:rFonts w:ascii="Arial" w:eastAsia="Arial" w:hAnsi="Arial" w:cs="Arial"/>
          <w:color w:val="000000"/>
          <w:sz w:val="20"/>
          <w:szCs w:val="20"/>
        </w:rPr>
        <w:t>, un examen integrador para los alumnos que no promocionen el curso y la realización de actividades extra- áulicas.</w:t>
      </w:r>
    </w:p>
    <w:p w14:paraId="055A9625" w14:textId="0D861A76" w:rsidR="00D312E4" w:rsidRDefault="00D312E4" w:rsidP="00D312E4">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Breve CV del docente:</w:t>
      </w:r>
      <w:r>
        <w:rPr>
          <w:rFonts w:ascii="Arial" w:eastAsia="Arial" w:hAnsi="Arial" w:cs="Arial"/>
          <w:color w:val="000000"/>
          <w:sz w:val="20"/>
          <w:szCs w:val="20"/>
        </w:rPr>
        <w:t xml:space="preserve"> Doctor en Ciencias Económicas, </w:t>
      </w:r>
      <w:proofErr w:type="spellStart"/>
      <w:r>
        <w:rPr>
          <w:rFonts w:ascii="Arial" w:eastAsia="Arial" w:hAnsi="Arial" w:cs="Arial"/>
          <w:color w:val="000000"/>
          <w:sz w:val="20"/>
          <w:szCs w:val="20"/>
        </w:rPr>
        <w:t>Université</w:t>
      </w:r>
      <w:proofErr w:type="spellEnd"/>
      <w:r>
        <w:rPr>
          <w:rFonts w:ascii="Arial" w:eastAsia="Arial" w:hAnsi="Arial" w:cs="Arial"/>
          <w:color w:val="000000"/>
          <w:sz w:val="20"/>
          <w:szCs w:val="20"/>
        </w:rPr>
        <w:t xml:space="preserve"> Paris 13, Faculté de </w:t>
      </w:r>
      <w:proofErr w:type="spellStart"/>
      <w:r>
        <w:rPr>
          <w:rFonts w:ascii="Arial" w:eastAsia="Arial" w:hAnsi="Arial" w:cs="Arial"/>
          <w:color w:val="000000"/>
          <w:sz w:val="20"/>
          <w:szCs w:val="20"/>
        </w:rPr>
        <w:t>Sciences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Économiques</w:t>
      </w:r>
      <w:proofErr w:type="spellEnd"/>
      <w:r>
        <w:rPr>
          <w:rFonts w:ascii="Arial" w:eastAsia="Arial" w:hAnsi="Arial" w:cs="Arial"/>
          <w:color w:val="000000"/>
          <w:sz w:val="20"/>
          <w:szCs w:val="20"/>
        </w:rPr>
        <w:t xml:space="preserve">, Paris, Francia, 2004. Magister, (DEA o </w:t>
      </w:r>
      <w:proofErr w:type="spellStart"/>
      <w:r>
        <w:rPr>
          <w:rFonts w:ascii="Arial" w:eastAsia="Arial" w:hAnsi="Arial" w:cs="Arial"/>
          <w:color w:val="000000"/>
          <w:sz w:val="20"/>
          <w:szCs w:val="20"/>
        </w:rPr>
        <w:t>Diplôme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d’études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approfondies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Organisation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Industrielle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Innovations</w:t>
      </w:r>
      <w:proofErr w:type="spellEnd"/>
      <w:r>
        <w:rPr>
          <w:rFonts w:ascii="Arial" w:eastAsia="Arial" w:hAnsi="Arial" w:cs="Arial"/>
          <w:color w:val="000000"/>
          <w:sz w:val="20"/>
          <w:szCs w:val="20"/>
        </w:rPr>
        <w:t xml:space="preserve"> et </w:t>
      </w:r>
      <w:proofErr w:type="spellStart"/>
      <w:r>
        <w:rPr>
          <w:rFonts w:ascii="Arial" w:eastAsia="Arial" w:hAnsi="Arial" w:cs="Arial"/>
          <w:color w:val="000000"/>
          <w:sz w:val="20"/>
          <w:szCs w:val="20"/>
        </w:rPr>
        <w:t>Stratégies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Internationales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Université</w:t>
      </w:r>
      <w:proofErr w:type="spellEnd"/>
      <w:r>
        <w:rPr>
          <w:rFonts w:ascii="Arial" w:eastAsia="Arial" w:hAnsi="Arial" w:cs="Arial"/>
          <w:color w:val="000000"/>
          <w:sz w:val="20"/>
          <w:szCs w:val="20"/>
        </w:rPr>
        <w:t xml:space="preserve"> Paris 13, Faculté 7 de </w:t>
      </w:r>
      <w:proofErr w:type="spellStart"/>
      <w:proofErr w:type="gramStart"/>
      <w:r>
        <w:rPr>
          <w:rFonts w:ascii="Arial" w:eastAsia="Arial" w:hAnsi="Arial" w:cs="Arial"/>
          <w:color w:val="000000"/>
          <w:sz w:val="20"/>
          <w:szCs w:val="20"/>
        </w:rPr>
        <w:t>Sciences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Économiques</w:t>
      </w:r>
      <w:proofErr w:type="spellEnd"/>
      <w:proofErr w:type="gramEnd"/>
      <w:r>
        <w:rPr>
          <w:rFonts w:ascii="Arial" w:eastAsia="Arial" w:hAnsi="Arial" w:cs="Arial"/>
          <w:color w:val="000000"/>
          <w:sz w:val="20"/>
          <w:szCs w:val="20"/>
        </w:rPr>
        <w:t>, Paris, Francia, 2000.  Magister: Ciencias Sociales del Trabajo (UBA). Docente en la UBA, UNLP, UNQ y UNM y ha participado en numerosos proyectos de investigación. Ha escrito y participado en la publicación de documentos, artículos de revistas especializadas e informes económicos. Actualmente se desempeña como Coordinador del Programa Sistemas Productivos Locales de la Secretaría de la Pequeña y Mediana Empresa y Desarrollo Regional del Ministerio de Industria de la Nación Argentina.</w:t>
      </w:r>
    </w:p>
    <w:p w14:paraId="7F3EC3BB" w14:textId="77777777" w:rsidR="00EF22A8" w:rsidRDefault="00D312E4">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E-mail del docente:</w:t>
      </w:r>
      <w:r>
        <w:rPr>
          <w:rFonts w:ascii="Arial" w:eastAsia="Arial" w:hAnsi="Arial" w:cs="Arial"/>
          <w:color w:val="000000"/>
          <w:sz w:val="20"/>
          <w:szCs w:val="20"/>
        </w:rPr>
        <w:t xml:space="preserve"> </w:t>
      </w:r>
      <w:hyperlink r:id="rId32">
        <w:r>
          <w:rPr>
            <w:rFonts w:ascii="Arial" w:eastAsia="Arial" w:hAnsi="Arial" w:cs="Arial"/>
            <w:color w:val="0000FF"/>
            <w:sz w:val="20"/>
            <w:szCs w:val="20"/>
            <w:u w:val="single"/>
          </w:rPr>
          <w:t>alejnac@hotmail.com</w:t>
        </w:r>
      </w:hyperlink>
    </w:p>
    <w:p w14:paraId="25E7E947" w14:textId="77777777" w:rsidR="00EF22A8" w:rsidRDefault="00EF22A8">
      <w:pPr>
        <w:pStyle w:val="Normal1"/>
        <w:pBdr>
          <w:top w:val="nil"/>
          <w:left w:val="nil"/>
          <w:bottom w:val="nil"/>
          <w:right w:val="nil"/>
          <w:between w:val="nil"/>
        </w:pBdr>
        <w:jc w:val="both"/>
        <w:rPr>
          <w:rFonts w:ascii="Arial" w:eastAsia="Arial" w:hAnsi="Arial" w:cs="Arial"/>
          <w:color w:val="000000"/>
          <w:sz w:val="20"/>
          <w:szCs w:val="20"/>
        </w:rPr>
      </w:pPr>
    </w:p>
    <w:p w14:paraId="4CED0483" w14:textId="77777777" w:rsidR="005D4B95" w:rsidRDefault="005D4B95" w:rsidP="001931D3">
      <w:pPr>
        <w:pStyle w:val="Normal1"/>
        <w:pBdr>
          <w:top w:val="nil"/>
          <w:left w:val="nil"/>
          <w:bottom w:val="nil"/>
          <w:right w:val="nil"/>
          <w:between w:val="nil"/>
        </w:pBdr>
        <w:spacing w:after="120"/>
        <w:jc w:val="both"/>
        <w:rPr>
          <w:rStyle w:val="nfasisintenso"/>
          <w:rFonts w:eastAsia="Arial"/>
          <w:color w:val="5F497A" w:themeColor="accent4" w:themeShade="BF"/>
        </w:rPr>
      </w:pPr>
    </w:p>
    <w:p w14:paraId="3BD2E683" w14:textId="229BF14C" w:rsidR="00674D03" w:rsidRPr="00054971" w:rsidRDefault="00C612CB" w:rsidP="001931D3">
      <w:pPr>
        <w:pStyle w:val="Normal1"/>
        <w:pBdr>
          <w:top w:val="nil"/>
          <w:left w:val="nil"/>
          <w:bottom w:val="nil"/>
          <w:right w:val="nil"/>
          <w:between w:val="nil"/>
        </w:pBdr>
        <w:spacing w:after="120"/>
        <w:jc w:val="both"/>
        <w:rPr>
          <w:rStyle w:val="nfasisintenso"/>
          <w:rFonts w:eastAsia="Arial"/>
          <w:color w:val="5F497A" w:themeColor="accent4" w:themeShade="BF"/>
        </w:rPr>
      </w:pPr>
      <w:r w:rsidRPr="00054971">
        <w:rPr>
          <w:rStyle w:val="nfasisintenso"/>
          <w:rFonts w:eastAsia="Arial"/>
          <w:color w:val="5F497A" w:themeColor="accent4" w:themeShade="BF"/>
        </w:rPr>
        <w:t xml:space="preserve">Operatoria y Práctica Aduanera del Comercio Internacional </w:t>
      </w:r>
    </w:p>
    <w:p w14:paraId="24E21006" w14:textId="77777777" w:rsidR="00F62C4C" w:rsidRPr="00F62C4C" w:rsidRDefault="00C612CB">
      <w:pPr>
        <w:pStyle w:val="Normal1"/>
        <w:pBdr>
          <w:top w:val="nil"/>
          <w:left w:val="nil"/>
          <w:bottom w:val="nil"/>
          <w:right w:val="nil"/>
          <w:between w:val="nil"/>
        </w:pBdr>
        <w:jc w:val="both"/>
        <w:rPr>
          <w:rFonts w:ascii="Arial" w:eastAsia="Arial" w:hAnsi="Arial" w:cs="Arial"/>
          <w:color w:val="4F81BD" w:themeColor="accent1"/>
          <w:sz w:val="20"/>
          <w:szCs w:val="20"/>
        </w:rPr>
      </w:pPr>
      <w:r w:rsidRPr="00F62C4C">
        <w:rPr>
          <w:rFonts w:ascii="Arial" w:eastAsia="Arial" w:hAnsi="Arial" w:cs="Arial"/>
          <w:b/>
          <w:color w:val="4F81BD" w:themeColor="accent1"/>
          <w:sz w:val="20"/>
          <w:szCs w:val="20"/>
        </w:rPr>
        <w:t>Núcleo al que pertenece el curso:</w:t>
      </w:r>
    </w:p>
    <w:p w14:paraId="0F8D8741" w14:textId="0D2362BD" w:rsidR="00674D03" w:rsidRPr="00F62C4C" w:rsidRDefault="00610233">
      <w:pPr>
        <w:pStyle w:val="Normal1"/>
        <w:pBdr>
          <w:top w:val="nil"/>
          <w:left w:val="nil"/>
          <w:bottom w:val="nil"/>
          <w:right w:val="nil"/>
          <w:between w:val="nil"/>
        </w:pBdr>
        <w:jc w:val="both"/>
        <w:rPr>
          <w:rFonts w:ascii="Arial" w:eastAsia="Arial" w:hAnsi="Arial" w:cs="Arial"/>
          <w:color w:val="4F81BD" w:themeColor="accent1"/>
          <w:sz w:val="20"/>
          <w:szCs w:val="20"/>
        </w:rPr>
      </w:pPr>
      <w:r>
        <w:rPr>
          <w:rFonts w:ascii="Arial" w:eastAsia="Arial" w:hAnsi="Arial" w:cs="Arial"/>
          <w:color w:val="4F81BD" w:themeColor="accent1"/>
          <w:sz w:val="20"/>
          <w:szCs w:val="20"/>
        </w:rPr>
        <w:t>Tópicos de Gestión Comercial</w:t>
      </w:r>
    </w:p>
    <w:p w14:paraId="438A909F" w14:textId="77777777" w:rsidR="00F62C4C" w:rsidRPr="00F62C4C" w:rsidRDefault="00F62C4C">
      <w:pPr>
        <w:pStyle w:val="Normal1"/>
        <w:pBdr>
          <w:top w:val="nil"/>
          <w:left w:val="nil"/>
          <w:bottom w:val="nil"/>
          <w:right w:val="nil"/>
          <w:between w:val="nil"/>
        </w:pBdr>
        <w:jc w:val="both"/>
        <w:rPr>
          <w:rFonts w:ascii="Arial" w:eastAsia="Arial" w:hAnsi="Arial" w:cs="Arial"/>
          <w:color w:val="4F81BD" w:themeColor="accent1"/>
          <w:sz w:val="20"/>
          <w:szCs w:val="20"/>
        </w:rPr>
      </w:pPr>
      <w:r w:rsidRPr="00F62C4C">
        <w:rPr>
          <w:rFonts w:ascii="Arial" w:eastAsia="Arial" w:hAnsi="Arial" w:cs="Arial"/>
          <w:color w:val="4F81BD" w:themeColor="accent1"/>
          <w:sz w:val="20"/>
          <w:szCs w:val="20"/>
        </w:rPr>
        <w:lastRenderedPageBreak/>
        <w:t>Orientación en Gestión Comercial (Plan 2003)</w:t>
      </w:r>
    </w:p>
    <w:p w14:paraId="35DAEC98" w14:textId="77777777" w:rsidR="00F62C4C" w:rsidRPr="00EE24A9" w:rsidRDefault="00F62C4C" w:rsidP="00F62C4C">
      <w:pPr>
        <w:pStyle w:val="Normal1"/>
        <w:pBdr>
          <w:top w:val="nil"/>
          <w:left w:val="nil"/>
          <w:bottom w:val="nil"/>
          <w:right w:val="nil"/>
          <w:between w:val="nil"/>
        </w:pBdr>
        <w:jc w:val="both"/>
        <w:rPr>
          <w:rFonts w:ascii="Arial" w:eastAsia="Arial" w:hAnsi="Arial" w:cs="Arial"/>
          <w:color w:val="4F81BD" w:themeColor="accent1"/>
          <w:sz w:val="20"/>
          <w:szCs w:val="20"/>
        </w:rPr>
      </w:pPr>
      <w:r w:rsidRPr="00EE24A9">
        <w:rPr>
          <w:rFonts w:ascii="Arial" w:eastAsia="Arial" w:hAnsi="Arial" w:cs="Arial"/>
          <w:b/>
          <w:color w:val="4F81BD" w:themeColor="accent1"/>
          <w:sz w:val="20"/>
          <w:szCs w:val="20"/>
        </w:rPr>
        <w:t>Contenidos mínimos:</w:t>
      </w:r>
      <w:r w:rsidRPr="00EE24A9">
        <w:rPr>
          <w:rFonts w:ascii="Arial" w:eastAsia="Arial" w:hAnsi="Arial" w:cs="Arial"/>
          <w:color w:val="4F81BD" w:themeColor="accent1"/>
          <w:sz w:val="20"/>
          <w:szCs w:val="20"/>
        </w:rPr>
        <w:t xml:space="preserve"> Según se detalla en Plan de Estudios RCS Nº 178/03, RCS Nº 564/12 y RCS Nº 449/15 (</w:t>
      </w:r>
      <w:hyperlink r:id="rId33" w:history="1">
        <w:r w:rsidRPr="00EE24A9">
          <w:rPr>
            <w:rStyle w:val="Hipervnculo"/>
            <w:rFonts w:ascii="Arial" w:eastAsia="Arial" w:hAnsi="Arial" w:cs="Arial"/>
            <w:color w:val="4F81BD" w:themeColor="accent1"/>
            <w:sz w:val="20"/>
            <w:szCs w:val="20"/>
          </w:rPr>
          <w:t>http://www.unq.edu.ar/carreras/23-licenciatura-en-comercio-internacional.php</w:t>
        </w:r>
      </w:hyperlink>
      <w:r w:rsidRPr="00EE24A9">
        <w:rPr>
          <w:rFonts w:ascii="Arial" w:eastAsia="Arial" w:hAnsi="Arial" w:cs="Arial"/>
          <w:color w:val="4F81BD" w:themeColor="accent1"/>
          <w:sz w:val="20"/>
          <w:szCs w:val="20"/>
        </w:rPr>
        <w:t>).</w:t>
      </w:r>
    </w:p>
    <w:p w14:paraId="2AB34BFA" w14:textId="77777777" w:rsidR="00F62C4C" w:rsidRDefault="00F62C4C">
      <w:pPr>
        <w:pStyle w:val="Normal1"/>
        <w:pBdr>
          <w:top w:val="nil"/>
          <w:left w:val="nil"/>
          <w:bottom w:val="nil"/>
          <w:right w:val="nil"/>
          <w:between w:val="nil"/>
        </w:pBdr>
        <w:jc w:val="both"/>
        <w:rPr>
          <w:rFonts w:ascii="Arial" w:eastAsia="Arial" w:hAnsi="Arial" w:cs="Arial"/>
          <w:b/>
          <w:color w:val="000000"/>
          <w:sz w:val="20"/>
          <w:szCs w:val="20"/>
        </w:rPr>
      </w:pPr>
    </w:p>
    <w:p w14:paraId="3B76779C" w14:textId="77777777" w:rsidR="00F62C4C" w:rsidRDefault="00F62C4C" w:rsidP="00F62C4C">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Profesor:</w:t>
      </w:r>
      <w:r>
        <w:rPr>
          <w:rFonts w:ascii="Arial" w:eastAsia="Arial" w:hAnsi="Arial" w:cs="Arial"/>
          <w:color w:val="000000"/>
          <w:sz w:val="20"/>
          <w:szCs w:val="20"/>
        </w:rPr>
        <w:t xml:space="preserve"> </w:t>
      </w:r>
      <w:r w:rsidRPr="005D4B95">
        <w:rPr>
          <w:rFonts w:ascii="Arial" w:eastAsia="Arial" w:hAnsi="Arial" w:cs="Arial"/>
          <w:b/>
          <w:color w:val="4F81BD" w:themeColor="accent1"/>
          <w:sz w:val="20"/>
          <w:szCs w:val="20"/>
        </w:rPr>
        <w:t xml:space="preserve">Leandro </w:t>
      </w:r>
      <w:proofErr w:type="spellStart"/>
      <w:r w:rsidRPr="005D4B95">
        <w:rPr>
          <w:rFonts w:ascii="Arial" w:eastAsia="Arial" w:hAnsi="Arial" w:cs="Arial"/>
          <w:b/>
          <w:color w:val="4F81BD" w:themeColor="accent1"/>
          <w:sz w:val="20"/>
          <w:szCs w:val="20"/>
        </w:rPr>
        <w:t>Martìn</w:t>
      </w:r>
      <w:proofErr w:type="spellEnd"/>
    </w:p>
    <w:p w14:paraId="4AD76194" w14:textId="7F689E71"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Modalidad:</w:t>
      </w:r>
      <w:r>
        <w:rPr>
          <w:rFonts w:ascii="Arial" w:eastAsia="Arial" w:hAnsi="Arial" w:cs="Arial"/>
          <w:color w:val="000000"/>
          <w:sz w:val="20"/>
          <w:szCs w:val="20"/>
        </w:rPr>
        <w:t xml:space="preserve"> Presencial </w:t>
      </w:r>
    </w:p>
    <w:p w14:paraId="43C756AA" w14:textId="000A15DD"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Horas de estudio recomendadas (extra clase):</w:t>
      </w:r>
      <w:r>
        <w:rPr>
          <w:rFonts w:ascii="Arial" w:eastAsia="Arial" w:hAnsi="Arial" w:cs="Arial"/>
          <w:color w:val="000000"/>
          <w:sz w:val="20"/>
          <w:szCs w:val="20"/>
        </w:rPr>
        <w:t xml:space="preserve"> 5 horas semanales, debido a que es un curso con un alto contenido práctico se recomienda revisar los casos vistos durante las clases semanales profundizándolos con lecturas recomendadas por el docente.</w:t>
      </w:r>
    </w:p>
    <w:p w14:paraId="515480D0"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Conocimientos previos para el mejor aprovechamiento del curso:</w:t>
      </w:r>
      <w:r>
        <w:rPr>
          <w:rFonts w:ascii="Arial" w:eastAsia="Arial" w:hAnsi="Arial" w:cs="Arial"/>
          <w:color w:val="000000"/>
          <w:sz w:val="20"/>
          <w:szCs w:val="20"/>
        </w:rPr>
        <w:t xml:space="preserve"> Clasificación Arancelaria y Valoración Aduanera.</w:t>
      </w:r>
    </w:p>
    <w:p w14:paraId="31DE8939" w14:textId="2E1AF3C4"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Forma de Evaluación:</w:t>
      </w:r>
      <w:r>
        <w:rPr>
          <w:rFonts w:ascii="Arial" w:eastAsia="Arial" w:hAnsi="Arial" w:cs="Arial"/>
          <w:color w:val="000000"/>
          <w:sz w:val="20"/>
          <w:szCs w:val="20"/>
        </w:rPr>
        <w:t xml:space="preserve"> Se adoptan las sugerencias de la Dirección de la carrera de acuerdo al Régimen de Estudios vigente, Resolución (C.S.) N</w:t>
      </w:r>
      <w:r w:rsidR="00D7569C">
        <w:rPr>
          <w:rFonts w:ascii="Arial" w:eastAsia="Arial" w:hAnsi="Arial" w:cs="Arial"/>
          <w:color w:val="000000"/>
          <w:sz w:val="20"/>
          <w:szCs w:val="20"/>
        </w:rPr>
        <w:t>º 201/18</w:t>
      </w:r>
      <w:r>
        <w:rPr>
          <w:rFonts w:ascii="Arial" w:eastAsia="Arial" w:hAnsi="Arial" w:cs="Arial"/>
          <w:color w:val="000000"/>
          <w:sz w:val="20"/>
          <w:szCs w:val="20"/>
        </w:rPr>
        <w:t xml:space="preserve">, siendo tres instancias de evaluación (dos evaluaciones escritas y la entrega de un TP), al menos un </w:t>
      </w:r>
      <w:proofErr w:type="spellStart"/>
      <w:r>
        <w:rPr>
          <w:rFonts w:ascii="Arial" w:eastAsia="Arial" w:hAnsi="Arial" w:cs="Arial"/>
          <w:color w:val="000000"/>
          <w:sz w:val="20"/>
          <w:szCs w:val="20"/>
        </w:rPr>
        <w:t>recuperatorio</w:t>
      </w:r>
      <w:proofErr w:type="spellEnd"/>
      <w:r>
        <w:rPr>
          <w:rFonts w:ascii="Arial" w:eastAsia="Arial" w:hAnsi="Arial" w:cs="Arial"/>
          <w:color w:val="000000"/>
          <w:sz w:val="20"/>
          <w:szCs w:val="20"/>
        </w:rPr>
        <w:t xml:space="preserve"> y exámenes integradores para los alumnos que no promocionen el curso.</w:t>
      </w:r>
    </w:p>
    <w:p w14:paraId="41432B7F" w14:textId="79FE5BF6"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 xml:space="preserve">Breve CV del docente: </w:t>
      </w:r>
      <w:r>
        <w:rPr>
          <w:rFonts w:ascii="Arial" w:eastAsia="Arial" w:hAnsi="Arial" w:cs="Arial"/>
          <w:color w:val="000000"/>
          <w:sz w:val="20"/>
          <w:szCs w:val="20"/>
        </w:rPr>
        <w:t>Licenciado en Comercio Internacional (UNQ) y Licenciado en Administración (UNQ). Despachante de Aduana y Agente de Transporte Aduanero (Aduana Nacional Argentina). Maestría en Relaciones Comerciales Internacionales (UNTREF). Docente ordinario de la Universidad Nacional de Quilmes (UNQ) donde dicta en grado las asignaturas: Introducción al Comercio Internacional y Logística del Comercio Internacional -en modalidad virtual- y en posgrado dicta la asignatura Administración operativa del comercio internacional II, de la Maestría en Comercio y Negocios Internacionales. Además, fue docente del Curso extracurricular Sistema Informático María (SIM), Módulo despachante de Aduanas.</w:t>
      </w:r>
      <w:r w:rsidR="009C0EFA">
        <w:rPr>
          <w:rFonts w:ascii="Arial" w:eastAsia="Arial" w:hAnsi="Arial" w:cs="Arial"/>
          <w:color w:val="000000"/>
          <w:sz w:val="20"/>
          <w:szCs w:val="20"/>
        </w:rPr>
        <w:t xml:space="preserve"> </w:t>
      </w:r>
      <w:r>
        <w:rPr>
          <w:rFonts w:ascii="Arial" w:eastAsia="Arial" w:hAnsi="Arial" w:cs="Arial"/>
          <w:color w:val="000000"/>
          <w:sz w:val="20"/>
          <w:szCs w:val="20"/>
        </w:rPr>
        <w:t xml:space="preserve">Ha realizado actividades de gestión académica en el Departamento de Economía y Administración de la UNQ como Coordinador del Área de Comercio Internacional, Consejero Departamental y como Director de las carreras Tecnicatura Universitaria en Ciencias Empresariales y la Licenciatura en Comercio Internacional -en modalidad virtual-. En tanto, su trayectoria profesional se ha desarrollado en Estudios Aduaneros y </w:t>
      </w:r>
      <w:proofErr w:type="spellStart"/>
      <w:r>
        <w:rPr>
          <w:rFonts w:ascii="Arial" w:eastAsia="Arial" w:hAnsi="Arial" w:cs="Arial"/>
          <w:color w:val="000000"/>
          <w:sz w:val="20"/>
          <w:szCs w:val="20"/>
        </w:rPr>
        <w:t>Freightforwarders</w:t>
      </w:r>
      <w:proofErr w:type="spellEnd"/>
      <w:r>
        <w:rPr>
          <w:rFonts w:ascii="Arial" w:eastAsia="Arial" w:hAnsi="Arial" w:cs="Arial"/>
          <w:color w:val="000000"/>
          <w:sz w:val="20"/>
          <w:szCs w:val="20"/>
        </w:rPr>
        <w:t>.</w:t>
      </w:r>
    </w:p>
    <w:p w14:paraId="48E86E2B"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E-mail del docente:</w:t>
      </w:r>
      <w:r>
        <w:rPr>
          <w:rFonts w:ascii="Arial" w:eastAsia="Arial" w:hAnsi="Arial" w:cs="Arial"/>
          <w:color w:val="000000"/>
          <w:sz w:val="20"/>
          <w:szCs w:val="20"/>
        </w:rPr>
        <w:t xml:space="preserve"> </w:t>
      </w:r>
      <w:hyperlink r:id="rId34" w:history="1">
        <w:r w:rsidR="0063532B" w:rsidRPr="007273CC">
          <w:rPr>
            <w:rStyle w:val="Hipervnculo"/>
            <w:rFonts w:ascii="Arial" w:eastAsia="Arial" w:hAnsi="Arial" w:cs="Arial"/>
            <w:sz w:val="20"/>
            <w:szCs w:val="20"/>
          </w:rPr>
          <w:t>lmartin@uvq.edu.ar</w:t>
        </w:r>
      </w:hyperlink>
      <w:r w:rsidR="0063532B">
        <w:rPr>
          <w:rFonts w:ascii="Arial" w:eastAsia="Arial" w:hAnsi="Arial" w:cs="Arial"/>
          <w:color w:val="000000"/>
          <w:sz w:val="20"/>
          <w:szCs w:val="20"/>
        </w:rPr>
        <w:t xml:space="preserve"> </w:t>
      </w:r>
    </w:p>
    <w:p w14:paraId="17D748F5" w14:textId="77777777" w:rsidR="00674D03" w:rsidRDefault="00674D03">
      <w:pPr>
        <w:pStyle w:val="Normal1"/>
        <w:pBdr>
          <w:top w:val="nil"/>
          <w:left w:val="nil"/>
          <w:bottom w:val="nil"/>
          <w:right w:val="nil"/>
          <w:between w:val="nil"/>
        </w:pBdr>
        <w:jc w:val="both"/>
        <w:rPr>
          <w:rFonts w:ascii="Arial" w:eastAsia="Arial" w:hAnsi="Arial" w:cs="Arial"/>
          <w:color w:val="000000"/>
          <w:sz w:val="20"/>
          <w:szCs w:val="20"/>
        </w:rPr>
      </w:pPr>
    </w:p>
    <w:p w14:paraId="3916909B"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Profesor:</w:t>
      </w:r>
      <w:r>
        <w:rPr>
          <w:rFonts w:ascii="Arial" w:eastAsia="Arial" w:hAnsi="Arial" w:cs="Arial"/>
          <w:color w:val="000000"/>
          <w:sz w:val="20"/>
          <w:szCs w:val="20"/>
        </w:rPr>
        <w:t xml:space="preserve"> </w:t>
      </w:r>
      <w:r w:rsidRPr="00F62C4C">
        <w:rPr>
          <w:rFonts w:ascii="Arial" w:eastAsia="Arial" w:hAnsi="Arial" w:cs="Arial"/>
          <w:b/>
          <w:color w:val="4F81BD" w:themeColor="accent1"/>
          <w:sz w:val="20"/>
          <w:szCs w:val="20"/>
        </w:rPr>
        <w:t xml:space="preserve">Julieta </w:t>
      </w:r>
      <w:proofErr w:type="spellStart"/>
      <w:r w:rsidRPr="00F62C4C">
        <w:rPr>
          <w:rFonts w:ascii="Arial" w:eastAsia="Arial" w:hAnsi="Arial" w:cs="Arial"/>
          <w:b/>
          <w:color w:val="4F81BD" w:themeColor="accent1"/>
          <w:sz w:val="20"/>
          <w:szCs w:val="20"/>
        </w:rPr>
        <w:t>Peuriot</w:t>
      </w:r>
      <w:proofErr w:type="spellEnd"/>
    </w:p>
    <w:p w14:paraId="31B66D97" w14:textId="38D3950C" w:rsidR="00F62C4C" w:rsidRDefault="00F62C4C" w:rsidP="00F62C4C">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Modalidad:</w:t>
      </w:r>
      <w:r>
        <w:rPr>
          <w:rFonts w:ascii="Arial" w:eastAsia="Arial" w:hAnsi="Arial" w:cs="Arial"/>
          <w:color w:val="000000"/>
          <w:sz w:val="20"/>
          <w:szCs w:val="20"/>
        </w:rPr>
        <w:t xml:space="preserve"> Presencial </w:t>
      </w:r>
    </w:p>
    <w:p w14:paraId="3E97072F" w14:textId="272B57DE" w:rsidR="00674D03" w:rsidRDefault="00C612CB">
      <w:pPr>
        <w:pStyle w:val="Normal1"/>
        <w:pBdr>
          <w:top w:val="nil"/>
          <w:left w:val="nil"/>
          <w:bottom w:val="nil"/>
          <w:right w:val="nil"/>
          <w:between w:val="nil"/>
        </w:pBdr>
        <w:jc w:val="both"/>
        <w:rPr>
          <w:rFonts w:ascii="Arial" w:eastAsia="Arial" w:hAnsi="Arial" w:cs="Arial"/>
          <w:b/>
          <w:color w:val="000000"/>
          <w:sz w:val="20"/>
          <w:szCs w:val="20"/>
        </w:rPr>
      </w:pPr>
      <w:r>
        <w:rPr>
          <w:rFonts w:ascii="Arial" w:eastAsia="Arial" w:hAnsi="Arial" w:cs="Arial"/>
          <w:b/>
          <w:color w:val="000000"/>
          <w:sz w:val="20"/>
          <w:szCs w:val="20"/>
        </w:rPr>
        <w:t>Horas de estudio recomendadas (extra clase):</w:t>
      </w:r>
      <w:r>
        <w:rPr>
          <w:rFonts w:ascii="Arial" w:eastAsia="Arial" w:hAnsi="Arial" w:cs="Arial"/>
          <w:color w:val="000000"/>
          <w:sz w:val="20"/>
          <w:szCs w:val="20"/>
        </w:rPr>
        <w:t xml:space="preserve"> 5 horas semanales, debido a que es un curso con un alto contenido práctico</w:t>
      </w:r>
      <w:r w:rsidR="009C0EFA">
        <w:rPr>
          <w:rFonts w:ascii="Arial" w:eastAsia="Arial" w:hAnsi="Arial" w:cs="Arial"/>
          <w:color w:val="000000"/>
          <w:sz w:val="20"/>
          <w:szCs w:val="20"/>
        </w:rPr>
        <w:t>,</w:t>
      </w:r>
      <w:r>
        <w:rPr>
          <w:rFonts w:ascii="Arial" w:eastAsia="Arial" w:hAnsi="Arial" w:cs="Arial"/>
          <w:color w:val="000000"/>
          <w:sz w:val="20"/>
          <w:szCs w:val="20"/>
        </w:rPr>
        <w:t xml:space="preserve"> se recomienda revisar los casos vistos durante las clases semanales profundizándolos con lecturas recomendadas por el docente.</w:t>
      </w:r>
    </w:p>
    <w:p w14:paraId="42FB5AEF"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Conocimientos previos para el mejor aprovechamiento del curso:</w:t>
      </w:r>
      <w:r>
        <w:rPr>
          <w:rFonts w:ascii="Arial" w:eastAsia="Arial" w:hAnsi="Arial" w:cs="Arial"/>
          <w:color w:val="000000"/>
          <w:sz w:val="20"/>
          <w:szCs w:val="20"/>
        </w:rPr>
        <w:t xml:space="preserve"> Clasificación Arancelaria y Valoración Aduanera.</w:t>
      </w:r>
    </w:p>
    <w:p w14:paraId="3FDC59E4" w14:textId="0E954C36"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Forma de Evaluación:</w:t>
      </w:r>
      <w:r>
        <w:rPr>
          <w:rFonts w:ascii="Arial" w:eastAsia="Arial" w:hAnsi="Arial" w:cs="Arial"/>
          <w:color w:val="000000"/>
          <w:sz w:val="20"/>
          <w:szCs w:val="20"/>
        </w:rPr>
        <w:t xml:space="preserve"> Se adoptan las sugerencias de la Dirección de la carrera de acuerd</w:t>
      </w:r>
      <w:r w:rsidR="00CA69EC">
        <w:rPr>
          <w:rFonts w:ascii="Arial" w:eastAsia="Arial" w:hAnsi="Arial" w:cs="Arial"/>
          <w:color w:val="000000"/>
          <w:sz w:val="20"/>
          <w:szCs w:val="20"/>
        </w:rPr>
        <w:t>o</w:t>
      </w:r>
      <w:r>
        <w:rPr>
          <w:rFonts w:ascii="Arial" w:eastAsia="Arial" w:hAnsi="Arial" w:cs="Arial"/>
          <w:color w:val="000000"/>
          <w:sz w:val="20"/>
          <w:szCs w:val="20"/>
        </w:rPr>
        <w:t xml:space="preserve"> al Régimen de Estudios vigente, Resolución (C.S.) N°</w:t>
      </w:r>
      <w:r w:rsidR="00A31E3A">
        <w:rPr>
          <w:rFonts w:ascii="Arial" w:eastAsia="Arial" w:hAnsi="Arial" w:cs="Arial"/>
          <w:color w:val="000000"/>
          <w:sz w:val="20"/>
          <w:szCs w:val="20"/>
        </w:rPr>
        <w:t>201/18</w:t>
      </w:r>
      <w:r>
        <w:rPr>
          <w:rFonts w:ascii="Arial" w:eastAsia="Arial" w:hAnsi="Arial" w:cs="Arial"/>
          <w:color w:val="000000"/>
          <w:sz w:val="20"/>
          <w:szCs w:val="20"/>
        </w:rPr>
        <w:t xml:space="preserve">, siendo tres instancias de evaluación (dos evaluaciones escritas y la entrega de un TP), al menos un </w:t>
      </w:r>
      <w:proofErr w:type="spellStart"/>
      <w:r>
        <w:rPr>
          <w:rFonts w:ascii="Arial" w:eastAsia="Arial" w:hAnsi="Arial" w:cs="Arial"/>
          <w:color w:val="000000"/>
          <w:sz w:val="20"/>
          <w:szCs w:val="20"/>
        </w:rPr>
        <w:t>recuperatorio</w:t>
      </w:r>
      <w:proofErr w:type="spellEnd"/>
      <w:r>
        <w:rPr>
          <w:rFonts w:ascii="Arial" w:eastAsia="Arial" w:hAnsi="Arial" w:cs="Arial"/>
          <w:color w:val="000000"/>
          <w:sz w:val="20"/>
          <w:szCs w:val="20"/>
        </w:rPr>
        <w:t xml:space="preserve"> y exámenes integradores para los alumnos que no promocionen el curso.</w:t>
      </w:r>
    </w:p>
    <w:p w14:paraId="03715C38"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 xml:space="preserve">Breve CV del docente: </w:t>
      </w:r>
      <w:r>
        <w:rPr>
          <w:rFonts w:ascii="Arial" w:eastAsia="Arial" w:hAnsi="Arial" w:cs="Arial"/>
          <w:color w:val="000000"/>
          <w:sz w:val="20"/>
          <w:szCs w:val="20"/>
        </w:rPr>
        <w:t xml:space="preserve">Licenciada en Comercio Internacional </w:t>
      </w:r>
      <w:r w:rsidR="009C0EFA">
        <w:rPr>
          <w:rFonts w:ascii="Arial" w:eastAsia="Arial" w:hAnsi="Arial" w:cs="Arial"/>
          <w:color w:val="000000"/>
          <w:sz w:val="20"/>
          <w:szCs w:val="20"/>
        </w:rPr>
        <w:t>(UNQ)</w:t>
      </w:r>
      <w:r>
        <w:rPr>
          <w:rFonts w:ascii="Arial" w:eastAsia="Arial" w:hAnsi="Arial" w:cs="Arial"/>
          <w:color w:val="000000"/>
          <w:sz w:val="20"/>
          <w:szCs w:val="20"/>
        </w:rPr>
        <w:t>. Técnica en Administración Aduanera, Agente de Transporte Aduanero en ejercicio y Despachante de Aduana.</w:t>
      </w:r>
      <w:r w:rsidR="009C0EFA">
        <w:rPr>
          <w:rFonts w:ascii="Arial" w:eastAsia="Arial" w:hAnsi="Arial" w:cs="Arial"/>
          <w:color w:val="000000"/>
          <w:sz w:val="20"/>
          <w:szCs w:val="20"/>
        </w:rPr>
        <w:t xml:space="preserve"> </w:t>
      </w:r>
      <w:r>
        <w:rPr>
          <w:rFonts w:ascii="Arial" w:eastAsia="Arial" w:hAnsi="Arial" w:cs="Arial"/>
          <w:color w:val="000000"/>
          <w:sz w:val="20"/>
          <w:szCs w:val="20"/>
        </w:rPr>
        <w:t>Especialista en manejo de mercaderías peligrosas por vía aérea, acuática y terrestre. Realizó la Especialización de Docencia en Entornos Virtuales de la Universidad Virtual de Quilmes.</w:t>
      </w:r>
      <w:r w:rsidR="009C0EFA">
        <w:rPr>
          <w:rFonts w:ascii="Arial" w:eastAsia="Arial" w:hAnsi="Arial" w:cs="Arial"/>
          <w:color w:val="000000"/>
          <w:sz w:val="20"/>
          <w:szCs w:val="20"/>
        </w:rPr>
        <w:t xml:space="preserve"> </w:t>
      </w:r>
      <w:r>
        <w:rPr>
          <w:rFonts w:ascii="Arial" w:eastAsia="Arial" w:hAnsi="Arial" w:cs="Arial"/>
          <w:color w:val="000000"/>
          <w:sz w:val="20"/>
          <w:szCs w:val="20"/>
        </w:rPr>
        <w:t>Se desempeña profesionalmente en la gestión comercial y asesoría integral operativa de logística internacional de mercaderías y cargas especiales.</w:t>
      </w:r>
      <w:r w:rsidR="009C0EFA">
        <w:rPr>
          <w:rFonts w:ascii="Arial" w:eastAsia="Arial" w:hAnsi="Arial" w:cs="Arial"/>
          <w:color w:val="000000"/>
          <w:sz w:val="20"/>
          <w:szCs w:val="20"/>
        </w:rPr>
        <w:t xml:space="preserve"> </w:t>
      </w:r>
      <w:r>
        <w:rPr>
          <w:rFonts w:ascii="Arial" w:eastAsia="Arial" w:hAnsi="Arial" w:cs="Arial"/>
          <w:color w:val="000000"/>
          <w:sz w:val="20"/>
          <w:szCs w:val="20"/>
        </w:rPr>
        <w:t>Ha realizado trabajos de asesoría sobre normativa aduanera a la Embajada de Brasil.</w:t>
      </w:r>
      <w:r w:rsidR="009C0EFA">
        <w:rPr>
          <w:rFonts w:ascii="Arial" w:eastAsia="Arial" w:hAnsi="Arial" w:cs="Arial"/>
          <w:color w:val="000000"/>
          <w:sz w:val="20"/>
          <w:szCs w:val="20"/>
        </w:rPr>
        <w:t xml:space="preserve"> </w:t>
      </w:r>
      <w:r>
        <w:rPr>
          <w:rFonts w:ascii="Arial" w:eastAsia="Arial" w:hAnsi="Arial" w:cs="Arial"/>
          <w:color w:val="000000"/>
          <w:sz w:val="20"/>
          <w:szCs w:val="20"/>
        </w:rPr>
        <w:t xml:space="preserve">Actualmente es docente de grado en la </w:t>
      </w:r>
      <w:r w:rsidR="009C0EFA">
        <w:rPr>
          <w:rFonts w:ascii="Arial" w:eastAsia="Arial" w:hAnsi="Arial" w:cs="Arial"/>
          <w:color w:val="000000"/>
          <w:sz w:val="20"/>
          <w:szCs w:val="20"/>
        </w:rPr>
        <w:t>UVQ, l</w:t>
      </w:r>
      <w:r>
        <w:rPr>
          <w:rFonts w:ascii="Arial" w:eastAsia="Arial" w:hAnsi="Arial" w:cs="Arial"/>
          <w:color w:val="000000"/>
          <w:sz w:val="20"/>
          <w:szCs w:val="20"/>
        </w:rPr>
        <w:t>a Universidad de Belgrano, el Instituto de Capacitación Aduanera y la Cámara Argentina de Comercio, Industria y Producción de la República Argentina (CACIPRA).</w:t>
      </w:r>
      <w:r w:rsidR="009C0EFA">
        <w:rPr>
          <w:rFonts w:ascii="Arial" w:eastAsia="Arial" w:hAnsi="Arial" w:cs="Arial"/>
          <w:color w:val="000000"/>
          <w:sz w:val="20"/>
          <w:szCs w:val="20"/>
        </w:rPr>
        <w:t xml:space="preserve"> </w:t>
      </w:r>
      <w:r>
        <w:rPr>
          <w:rFonts w:ascii="Arial" w:eastAsia="Arial" w:hAnsi="Arial" w:cs="Arial"/>
          <w:color w:val="000000"/>
          <w:sz w:val="20"/>
          <w:szCs w:val="20"/>
        </w:rPr>
        <w:t>Brinda cursos de capacitación para Agentes de Transporte Aduanero en la Asociación Argentina de Agentes de Carga Internacional.</w:t>
      </w:r>
      <w:r w:rsidR="009C0EFA">
        <w:rPr>
          <w:rFonts w:ascii="Arial" w:eastAsia="Arial" w:hAnsi="Arial" w:cs="Arial"/>
          <w:color w:val="000000"/>
          <w:sz w:val="20"/>
          <w:szCs w:val="20"/>
        </w:rPr>
        <w:t xml:space="preserve"> </w:t>
      </w:r>
      <w:r>
        <w:rPr>
          <w:rFonts w:ascii="Arial" w:eastAsia="Arial" w:hAnsi="Arial" w:cs="Arial"/>
          <w:color w:val="000000"/>
          <w:sz w:val="20"/>
          <w:szCs w:val="20"/>
        </w:rPr>
        <w:t>Es directora y coordinadora académica del Post Título en Logística del Instituto Superior de la Cámara Argentina de Comercio Industria y Producción.</w:t>
      </w:r>
    </w:p>
    <w:p w14:paraId="2EEB8266" w14:textId="77777777" w:rsidR="00D312E4" w:rsidRPr="00A4023F" w:rsidRDefault="00C612CB" w:rsidP="00A4023F">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E-mail del docente:</w:t>
      </w:r>
      <w:r>
        <w:rPr>
          <w:rFonts w:ascii="Arial" w:eastAsia="Arial" w:hAnsi="Arial" w:cs="Arial"/>
          <w:color w:val="000000"/>
          <w:sz w:val="20"/>
          <w:szCs w:val="20"/>
        </w:rPr>
        <w:t xml:space="preserve"> </w:t>
      </w:r>
      <w:hyperlink r:id="rId35" w:history="1">
        <w:r w:rsidR="0063532B" w:rsidRPr="007273CC">
          <w:rPr>
            <w:rStyle w:val="Hipervnculo"/>
            <w:rFonts w:ascii="Arial" w:eastAsia="Arial" w:hAnsi="Arial" w:cs="Arial"/>
            <w:sz w:val="20"/>
            <w:szCs w:val="20"/>
          </w:rPr>
          <w:t>jpeuriot@uvq.edu.ar</w:t>
        </w:r>
      </w:hyperlink>
      <w:r w:rsidR="0063532B">
        <w:rPr>
          <w:rFonts w:ascii="Arial" w:eastAsia="Arial" w:hAnsi="Arial" w:cs="Arial"/>
          <w:color w:val="000000"/>
          <w:sz w:val="20"/>
          <w:szCs w:val="20"/>
        </w:rPr>
        <w:t xml:space="preserve"> </w:t>
      </w:r>
      <w:r>
        <w:rPr>
          <w:rFonts w:ascii="Arial" w:eastAsia="Arial" w:hAnsi="Arial" w:cs="Arial"/>
          <w:color w:val="000000"/>
          <w:sz w:val="20"/>
          <w:szCs w:val="20"/>
        </w:rPr>
        <w:t xml:space="preserve"> </w:t>
      </w:r>
      <w:r w:rsidR="0063532B">
        <w:rPr>
          <w:rFonts w:ascii="Arial" w:eastAsia="Arial" w:hAnsi="Arial" w:cs="Arial"/>
          <w:color w:val="000000"/>
          <w:sz w:val="20"/>
          <w:szCs w:val="20"/>
        </w:rPr>
        <w:t xml:space="preserve"> </w:t>
      </w:r>
    </w:p>
    <w:p w14:paraId="1BF6436C" w14:textId="77777777" w:rsidR="00A4023F" w:rsidRDefault="00A4023F">
      <w:pPr>
        <w:pStyle w:val="Normal1"/>
        <w:pBdr>
          <w:top w:val="nil"/>
          <w:left w:val="nil"/>
          <w:bottom w:val="nil"/>
          <w:right w:val="nil"/>
          <w:between w:val="nil"/>
        </w:pBdr>
        <w:jc w:val="both"/>
        <w:rPr>
          <w:rFonts w:ascii="Arial" w:eastAsia="Arial" w:hAnsi="Arial" w:cs="Arial"/>
          <w:color w:val="000000"/>
          <w:sz w:val="20"/>
          <w:szCs w:val="20"/>
        </w:rPr>
      </w:pPr>
    </w:p>
    <w:p w14:paraId="51853AD5" w14:textId="77777777" w:rsidR="00F72A9B" w:rsidRDefault="00F72A9B">
      <w:pPr>
        <w:pStyle w:val="Normal1"/>
        <w:pBdr>
          <w:top w:val="nil"/>
          <w:left w:val="nil"/>
          <w:bottom w:val="nil"/>
          <w:right w:val="nil"/>
          <w:between w:val="nil"/>
        </w:pBdr>
        <w:jc w:val="both"/>
        <w:rPr>
          <w:rFonts w:ascii="Arial" w:eastAsia="Arial" w:hAnsi="Arial" w:cs="Arial"/>
          <w:color w:val="000000"/>
          <w:sz w:val="20"/>
          <w:szCs w:val="20"/>
        </w:rPr>
      </w:pPr>
    </w:p>
    <w:p w14:paraId="7F2EEAD8" w14:textId="2434BAAA" w:rsidR="00674D03" w:rsidRPr="00054971" w:rsidRDefault="00C612CB" w:rsidP="001931D3">
      <w:pPr>
        <w:pStyle w:val="Normal1"/>
        <w:pBdr>
          <w:top w:val="nil"/>
          <w:left w:val="nil"/>
          <w:bottom w:val="nil"/>
          <w:right w:val="nil"/>
          <w:between w:val="nil"/>
        </w:pBdr>
        <w:spacing w:after="120"/>
        <w:jc w:val="both"/>
        <w:rPr>
          <w:rStyle w:val="nfasisintenso"/>
          <w:rFonts w:eastAsia="Arial"/>
          <w:color w:val="5F497A" w:themeColor="accent4" w:themeShade="BF"/>
        </w:rPr>
      </w:pPr>
      <w:r w:rsidRPr="00054971">
        <w:rPr>
          <w:rStyle w:val="nfasisintenso"/>
          <w:rFonts w:eastAsia="Arial"/>
          <w:color w:val="5F497A" w:themeColor="accent4" w:themeShade="BF"/>
        </w:rPr>
        <w:t>Recursos Humanos</w:t>
      </w:r>
    </w:p>
    <w:p w14:paraId="45F46F22" w14:textId="77777777" w:rsidR="00F62C4C" w:rsidRPr="00F62C4C" w:rsidRDefault="00C612CB">
      <w:pPr>
        <w:pStyle w:val="Normal1"/>
        <w:pBdr>
          <w:top w:val="nil"/>
          <w:left w:val="nil"/>
          <w:bottom w:val="nil"/>
          <w:right w:val="nil"/>
          <w:between w:val="nil"/>
        </w:pBdr>
        <w:jc w:val="both"/>
        <w:rPr>
          <w:rFonts w:ascii="Arial" w:eastAsia="Arial" w:hAnsi="Arial" w:cs="Arial"/>
          <w:color w:val="4F81BD" w:themeColor="accent1"/>
          <w:sz w:val="20"/>
          <w:szCs w:val="20"/>
        </w:rPr>
      </w:pPr>
      <w:r w:rsidRPr="00F62C4C">
        <w:rPr>
          <w:rFonts w:ascii="Arial" w:eastAsia="Arial" w:hAnsi="Arial" w:cs="Arial"/>
          <w:b/>
          <w:color w:val="4F81BD" w:themeColor="accent1"/>
          <w:sz w:val="20"/>
          <w:szCs w:val="20"/>
        </w:rPr>
        <w:t>Núcleo al que pertenece el curso:</w:t>
      </w:r>
      <w:r w:rsidRPr="00F62C4C">
        <w:rPr>
          <w:rFonts w:ascii="Arial" w:eastAsia="Arial" w:hAnsi="Arial" w:cs="Arial"/>
          <w:color w:val="4F81BD" w:themeColor="accent1"/>
          <w:sz w:val="20"/>
          <w:szCs w:val="20"/>
        </w:rPr>
        <w:t xml:space="preserve"> </w:t>
      </w:r>
    </w:p>
    <w:p w14:paraId="4D583F32" w14:textId="2A0FDF69" w:rsidR="00F62C4C" w:rsidRPr="00F62C4C" w:rsidRDefault="00F62C4C">
      <w:pPr>
        <w:pStyle w:val="Normal1"/>
        <w:pBdr>
          <w:top w:val="nil"/>
          <w:left w:val="nil"/>
          <w:bottom w:val="nil"/>
          <w:right w:val="nil"/>
          <w:between w:val="nil"/>
        </w:pBdr>
        <w:jc w:val="both"/>
        <w:rPr>
          <w:rFonts w:ascii="Arial" w:eastAsia="Arial" w:hAnsi="Arial" w:cs="Arial"/>
          <w:color w:val="4F81BD" w:themeColor="accent1"/>
          <w:sz w:val="20"/>
          <w:szCs w:val="20"/>
        </w:rPr>
      </w:pPr>
      <w:r w:rsidRPr="00F62C4C">
        <w:rPr>
          <w:rFonts w:ascii="Arial" w:eastAsia="Arial" w:hAnsi="Arial" w:cs="Arial"/>
          <w:color w:val="4F81BD" w:themeColor="accent1"/>
          <w:sz w:val="20"/>
          <w:szCs w:val="20"/>
        </w:rPr>
        <w:t>Electivo de Comercio y Econo</w:t>
      </w:r>
      <w:r w:rsidR="008C01E8">
        <w:rPr>
          <w:rFonts w:ascii="Arial" w:eastAsia="Arial" w:hAnsi="Arial" w:cs="Arial"/>
          <w:color w:val="4F81BD" w:themeColor="accent1"/>
          <w:sz w:val="20"/>
          <w:szCs w:val="20"/>
        </w:rPr>
        <w:t>mía Internacional</w:t>
      </w:r>
    </w:p>
    <w:p w14:paraId="111A3687" w14:textId="77777777" w:rsidR="00C35DF4" w:rsidRDefault="00C35DF4" w:rsidP="00C35DF4">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lastRenderedPageBreak/>
        <w:t>Docente:</w:t>
      </w:r>
      <w:r>
        <w:rPr>
          <w:rFonts w:ascii="Arial" w:eastAsia="Arial" w:hAnsi="Arial" w:cs="Arial"/>
          <w:color w:val="000000"/>
          <w:sz w:val="20"/>
          <w:szCs w:val="20"/>
        </w:rPr>
        <w:t xml:space="preserve"> </w:t>
      </w:r>
      <w:r w:rsidRPr="00F62C4C">
        <w:rPr>
          <w:rFonts w:ascii="Arial" w:eastAsia="Arial" w:hAnsi="Arial" w:cs="Arial"/>
          <w:b/>
          <w:color w:val="4F81BD" w:themeColor="accent1"/>
          <w:sz w:val="20"/>
          <w:szCs w:val="20"/>
        </w:rPr>
        <w:t>Ariel Barreto</w:t>
      </w:r>
      <w:r>
        <w:rPr>
          <w:rFonts w:ascii="Arial" w:eastAsia="Arial" w:hAnsi="Arial" w:cs="Arial"/>
          <w:color w:val="000000"/>
          <w:sz w:val="20"/>
          <w:szCs w:val="20"/>
        </w:rPr>
        <w:t xml:space="preserve"> </w:t>
      </w:r>
    </w:p>
    <w:p w14:paraId="35AA9A28" w14:textId="2A338D37" w:rsidR="00C35DF4" w:rsidRDefault="00C35DF4" w:rsidP="00C35DF4">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Modalidad:</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Semi</w:t>
      </w:r>
      <w:proofErr w:type="spellEnd"/>
      <w:r>
        <w:rPr>
          <w:rFonts w:ascii="Arial" w:eastAsia="Arial" w:hAnsi="Arial" w:cs="Arial"/>
          <w:color w:val="000000"/>
          <w:sz w:val="20"/>
          <w:szCs w:val="20"/>
        </w:rPr>
        <w:t xml:space="preserve">-presencial </w:t>
      </w:r>
    </w:p>
    <w:p w14:paraId="6CE8C473" w14:textId="77777777" w:rsidR="00C35DF4" w:rsidRDefault="00C35DF4" w:rsidP="00C35DF4">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Horas de estudio recomendadas:</w:t>
      </w:r>
      <w:r>
        <w:rPr>
          <w:rFonts w:ascii="Arial" w:eastAsia="Arial" w:hAnsi="Arial" w:cs="Arial"/>
          <w:color w:val="000000"/>
          <w:sz w:val="20"/>
          <w:szCs w:val="20"/>
        </w:rPr>
        <w:t xml:space="preserve"> 4 horas semanales. </w:t>
      </w:r>
    </w:p>
    <w:p w14:paraId="38C55A67" w14:textId="77777777" w:rsidR="00C35DF4" w:rsidRDefault="00C35DF4" w:rsidP="00C35DF4">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Conocimientos previos para el mejor aprovechamiento del curso:</w:t>
      </w:r>
      <w:r>
        <w:rPr>
          <w:rFonts w:ascii="Arial" w:eastAsia="Arial" w:hAnsi="Arial" w:cs="Arial"/>
          <w:color w:val="000000"/>
          <w:sz w:val="20"/>
          <w:szCs w:val="20"/>
        </w:rPr>
        <w:t xml:space="preserve"> es aconsejable tener conocimientos sobre administración general o estratégica, sociología de las organizaciones y dinámica de grupos.</w:t>
      </w:r>
    </w:p>
    <w:p w14:paraId="0629E72E" w14:textId="77777777" w:rsidR="00C35DF4" w:rsidRDefault="00C35DF4" w:rsidP="00C35DF4">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Forma de evaluación:</w:t>
      </w:r>
      <w:r>
        <w:rPr>
          <w:rFonts w:ascii="Arial" w:eastAsia="Arial" w:hAnsi="Arial" w:cs="Arial"/>
          <w:color w:val="000000"/>
          <w:sz w:val="20"/>
          <w:szCs w:val="20"/>
        </w:rPr>
        <w:t xml:space="preserve"> 2 parciales individuales y 1 TP integrador. Se siguen las recomendaciones indicadas en la Res (C.S.) Nº 201/18 </w:t>
      </w:r>
    </w:p>
    <w:p w14:paraId="10968750" w14:textId="7499397D" w:rsidR="00C35DF4" w:rsidRDefault="00C35DF4" w:rsidP="00C35DF4">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Breve Currículum vitae del docente:</w:t>
      </w:r>
      <w:r>
        <w:rPr>
          <w:rFonts w:ascii="Arial" w:eastAsia="Arial" w:hAnsi="Arial" w:cs="Arial"/>
          <w:color w:val="000000"/>
          <w:sz w:val="20"/>
          <w:szCs w:val="20"/>
        </w:rPr>
        <w:t xml:space="preserve"> Licenciado en Administración Hotelera (UNQ.). Finalizó la Maestría en Gestión y Desarrollo de Recursos Humanos en la Universidad Internacional de Andalucía; España. Es analista - auditor en Calidad y Productividad bajo Normas ISO. Se desempeña como docente Universitario desde 1995 (UNQ.) y desde 2003 en la Universidad </w:t>
      </w:r>
      <w:proofErr w:type="spellStart"/>
      <w:r>
        <w:rPr>
          <w:rFonts w:ascii="Arial" w:eastAsia="Arial" w:hAnsi="Arial" w:cs="Arial"/>
          <w:color w:val="000000"/>
          <w:sz w:val="20"/>
          <w:szCs w:val="20"/>
        </w:rPr>
        <w:t>Nac</w:t>
      </w:r>
      <w:proofErr w:type="spellEnd"/>
      <w:r>
        <w:rPr>
          <w:rFonts w:ascii="Arial" w:eastAsia="Arial" w:hAnsi="Arial" w:cs="Arial"/>
          <w:color w:val="000000"/>
          <w:sz w:val="20"/>
          <w:szCs w:val="20"/>
        </w:rPr>
        <w:t xml:space="preserve">. de San Luis. Docente del Programa UVQ desde 2006 a la fecha. Es Codirector de la Unidad Ejecutora de la Carrera Administración Hotelera desde 2008 a la fecha. Se Desempeñó como responsable de las áreas: Administración y Calidad en empresas de producción y servicios desde 1992-2003. Se </w:t>
      </w:r>
      <w:proofErr w:type="spellStart"/>
      <w:r>
        <w:rPr>
          <w:rFonts w:ascii="Arial" w:eastAsia="Arial" w:hAnsi="Arial" w:cs="Arial"/>
          <w:color w:val="000000"/>
          <w:sz w:val="20"/>
          <w:szCs w:val="20"/>
        </w:rPr>
        <w:t>desempeño</w:t>
      </w:r>
      <w:proofErr w:type="spellEnd"/>
      <w:r>
        <w:rPr>
          <w:rFonts w:ascii="Arial" w:eastAsia="Arial" w:hAnsi="Arial" w:cs="Arial"/>
          <w:color w:val="000000"/>
          <w:sz w:val="20"/>
          <w:szCs w:val="20"/>
        </w:rPr>
        <w:t xml:space="preserve"> como asesor y formador del Programa de Asistencia a Pequeños Hoteles de Centroamérica - OEA. Es Consultor Independiente en Gestión y Calidad en el Sector Hotelero. Director del Proyecto de I+D "_La gestión del capital humano en las </w:t>
      </w:r>
      <w:proofErr w:type="spellStart"/>
      <w:r>
        <w:rPr>
          <w:rFonts w:ascii="Arial" w:eastAsia="Arial" w:hAnsi="Arial" w:cs="Arial"/>
          <w:color w:val="000000"/>
          <w:sz w:val="20"/>
          <w:szCs w:val="20"/>
        </w:rPr>
        <w:t>MiPyMES</w:t>
      </w:r>
      <w:proofErr w:type="spellEnd"/>
      <w:r>
        <w:rPr>
          <w:rFonts w:ascii="Arial" w:eastAsia="Arial" w:hAnsi="Arial" w:cs="Arial"/>
          <w:color w:val="000000"/>
          <w:sz w:val="20"/>
          <w:szCs w:val="20"/>
        </w:rPr>
        <w:t xml:space="preserve"> de alojamiento turístico. Un estudio </w:t>
      </w:r>
      <w:proofErr w:type="spellStart"/>
      <w:r>
        <w:rPr>
          <w:rFonts w:ascii="Arial" w:eastAsia="Arial" w:hAnsi="Arial" w:cs="Arial"/>
          <w:color w:val="000000"/>
          <w:sz w:val="20"/>
          <w:szCs w:val="20"/>
        </w:rPr>
        <w:t>compartivio</w:t>
      </w:r>
      <w:proofErr w:type="spellEnd"/>
      <w:r>
        <w:rPr>
          <w:rFonts w:ascii="Arial" w:eastAsia="Arial" w:hAnsi="Arial" w:cs="Arial"/>
          <w:color w:val="000000"/>
          <w:sz w:val="20"/>
          <w:szCs w:val="20"/>
        </w:rPr>
        <w:t xml:space="preserve"> en la CABA y Sta. Teresita. </w:t>
      </w:r>
      <w:proofErr w:type="spellStart"/>
      <w:r>
        <w:rPr>
          <w:rFonts w:ascii="Arial" w:eastAsia="Arial" w:hAnsi="Arial" w:cs="Arial"/>
          <w:color w:val="000000"/>
          <w:sz w:val="20"/>
          <w:szCs w:val="20"/>
        </w:rPr>
        <w:t>Pcia</w:t>
      </w:r>
      <w:proofErr w:type="spellEnd"/>
      <w:r>
        <w:rPr>
          <w:rFonts w:ascii="Arial" w:eastAsia="Arial" w:hAnsi="Arial" w:cs="Arial"/>
          <w:color w:val="000000"/>
          <w:sz w:val="20"/>
          <w:szCs w:val="20"/>
        </w:rPr>
        <w:t>. de Bs.As. (2015-2017_). Investigador miembro del Proyecto I+D: _La problemática de la Gestión de las pymes hoteleras (2007-2009) Coordinador del Proyecto de Extensión Universitaria:</w:t>
      </w:r>
      <w:r w:rsidR="00D2152D">
        <w:rPr>
          <w:rFonts w:ascii="Arial" w:eastAsia="Arial" w:hAnsi="Arial" w:cs="Arial"/>
          <w:color w:val="000000"/>
          <w:sz w:val="20"/>
          <w:szCs w:val="20"/>
        </w:rPr>
        <w:t xml:space="preserve"> </w:t>
      </w:r>
      <w:r>
        <w:rPr>
          <w:rFonts w:ascii="Arial" w:eastAsia="Arial" w:hAnsi="Arial" w:cs="Arial"/>
          <w:color w:val="000000"/>
          <w:sz w:val="20"/>
          <w:szCs w:val="20"/>
        </w:rPr>
        <w:t>"Universidad, Gobierno y empresas para el desarrollo socio económico sustentable (2009-2010)".</w:t>
      </w:r>
    </w:p>
    <w:p w14:paraId="27F92634" w14:textId="79D1B2FE" w:rsidR="00C35DF4" w:rsidRDefault="00C35DF4" w:rsidP="00C35DF4">
      <w:pPr>
        <w:pStyle w:val="Normal1"/>
        <w:pBdr>
          <w:top w:val="nil"/>
          <w:left w:val="nil"/>
          <w:bottom w:val="nil"/>
          <w:right w:val="nil"/>
          <w:between w:val="nil"/>
        </w:pBdr>
        <w:jc w:val="both"/>
        <w:rPr>
          <w:rFonts w:ascii="Arial" w:eastAsia="Arial" w:hAnsi="Arial" w:cs="Arial"/>
          <w:b/>
          <w:color w:val="000000"/>
          <w:sz w:val="20"/>
          <w:szCs w:val="20"/>
        </w:rPr>
      </w:pPr>
      <w:r>
        <w:rPr>
          <w:rFonts w:ascii="Arial" w:eastAsia="Arial" w:hAnsi="Arial" w:cs="Arial"/>
          <w:b/>
          <w:color w:val="000000"/>
          <w:sz w:val="20"/>
          <w:szCs w:val="20"/>
        </w:rPr>
        <w:t>E-mail del docente:</w:t>
      </w:r>
      <w:r>
        <w:rPr>
          <w:rFonts w:ascii="Arial" w:eastAsia="Arial" w:hAnsi="Arial" w:cs="Arial"/>
          <w:color w:val="000000"/>
          <w:sz w:val="20"/>
          <w:szCs w:val="20"/>
        </w:rPr>
        <w:t xml:space="preserve"> </w:t>
      </w:r>
      <w:hyperlink r:id="rId36" w:history="1">
        <w:r w:rsidRPr="007273CC">
          <w:rPr>
            <w:rStyle w:val="Hipervnculo"/>
            <w:rFonts w:ascii="Arial" w:eastAsia="Arial" w:hAnsi="Arial" w:cs="Arial"/>
            <w:sz w:val="20"/>
            <w:szCs w:val="20"/>
          </w:rPr>
          <w:t>abarreto@unq.edu.ar</w:t>
        </w:r>
      </w:hyperlink>
    </w:p>
    <w:p w14:paraId="2F48A622" w14:textId="77777777" w:rsidR="00C35DF4" w:rsidRDefault="00C35DF4">
      <w:pPr>
        <w:pStyle w:val="Normal1"/>
        <w:pBdr>
          <w:top w:val="nil"/>
          <w:left w:val="nil"/>
          <w:bottom w:val="nil"/>
          <w:right w:val="nil"/>
          <w:between w:val="nil"/>
        </w:pBdr>
        <w:jc w:val="both"/>
        <w:rPr>
          <w:rFonts w:ascii="Arial" w:eastAsia="Arial" w:hAnsi="Arial" w:cs="Arial"/>
          <w:b/>
          <w:color w:val="000000"/>
          <w:sz w:val="20"/>
          <w:szCs w:val="20"/>
        </w:rPr>
      </w:pPr>
    </w:p>
    <w:p w14:paraId="0D98352F"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Docente:</w:t>
      </w:r>
      <w:r>
        <w:rPr>
          <w:rFonts w:ascii="Arial" w:eastAsia="Arial" w:hAnsi="Arial" w:cs="Arial"/>
          <w:color w:val="000000"/>
          <w:sz w:val="20"/>
          <w:szCs w:val="20"/>
        </w:rPr>
        <w:t xml:space="preserve"> </w:t>
      </w:r>
      <w:r w:rsidR="00480445" w:rsidRPr="00480445">
        <w:rPr>
          <w:rFonts w:ascii="Arial" w:eastAsia="Arial" w:hAnsi="Arial" w:cs="Arial"/>
          <w:b/>
          <w:color w:val="4F81BD" w:themeColor="accent1"/>
          <w:sz w:val="20"/>
          <w:szCs w:val="20"/>
        </w:rPr>
        <w:t>Leandro Elorriaga</w:t>
      </w:r>
      <w:r>
        <w:rPr>
          <w:rFonts w:ascii="Arial" w:eastAsia="Arial" w:hAnsi="Arial" w:cs="Arial"/>
          <w:color w:val="000000"/>
          <w:sz w:val="20"/>
          <w:szCs w:val="20"/>
        </w:rPr>
        <w:t xml:space="preserve"> </w:t>
      </w:r>
    </w:p>
    <w:p w14:paraId="233D16DB" w14:textId="696A7008" w:rsidR="00F62C4C" w:rsidRDefault="00F62C4C" w:rsidP="00F62C4C">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Modalidad:</w:t>
      </w:r>
      <w:r>
        <w:rPr>
          <w:rFonts w:ascii="Arial" w:eastAsia="Arial" w:hAnsi="Arial" w:cs="Arial"/>
          <w:color w:val="000000"/>
          <w:sz w:val="20"/>
          <w:szCs w:val="20"/>
        </w:rPr>
        <w:t xml:space="preserve"> </w:t>
      </w:r>
      <w:r w:rsidR="00480445">
        <w:rPr>
          <w:rFonts w:ascii="Arial" w:eastAsia="Arial" w:hAnsi="Arial" w:cs="Arial"/>
          <w:color w:val="000000"/>
          <w:sz w:val="20"/>
          <w:szCs w:val="20"/>
        </w:rPr>
        <w:t>P</w:t>
      </w:r>
      <w:r>
        <w:rPr>
          <w:rFonts w:ascii="Arial" w:eastAsia="Arial" w:hAnsi="Arial" w:cs="Arial"/>
          <w:color w:val="000000"/>
          <w:sz w:val="20"/>
          <w:szCs w:val="20"/>
        </w:rPr>
        <w:t xml:space="preserve">resencial </w:t>
      </w:r>
    </w:p>
    <w:p w14:paraId="79A28DAC"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Horas de estudio recomendadas:</w:t>
      </w:r>
      <w:r>
        <w:rPr>
          <w:rFonts w:ascii="Arial" w:eastAsia="Arial" w:hAnsi="Arial" w:cs="Arial"/>
          <w:color w:val="000000"/>
          <w:sz w:val="20"/>
          <w:szCs w:val="20"/>
        </w:rPr>
        <w:t xml:space="preserve"> 4 horas semanales. </w:t>
      </w:r>
    </w:p>
    <w:p w14:paraId="6C21EF93"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Conocimientos previos para el mejor aprovechamiento del curso:</w:t>
      </w:r>
      <w:r>
        <w:rPr>
          <w:rFonts w:ascii="Arial" w:eastAsia="Arial" w:hAnsi="Arial" w:cs="Arial"/>
          <w:color w:val="000000"/>
          <w:sz w:val="20"/>
          <w:szCs w:val="20"/>
        </w:rPr>
        <w:t xml:space="preserve"> es aconsejable tener conocimientos sobre administración general o estratégica, sociología de las organizaciones y dinámica de grupos.</w:t>
      </w:r>
    </w:p>
    <w:p w14:paraId="6CF0D069"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Forma de evaluación:</w:t>
      </w:r>
      <w:r>
        <w:rPr>
          <w:rFonts w:ascii="Arial" w:eastAsia="Arial" w:hAnsi="Arial" w:cs="Arial"/>
          <w:color w:val="000000"/>
          <w:sz w:val="20"/>
          <w:szCs w:val="20"/>
        </w:rPr>
        <w:t xml:space="preserve"> 2 parciales individuales y 1 TP integrador. Se siguen las recomendac</w:t>
      </w:r>
      <w:r w:rsidR="00122097">
        <w:rPr>
          <w:rFonts w:ascii="Arial" w:eastAsia="Arial" w:hAnsi="Arial" w:cs="Arial"/>
          <w:color w:val="000000"/>
          <w:sz w:val="20"/>
          <w:szCs w:val="20"/>
        </w:rPr>
        <w:t>iones indicadas en la Res</w:t>
      </w:r>
      <w:r>
        <w:rPr>
          <w:rFonts w:ascii="Arial" w:eastAsia="Arial" w:hAnsi="Arial" w:cs="Arial"/>
          <w:color w:val="000000"/>
          <w:sz w:val="20"/>
          <w:szCs w:val="20"/>
        </w:rPr>
        <w:t xml:space="preserve"> </w:t>
      </w:r>
      <w:r w:rsidR="00A4023F">
        <w:rPr>
          <w:rFonts w:ascii="Arial" w:eastAsia="Arial" w:hAnsi="Arial" w:cs="Arial"/>
          <w:color w:val="000000"/>
          <w:sz w:val="20"/>
          <w:szCs w:val="20"/>
        </w:rPr>
        <w:t>(</w:t>
      </w:r>
      <w:r>
        <w:rPr>
          <w:rFonts w:ascii="Arial" w:eastAsia="Arial" w:hAnsi="Arial" w:cs="Arial"/>
          <w:color w:val="000000"/>
          <w:sz w:val="20"/>
          <w:szCs w:val="20"/>
        </w:rPr>
        <w:t>C</w:t>
      </w:r>
      <w:r w:rsidR="00122097">
        <w:rPr>
          <w:rFonts w:ascii="Arial" w:eastAsia="Arial" w:hAnsi="Arial" w:cs="Arial"/>
          <w:color w:val="000000"/>
          <w:sz w:val="20"/>
          <w:szCs w:val="20"/>
        </w:rPr>
        <w:t>.</w:t>
      </w:r>
      <w:r>
        <w:rPr>
          <w:rFonts w:ascii="Arial" w:eastAsia="Arial" w:hAnsi="Arial" w:cs="Arial"/>
          <w:color w:val="000000"/>
          <w:sz w:val="20"/>
          <w:szCs w:val="20"/>
        </w:rPr>
        <w:t>S</w:t>
      </w:r>
      <w:r w:rsidR="00122097">
        <w:rPr>
          <w:rFonts w:ascii="Arial" w:eastAsia="Arial" w:hAnsi="Arial" w:cs="Arial"/>
          <w:color w:val="000000"/>
          <w:sz w:val="20"/>
          <w:szCs w:val="20"/>
        </w:rPr>
        <w:t>.</w:t>
      </w:r>
      <w:r w:rsidR="00A4023F">
        <w:rPr>
          <w:rFonts w:ascii="Arial" w:eastAsia="Arial" w:hAnsi="Arial" w:cs="Arial"/>
          <w:color w:val="000000"/>
          <w:sz w:val="20"/>
          <w:szCs w:val="20"/>
        </w:rPr>
        <w:t>) Nº</w:t>
      </w:r>
      <w:r w:rsidR="00122097">
        <w:rPr>
          <w:rFonts w:ascii="Arial" w:eastAsia="Arial" w:hAnsi="Arial" w:cs="Arial"/>
          <w:color w:val="000000"/>
          <w:sz w:val="20"/>
          <w:szCs w:val="20"/>
        </w:rPr>
        <w:t xml:space="preserve"> </w:t>
      </w:r>
      <w:r w:rsidR="00A4023F">
        <w:rPr>
          <w:rFonts w:ascii="Arial" w:eastAsia="Arial" w:hAnsi="Arial" w:cs="Arial"/>
          <w:color w:val="000000"/>
          <w:sz w:val="20"/>
          <w:szCs w:val="20"/>
        </w:rPr>
        <w:t>201/18</w:t>
      </w:r>
      <w:r>
        <w:rPr>
          <w:rFonts w:ascii="Arial" w:eastAsia="Arial" w:hAnsi="Arial" w:cs="Arial"/>
          <w:color w:val="000000"/>
          <w:sz w:val="20"/>
          <w:szCs w:val="20"/>
        </w:rPr>
        <w:t xml:space="preserve"> </w:t>
      </w:r>
    </w:p>
    <w:p w14:paraId="6D784FA4"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Breve Currículum vitae del docente:</w:t>
      </w:r>
      <w:r>
        <w:rPr>
          <w:rFonts w:ascii="Arial" w:eastAsia="Arial" w:hAnsi="Arial" w:cs="Arial"/>
          <w:color w:val="000000"/>
          <w:sz w:val="20"/>
          <w:szCs w:val="20"/>
        </w:rPr>
        <w:t xml:space="preserve"> </w:t>
      </w:r>
      <w:r w:rsidR="00480445" w:rsidRPr="00480445">
        <w:rPr>
          <w:rFonts w:ascii="Arial" w:eastAsia="Arial" w:hAnsi="Arial" w:cs="Arial"/>
          <w:color w:val="000000"/>
          <w:sz w:val="20"/>
          <w:szCs w:val="20"/>
        </w:rPr>
        <w:t xml:space="preserve">Licenciado en Administración Hotelera (UNQ). Diplomado en Economía y Administración (UNQ). Posgrado Maestría en Ciencias Sociales y Humanidades mención en Política y Gestión Pública (UVQ). Especialista en temas de gestión del capital humano, desarrollo y políticas públicas. Docente e Investigador (UNQ). Investigador social miembro de la Red Iberoamericana de Estudios del Desarrollo (RIED). Ex becario concursado del Departamento de Economía y Administración (UNQ). Integra Proyectos de Investigación (I+D) en la Universidad Nacional de Quilmes (UNQ). Sus principales líneas de investigación son los procesos de inducción en </w:t>
      </w:r>
      <w:proofErr w:type="spellStart"/>
      <w:r w:rsidR="00480445" w:rsidRPr="00480445">
        <w:rPr>
          <w:rFonts w:ascii="Arial" w:eastAsia="Arial" w:hAnsi="Arial" w:cs="Arial"/>
          <w:color w:val="000000"/>
          <w:sz w:val="20"/>
          <w:szCs w:val="20"/>
        </w:rPr>
        <w:t>MiPyMEs</w:t>
      </w:r>
      <w:proofErr w:type="spellEnd"/>
      <w:r w:rsidR="00480445" w:rsidRPr="00480445">
        <w:rPr>
          <w:rFonts w:ascii="Arial" w:eastAsia="Arial" w:hAnsi="Arial" w:cs="Arial"/>
          <w:color w:val="000000"/>
          <w:sz w:val="20"/>
          <w:szCs w:val="20"/>
        </w:rPr>
        <w:t xml:space="preserve"> de servicios y la evaluación del impacto a nivel local de políticas públicas. Los resultados de investigación se difundieron y publicaron en revistas científicas con </w:t>
      </w:r>
      <w:proofErr w:type="spellStart"/>
      <w:r w:rsidR="00480445" w:rsidRPr="00480445">
        <w:rPr>
          <w:rFonts w:ascii="Arial" w:eastAsia="Arial" w:hAnsi="Arial" w:cs="Arial"/>
          <w:color w:val="000000"/>
          <w:sz w:val="20"/>
          <w:szCs w:val="20"/>
        </w:rPr>
        <w:t>referato</w:t>
      </w:r>
      <w:proofErr w:type="spellEnd"/>
      <w:r w:rsidR="00480445" w:rsidRPr="00480445">
        <w:rPr>
          <w:rFonts w:ascii="Arial" w:eastAsia="Arial" w:hAnsi="Arial" w:cs="Arial"/>
          <w:color w:val="000000"/>
          <w:sz w:val="20"/>
          <w:szCs w:val="20"/>
        </w:rPr>
        <w:t xml:space="preserve">, tanto nacionales como internacionales. Autor de artículos científicos, </w:t>
      </w:r>
      <w:proofErr w:type="spellStart"/>
      <w:r w:rsidR="00480445" w:rsidRPr="00480445">
        <w:rPr>
          <w:rFonts w:ascii="Arial" w:eastAsia="Arial" w:hAnsi="Arial" w:cs="Arial"/>
          <w:color w:val="000000"/>
          <w:sz w:val="20"/>
          <w:szCs w:val="20"/>
        </w:rPr>
        <w:t>papers</w:t>
      </w:r>
      <w:proofErr w:type="spellEnd"/>
      <w:r w:rsidR="00480445" w:rsidRPr="00480445">
        <w:rPr>
          <w:rFonts w:ascii="Arial" w:eastAsia="Arial" w:hAnsi="Arial" w:cs="Arial"/>
          <w:color w:val="000000"/>
          <w:sz w:val="20"/>
          <w:szCs w:val="20"/>
        </w:rPr>
        <w:t xml:space="preserve">, ponencias y </w:t>
      </w:r>
      <w:proofErr w:type="spellStart"/>
      <w:r w:rsidR="00480445" w:rsidRPr="00480445">
        <w:rPr>
          <w:rFonts w:ascii="Arial" w:eastAsia="Arial" w:hAnsi="Arial" w:cs="Arial"/>
          <w:color w:val="000000"/>
          <w:sz w:val="20"/>
          <w:szCs w:val="20"/>
        </w:rPr>
        <w:t>pósters</w:t>
      </w:r>
      <w:proofErr w:type="spellEnd"/>
      <w:r w:rsidR="00480445" w:rsidRPr="00480445">
        <w:rPr>
          <w:rFonts w:ascii="Arial" w:eastAsia="Arial" w:hAnsi="Arial" w:cs="Arial"/>
          <w:color w:val="000000"/>
          <w:sz w:val="20"/>
          <w:szCs w:val="20"/>
        </w:rPr>
        <w:t xml:space="preserve"> científicos de su especialización. Conferencista y expositor en encuentros, seminarios, foros iberoamericanos y congresos latinoamericanos de investigación.  En el sector público se desempeña hace más de una década como Asesor Experto de Administración en un organismo público descentralizado de la Ciudad Autónoma de Buenos Aires. En el sector privado trabajó en áreas de gestión operativa de Hoteles en Estados Unidos</w:t>
      </w:r>
      <w:r>
        <w:rPr>
          <w:rFonts w:ascii="Arial" w:eastAsia="Arial" w:hAnsi="Arial" w:cs="Arial"/>
          <w:color w:val="000000"/>
          <w:sz w:val="20"/>
          <w:szCs w:val="20"/>
        </w:rPr>
        <w:t>.</w:t>
      </w:r>
    </w:p>
    <w:p w14:paraId="3B943E64"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E-mail del docente:</w:t>
      </w:r>
      <w:r>
        <w:rPr>
          <w:rFonts w:ascii="Arial" w:eastAsia="Arial" w:hAnsi="Arial" w:cs="Arial"/>
          <w:color w:val="000000"/>
          <w:sz w:val="20"/>
          <w:szCs w:val="20"/>
        </w:rPr>
        <w:t xml:space="preserve"> </w:t>
      </w:r>
      <w:hyperlink r:id="rId37" w:history="1">
        <w:r w:rsidR="00480445" w:rsidRPr="001871C8">
          <w:rPr>
            <w:rStyle w:val="Hipervnculo"/>
          </w:rPr>
          <w:t>leandro.elorriaga@unq.edu.ar</w:t>
        </w:r>
      </w:hyperlink>
      <w:r w:rsidR="00480445">
        <w:t xml:space="preserve"> </w:t>
      </w:r>
      <w:r w:rsidR="0063532B">
        <w:rPr>
          <w:rFonts w:ascii="Arial" w:eastAsia="Arial" w:hAnsi="Arial" w:cs="Arial"/>
          <w:color w:val="000000"/>
          <w:sz w:val="20"/>
          <w:szCs w:val="20"/>
        </w:rPr>
        <w:t xml:space="preserve"> </w:t>
      </w:r>
    </w:p>
    <w:p w14:paraId="412A46E3" w14:textId="77777777" w:rsidR="009C0EFA" w:rsidRDefault="009C0EFA" w:rsidP="0059454A">
      <w:pPr>
        <w:pStyle w:val="Normal1"/>
        <w:pBdr>
          <w:top w:val="nil"/>
          <w:left w:val="nil"/>
          <w:bottom w:val="nil"/>
          <w:right w:val="nil"/>
          <w:between w:val="nil"/>
        </w:pBdr>
        <w:jc w:val="both"/>
        <w:rPr>
          <w:rFonts w:ascii="Arial" w:eastAsia="Arial" w:hAnsi="Arial" w:cs="Arial"/>
          <w:b/>
          <w:color w:val="000000"/>
          <w:sz w:val="20"/>
          <w:szCs w:val="20"/>
        </w:rPr>
      </w:pPr>
    </w:p>
    <w:p w14:paraId="0DEE5406" w14:textId="25892BF1" w:rsidR="0059454A" w:rsidRDefault="0059454A" w:rsidP="0059454A">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Docente:</w:t>
      </w:r>
      <w:r>
        <w:rPr>
          <w:rFonts w:ascii="Arial" w:eastAsia="Arial" w:hAnsi="Arial" w:cs="Arial"/>
          <w:color w:val="000000"/>
          <w:sz w:val="20"/>
          <w:szCs w:val="20"/>
        </w:rPr>
        <w:t xml:space="preserve"> </w:t>
      </w:r>
      <w:r w:rsidR="008C01E8">
        <w:rPr>
          <w:rFonts w:ascii="Arial" w:eastAsia="Arial" w:hAnsi="Arial" w:cs="Arial"/>
          <w:b/>
          <w:color w:val="4F81BD" w:themeColor="accent1"/>
          <w:sz w:val="20"/>
          <w:szCs w:val="20"/>
        </w:rPr>
        <w:t>Jé</w:t>
      </w:r>
      <w:r w:rsidR="00480445" w:rsidRPr="00480445">
        <w:rPr>
          <w:rFonts w:ascii="Arial" w:eastAsia="Arial" w:hAnsi="Arial" w:cs="Arial"/>
          <w:b/>
          <w:color w:val="4F81BD" w:themeColor="accent1"/>
          <w:sz w:val="20"/>
          <w:szCs w:val="20"/>
        </w:rPr>
        <w:t>sica Cabaña</w:t>
      </w:r>
    </w:p>
    <w:p w14:paraId="0B1A30B1" w14:textId="1A965E7D" w:rsidR="0059454A" w:rsidRDefault="0059454A" w:rsidP="0059454A">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Modalidad:</w:t>
      </w:r>
      <w:r w:rsidR="008C01E8">
        <w:rPr>
          <w:rFonts w:ascii="Arial" w:eastAsia="Arial" w:hAnsi="Arial" w:cs="Arial"/>
          <w:color w:val="000000"/>
          <w:sz w:val="20"/>
          <w:szCs w:val="20"/>
        </w:rPr>
        <w:t xml:space="preserve"> Presencial</w:t>
      </w:r>
    </w:p>
    <w:p w14:paraId="06CAA6DC" w14:textId="77777777" w:rsidR="0059454A" w:rsidRDefault="0059454A" w:rsidP="0059454A">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Horas de estudio recomendadas:</w:t>
      </w:r>
      <w:r>
        <w:rPr>
          <w:rFonts w:ascii="Arial" w:eastAsia="Arial" w:hAnsi="Arial" w:cs="Arial"/>
          <w:color w:val="000000"/>
          <w:sz w:val="20"/>
          <w:szCs w:val="20"/>
        </w:rPr>
        <w:t xml:space="preserve"> 4 horas semanales. </w:t>
      </w:r>
    </w:p>
    <w:p w14:paraId="276FEE03" w14:textId="77777777" w:rsidR="0059454A" w:rsidRDefault="0059454A" w:rsidP="0059454A">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Conocimientos previos para el mejor aprovechamiento del curso:</w:t>
      </w:r>
      <w:r>
        <w:rPr>
          <w:rFonts w:ascii="Arial" w:eastAsia="Arial" w:hAnsi="Arial" w:cs="Arial"/>
          <w:color w:val="000000"/>
          <w:sz w:val="20"/>
          <w:szCs w:val="20"/>
        </w:rPr>
        <w:t xml:space="preserve"> es aconsejable tener conocimientos sobre administración general o estratégica, sociología de las organizaciones y dinámica de grupos.</w:t>
      </w:r>
    </w:p>
    <w:p w14:paraId="0C0AA363" w14:textId="77777777" w:rsidR="0059454A" w:rsidRDefault="0059454A" w:rsidP="0059454A">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Forma de evaluación:</w:t>
      </w:r>
      <w:r>
        <w:rPr>
          <w:rFonts w:ascii="Arial" w:eastAsia="Arial" w:hAnsi="Arial" w:cs="Arial"/>
          <w:color w:val="000000"/>
          <w:sz w:val="20"/>
          <w:szCs w:val="20"/>
        </w:rPr>
        <w:t xml:space="preserve"> Según los estipulado en la Res (C.S.) Nº 201/18 </w:t>
      </w:r>
    </w:p>
    <w:p w14:paraId="0F2ACC95" w14:textId="77777777" w:rsidR="0059454A" w:rsidRPr="00524F66" w:rsidRDefault="0059454A" w:rsidP="0059454A">
      <w:pPr>
        <w:jc w:val="both"/>
        <w:rPr>
          <w:rFonts w:ascii="Arial" w:eastAsia="Arial" w:hAnsi="Arial"/>
          <w:color w:val="000000"/>
          <w:sz w:val="20"/>
          <w:szCs w:val="20"/>
        </w:rPr>
      </w:pPr>
      <w:r>
        <w:rPr>
          <w:rFonts w:ascii="Arial" w:eastAsia="Arial" w:hAnsi="Arial" w:cs="Arial"/>
          <w:b/>
          <w:color w:val="000000"/>
          <w:sz w:val="20"/>
          <w:szCs w:val="20"/>
        </w:rPr>
        <w:t>Breve Currículum vitae del docente:</w:t>
      </w:r>
      <w:r>
        <w:rPr>
          <w:rFonts w:ascii="Arial" w:eastAsia="Arial" w:hAnsi="Arial" w:cs="Arial"/>
          <w:color w:val="000000"/>
          <w:sz w:val="20"/>
          <w:szCs w:val="20"/>
        </w:rPr>
        <w:t xml:space="preserve"> </w:t>
      </w:r>
      <w:r w:rsidR="00480445" w:rsidRPr="00480445">
        <w:rPr>
          <w:rFonts w:ascii="Arial" w:eastAsia="Arial" w:hAnsi="Arial"/>
          <w:color w:val="000000"/>
          <w:sz w:val="20"/>
          <w:szCs w:val="20"/>
        </w:rPr>
        <w:t xml:space="preserve">Licenciada en Relaciones de Trabajo, graduada en la Universidad de Buenos Aires. Actualmente estudiante avanzada en el Profesorado de Enseñanza </w:t>
      </w:r>
      <w:r w:rsidR="00480445" w:rsidRPr="00480445">
        <w:rPr>
          <w:rFonts w:ascii="Arial" w:eastAsia="Arial" w:hAnsi="Arial"/>
          <w:color w:val="000000"/>
          <w:sz w:val="20"/>
          <w:szCs w:val="20"/>
        </w:rPr>
        <w:lastRenderedPageBreak/>
        <w:t>Media y Superior de Relaciones de Trabajo, UBA. Profesional con más de 10 años de experiencia laboral en la Gestión de Recursos Humanos. Docencia y Extensión Universitaria: Docente de distintas propuestas de Formación para el Trabajo, vinculadas específicamente con la Inserción Laboral, el Desarrollo de Habilidades Socioemocionales y la Gestión de Recursos Humanos, orientadas a Jóvenes de Escuelas Secundarias, Estudiantes Universitarios, Profesionales de la Educación Formal e Informal, entre otros</w:t>
      </w:r>
      <w:r w:rsidRPr="00524F66">
        <w:rPr>
          <w:rFonts w:ascii="Arial" w:eastAsia="Arial" w:hAnsi="Arial"/>
          <w:color w:val="000000"/>
          <w:sz w:val="20"/>
          <w:szCs w:val="20"/>
        </w:rPr>
        <w:t>.</w:t>
      </w:r>
    </w:p>
    <w:p w14:paraId="77F72BC5" w14:textId="77777777" w:rsidR="00674D03" w:rsidRDefault="0059454A" w:rsidP="0059454A">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E-mail del docente:</w:t>
      </w:r>
      <w:r>
        <w:rPr>
          <w:rFonts w:ascii="Arial" w:eastAsia="Arial" w:hAnsi="Arial" w:cs="Arial"/>
          <w:color w:val="000000"/>
          <w:sz w:val="20"/>
          <w:szCs w:val="20"/>
        </w:rPr>
        <w:t xml:space="preserve"> </w:t>
      </w:r>
      <w:hyperlink r:id="rId38" w:history="1">
        <w:r w:rsidR="00480445" w:rsidRPr="001871C8">
          <w:rPr>
            <w:rStyle w:val="Hipervnculo"/>
            <w:rFonts w:ascii="Arial" w:eastAsia="Arial" w:hAnsi="Arial" w:cs="Arial"/>
            <w:sz w:val="20"/>
            <w:szCs w:val="20"/>
          </w:rPr>
          <w:t>jcabana@unq.edu.ar</w:t>
        </w:r>
      </w:hyperlink>
      <w:r w:rsidR="00480445">
        <w:rPr>
          <w:rFonts w:ascii="Arial" w:eastAsia="Arial" w:hAnsi="Arial" w:cs="Arial"/>
          <w:color w:val="000000"/>
          <w:sz w:val="20"/>
          <w:szCs w:val="20"/>
        </w:rPr>
        <w:t xml:space="preserve"> </w:t>
      </w:r>
    </w:p>
    <w:p w14:paraId="605714E2" w14:textId="77777777" w:rsidR="0063532B" w:rsidRDefault="0063532B">
      <w:pPr>
        <w:pStyle w:val="Normal1"/>
        <w:pBdr>
          <w:top w:val="nil"/>
          <w:left w:val="nil"/>
          <w:bottom w:val="nil"/>
          <w:right w:val="nil"/>
          <w:between w:val="nil"/>
        </w:pBdr>
        <w:jc w:val="both"/>
        <w:rPr>
          <w:rFonts w:ascii="Arial" w:eastAsia="Arial" w:hAnsi="Arial" w:cs="Arial"/>
          <w:color w:val="000000"/>
          <w:sz w:val="20"/>
          <w:szCs w:val="20"/>
        </w:rPr>
      </w:pPr>
    </w:p>
    <w:p w14:paraId="07C906BC" w14:textId="77777777" w:rsidR="0059454A" w:rsidRDefault="0059454A">
      <w:pPr>
        <w:pStyle w:val="Normal1"/>
        <w:pBdr>
          <w:top w:val="nil"/>
          <w:left w:val="nil"/>
          <w:bottom w:val="nil"/>
          <w:right w:val="nil"/>
          <w:between w:val="nil"/>
        </w:pBdr>
        <w:jc w:val="both"/>
        <w:rPr>
          <w:rFonts w:ascii="Arial" w:eastAsia="Arial" w:hAnsi="Arial" w:cs="Arial"/>
          <w:color w:val="000000"/>
          <w:sz w:val="20"/>
          <w:szCs w:val="20"/>
        </w:rPr>
      </w:pPr>
    </w:p>
    <w:p w14:paraId="46140B9A" w14:textId="1A3CBCCD" w:rsidR="00674D03" w:rsidRPr="00054971" w:rsidRDefault="00C612CB" w:rsidP="001931D3">
      <w:pPr>
        <w:pStyle w:val="Normal1"/>
        <w:pBdr>
          <w:top w:val="nil"/>
          <w:left w:val="nil"/>
          <w:bottom w:val="nil"/>
          <w:right w:val="nil"/>
          <w:between w:val="nil"/>
        </w:pBdr>
        <w:spacing w:after="120"/>
        <w:jc w:val="both"/>
        <w:rPr>
          <w:rStyle w:val="nfasisintenso"/>
          <w:rFonts w:eastAsia="Arial"/>
          <w:color w:val="5F497A" w:themeColor="accent4" w:themeShade="BF"/>
        </w:rPr>
      </w:pPr>
      <w:r w:rsidRPr="00054971">
        <w:rPr>
          <w:rStyle w:val="nfasisintenso"/>
          <w:rFonts w:eastAsia="Arial"/>
          <w:color w:val="5F497A" w:themeColor="accent4" w:themeShade="BF"/>
        </w:rPr>
        <w:t>Relaciones Económicas Internacionales</w:t>
      </w:r>
      <w:r w:rsidR="00F62C4C" w:rsidRPr="00054971">
        <w:rPr>
          <w:rStyle w:val="nfasisintenso"/>
          <w:rFonts w:eastAsia="Arial"/>
          <w:color w:val="5F497A" w:themeColor="accent4" w:themeShade="BF"/>
        </w:rPr>
        <w:t xml:space="preserve"> </w:t>
      </w:r>
    </w:p>
    <w:p w14:paraId="0A0DDA5B" w14:textId="77777777" w:rsidR="00F62C4C" w:rsidRPr="006E1942" w:rsidRDefault="00C612CB">
      <w:pPr>
        <w:pStyle w:val="Normal1"/>
        <w:pBdr>
          <w:top w:val="nil"/>
          <w:left w:val="nil"/>
          <w:bottom w:val="nil"/>
          <w:right w:val="nil"/>
          <w:between w:val="nil"/>
        </w:pBdr>
        <w:jc w:val="both"/>
        <w:rPr>
          <w:rFonts w:ascii="Arial" w:eastAsia="Arial" w:hAnsi="Arial" w:cs="Arial"/>
          <w:color w:val="4F81BD" w:themeColor="accent1"/>
          <w:sz w:val="20"/>
          <w:szCs w:val="20"/>
        </w:rPr>
      </w:pPr>
      <w:r w:rsidRPr="006E1942">
        <w:rPr>
          <w:rFonts w:ascii="Arial" w:eastAsia="Arial" w:hAnsi="Arial" w:cs="Arial"/>
          <w:b/>
          <w:color w:val="4F81BD" w:themeColor="accent1"/>
          <w:sz w:val="20"/>
          <w:szCs w:val="20"/>
        </w:rPr>
        <w:t>Núcleo al que pertenece el curso:</w:t>
      </w:r>
      <w:r w:rsidRPr="006E1942">
        <w:rPr>
          <w:rFonts w:ascii="Arial" w:eastAsia="Arial" w:hAnsi="Arial" w:cs="Arial"/>
          <w:color w:val="4F81BD" w:themeColor="accent1"/>
          <w:sz w:val="20"/>
          <w:szCs w:val="20"/>
        </w:rPr>
        <w:t xml:space="preserve"> </w:t>
      </w:r>
    </w:p>
    <w:p w14:paraId="67088905" w14:textId="00519ACB" w:rsidR="00F62C4C" w:rsidRDefault="00C905EC" w:rsidP="00C905EC">
      <w:pPr>
        <w:pStyle w:val="Normal1"/>
        <w:pBdr>
          <w:top w:val="nil"/>
          <w:left w:val="nil"/>
          <w:bottom w:val="nil"/>
          <w:right w:val="nil"/>
          <w:between w:val="nil"/>
        </w:pBdr>
        <w:jc w:val="both"/>
        <w:rPr>
          <w:rFonts w:ascii="Arial" w:eastAsia="Arial" w:hAnsi="Arial" w:cs="Arial"/>
          <w:b/>
          <w:color w:val="000000"/>
          <w:sz w:val="20"/>
          <w:szCs w:val="20"/>
        </w:rPr>
      </w:pPr>
      <w:r>
        <w:rPr>
          <w:rFonts w:ascii="Arial" w:eastAsia="Arial" w:hAnsi="Arial" w:cs="Arial"/>
          <w:color w:val="4F81BD" w:themeColor="accent1"/>
          <w:sz w:val="20"/>
          <w:szCs w:val="20"/>
        </w:rPr>
        <w:t>Formación y Desarrollo Teórico</w:t>
      </w:r>
    </w:p>
    <w:p w14:paraId="4D7D7C1A" w14:textId="77777777" w:rsidR="00F62C4C" w:rsidRDefault="00F62C4C">
      <w:pPr>
        <w:pStyle w:val="Normal1"/>
        <w:pBdr>
          <w:top w:val="nil"/>
          <w:left w:val="nil"/>
          <w:bottom w:val="nil"/>
          <w:right w:val="nil"/>
          <w:between w:val="nil"/>
        </w:pBdr>
        <w:jc w:val="both"/>
        <w:rPr>
          <w:rFonts w:ascii="Arial" w:eastAsia="Arial" w:hAnsi="Arial" w:cs="Arial"/>
          <w:b/>
          <w:color w:val="000000"/>
          <w:sz w:val="20"/>
          <w:szCs w:val="20"/>
        </w:rPr>
      </w:pPr>
    </w:p>
    <w:p w14:paraId="620ED1E0" w14:textId="77777777" w:rsidR="006F78FF" w:rsidRDefault="006F78FF" w:rsidP="006F78FF">
      <w:pPr>
        <w:pBdr>
          <w:top w:val="nil"/>
          <w:left w:val="nil"/>
          <w:bottom w:val="nil"/>
          <w:right w:val="nil"/>
          <w:between w:val="nil"/>
        </w:pBdr>
        <w:jc w:val="both"/>
        <w:rPr>
          <w:rFonts w:ascii="Arial" w:eastAsia="Calibri" w:hAnsi="Arial" w:cs="Arial"/>
          <w:b/>
          <w:color w:val="4F81BD" w:themeColor="accent1"/>
          <w:sz w:val="20"/>
        </w:rPr>
      </w:pPr>
      <w:r w:rsidRPr="004F2A1F">
        <w:rPr>
          <w:rFonts w:ascii="Arial" w:eastAsia="Calibri" w:hAnsi="Arial" w:cs="Arial"/>
          <w:b/>
          <w:color w:val="000000"/>
          <w:sz w:val="20"/>
        </w:rPr>
        <w:t xml:space="preserve">Profesor: </w:t>
      </w:r>
      <w:r w:rsidRPr="004F2A1F">
        <w:rPr>
          <w:rFonts w:ascii="Arial" w:eastAsia="Calibri" w:hAnsi="Arial" w:cs="Arial"/>
          <w:b/>
          <w:color w:val="4F81BD" w:themeColor="accent1"/>
          <w:sz w:val="20"/>
        </w:rPr>
        <w:t>Sergio Paz</w:t>
      </w:r>
    </w:p>
    <w:p w14:paraId="6D9675CF" w14:textId="529A0798" w:rsidR="006F78FF" w:rsidRPr="004F2A1F" w:rsidRDefault="006F78FF" w:rsidP="006F78FF">
      <w:pPr>
        <w:pBdr>
          <w:top w:val="nil"/>
          <w:left w:val="nil"/>
          <w:bottom w:val="nil"/>
          <w:right w:val="nil"/>
          <w:between w:val="nil"/>
        </w:pBdr>
        <w:jc w:val="both"/>
        <w:rPr>
          <w:rFonts w:ascii="Arial" w:hAnsi="Arial" w:cs="Arial"/>
          <w:color w:val="000000"/>
          <w:sz w:val="20"/>
        </w:rPr>
      </w:pPr>
      <w:r w:rsidRPr="004F2A1F">
        <w:rPr>
          <w:rFonts w:ascii="Arial" w:hAnsi="Arial" w:cs="Arial"/>
          <w:b/>
          <w:color w:val="000000"/>
          <w:sz w:val="20"/>
        </w:rPr>
        <w:t>Modalidad:</w:t>
      </w:r>
      <w:r w:rsidR="00C905EC">
        <w:rPr>
          <w:rFonts w:ascii="Arial" w:hAnsi="Arial" w:cs="Arial"/>
          <w:color w:val="000000"/>
          <w:sz w:val="20"/>
        </w:rPr>
        <w:t xml:space="preserve"> </w:t>
      </w:r>
    </w:p>
    <w:p w14:paraId="40327492" w14:textId="77777777" w:rsidR="006F78FF" w:rsidRPr="004F2A1F" w:rsidRDefault="006F78FF" w:rsidP="006F78FF">
      <w:pPr>
        <w:pBdr>
          <w:top w:val="nil"/>
          <w:left w:val="nil"/>
          <w:bottom w:val="nil"/>
          <w:right w:val="nil"/>
          <w:between w:val="nil"/>
        </w:pBdr>
        <w:spacing w:after="120"/>
        <w:jc w:val="both"/>
        <w:rPr>
          <w:rFonts w:ascii="Arial" w:hAnsi="Arial" w:cs="Arial"/>
          <w:color w:val="000000"/>
          <w:sz w:val="20"/>
        </w:rPr>
      </w:pPr>
      <w:r w:rsidRPr="004F2A1F">
        <w:rPr>
          <w:rFonts w:ascii="Arial" w:eastAsia="Calibri" w:hAnsi="Arial" w:cs="Arial"/>
          <w:b/>
          <w:color w:val="000000"/>
          <w:sz w:val="20"/>
        </w:rPr>
        <w:t>Horas de estudio recomendadas (extra clase):</w:t>
      </w:r>
      <w:r w:rsidRPr="004F2A1F">
        <w:rPr>
          <w:rFonts w:ascii="Arial" w:eastAsia="Calibri" w:hAnsi="Arial" w:cs="Arial"/>
          <w:color w:val="000000"/>
          <w:sz w:val="20"/>
        </w:rPr>
        <w:t xml:space="preserve"> cinco horas semanales</w:t>
      </w:r>
    </w:p>
    <w:p w14:paraId="6AAECDF1" w14:textId="77777777" w:rsidR="006F78FF" w:rsidRPr="004F2A1F" w:rsidRDefault="006F78FF" w:rsidP="006F78FF">
      <w:pPr>
        <w:pBdr>
          <w:top w:val="nil"/>
          <w:left w:val="nil"/>
          <w:bottom w:val="nil"/>
          <w:right w:val="nil"/>
          <w:between w:val="nil"/>
        </w:pBdr>
        <w:spacing w:after="120"/>
        <w:jc w:val="both"/>
        <w:rPr>
          <w:rFonts w:ascii="Arial" w:hAnsi="Arial" w:cs="Arial"/>
          <w:color w:val="000000"/>
          <w:sz w:val="20"/>
        </w:rPr>
      </w:pPr>
      <w:r w:rsidRPr="004F2A1F">
        <w:rPr>
          <w:rFonts w:ascii="Arial" w:eastAsia="Calibri" w:hAnsi="Arial" w:cs="Arial"/>
          <w:b/>
          <w:color w:val="000000"/>
          <w:sz w:val="20"/>
        </w:rPr>
        <w:t>Conocimientos previos para el mejor aprovechamiento del curso:</w:t>
      </w:r>
      <w:r w:rsidRPr="004F2A1F">
        <w:rPr>
          <w:rFonts w:ascii="Arial" w:eastAsia="Calibri" w:hAnsi="Arial" w:cs="Arial"/>
          <w:color w:val="000000"/>
          <w:sz w:val="20"/>
        </w:rPr>
        <w:t xml:space="preserve"> Macroeconomía y Teorías del Comercio Internacional.</w:t>
      </w:r>
    </w:p>
    <w:p w14:paraId="4F1F8CA3" w14:textId="77777777" w:rsidR="006F78FF" w:rsidRPr="004F2A1F" w:rsidRDefault="006F78FF" w:rsidP="006F78FF">
      <w:pPr>
        <w:pBdr>
          <w:top w:val="nil"/>
          <w:left w:val="nil"/>
          <w:bottom w:val="nil"/>
          <w:right w:val="nil"/>
          <w:between w:val="nil"/>
        </w:pBdr>
        <w:spacing w:after="120"/>
        <w:jc w:val="both"/>
        <w:rPr>
          <w:rFonts w:ascii="Arial" w:hAnsi="Arial" w:cs="Arial"/>
          <w:color w:val="000000"/>
          <w:sz w:val="20"/>
        </w:rPr>
      </w:pPr>
      <w:r w:rsidRPr="004F2A1F">
        <w:rPr>
          <w:rFonts w:ascii="Arial" w:eastAsia="Calibri" w:hAnsi="Arial" w:cs="Arial"/>
          <w:b/>
          <w:color w:val="000000"/>
          <w:sz w:val="20"/>
        </w:rPr>
        <w:t xml:space="preserve">Forma de Evaluación: </w:t>
      </w:r>
      <w:r w:rsidRPr="004F2A1F">
        <w:rPr>
          <w:rFonts w:ascii="Arial" w:eastAsia="Calibri" w:hAnsi="Arial" w:cs="Arial"/>
          <w:color w:val="000000"/>
          <w:sz w:val="20"/>
        </w:rPr>
        <w:t xml:space="preserve">De acuerdo con el Régimen de Estudios vigente, Res. (CS) N° 201/18, el curso se evaluará a partir de instancias de evaluación parciales, al menos un </w:t>
      </w:r>
      <w:proofErr w:type="spellStart"/>
      <w:r w:rsidRPr="004F2A1F">
        <w:rPr>
          <w:rFonts w:ascii="Arial" w:eastAsia="Calibri" w:hAnsi="Arial" w:cs="Arial"/>
          <w:color w:val="000000"/>
          <w:sz w:val="20"/>
        </w:rPr>
        <w:t>recuperatorio</w:t>
      </w:r>
      <w:proofErr w:type="spellEnd"/>
      <w:r w:rsidRPr="004F2A1F">
        <w:rPr>
          <w:rFonts w:ascii="Arial" w:eastAsia="Calibri" w:hAnsi="Arial" w:cs="Arial"/>
          <w:color w:val="000000"/>
          <w:sz w:val="20"/>
        </w:rPr>
        <w:t xml:space="preserve">, un examen integrador para los alumnos que no promocionen el curso y la realización de actividades extra-áulicas, a través del campus </w:t>
      </w:r>
      <w:proofErr w:type="spellStart"/>
      <w:r w:rsidRPr="004F2A1F">
        <w:rPr>
          <w:rFonts w:ascii="Arial" w:eastAsia="Calibri" w:hAnsi="Arial" w:cs="Arial"/>
          <w:color w:val="000000"/>
          <w:sz w:val="20"/>
        </w:rPr>
        <w:t>qoodle</w:t>
      </w:r>
      <w:proofErr w:type="spellEnd"/>
      <w:r w:rsidRPr="004F2A1F">
        <w:rPr>
          <w:rFonts w:ascii="Arial" w:eastAsia="Calibri" w:hAnsi="Arial" w:cs="Arial"/>
          <w:color w:val="000000"/>
          <w:sz w:val="20"/>
        </w:rPr>
        <w:t>.</w:t>
      </w:r>
    </w:p>
    <w:p w14:paraId="08632D3F" w14:textId="77777777" w:rsidR="006F78FF" w:rsidRDefault="006F78FF" w:rsidP="006F78FF">
      <w:pPr>
        <w:pBdr>
          <w:top w:val="nil"/>
          <w:left w:val="nil"/>
          <w:bottom w:val="nil"/>
          <w:right w:val="nil"/>
          <w:between w:val="nil"/>
        </w:pBdr>
        <w:jc w:val="both"/>
        <w:rPr>
          <w:rFonts w:ascii="Arial" w:eastAsia="Calibri" w:hAnsi="Arial" w:cs="Arial"/>
          <w:sz w:val="20"/>
        </w:rPr>
      </w:pPr>
      <w:r w:rsidRPr="004F2A1F">
        <w:rPr>
          <w:rFonts w:ascii="Arial" w:eastAsia="Calibri" w:hAnsi="Arial" w:cs="Arial"/>
          <w:b/>
          <w:color w:val="000000"/>
          <w:sz w:val="20"/>
        </w:rPr>
        <w:t>Breve CV del docente:</w:t>
      </w:r>
      <w:r w:rsidRPr="004F2A1F">
        <w:rPr>
          <w:rFonts w:ascii="Arial" w:eastAsia="Calibri" w:hAnsi="Arial" w:cs="Arial"/>
          <w:color w:val="000000"/>
          <w:sz w:val="20"/>
        </w:rPr>
        <w:t xml:space="preserve"> P</w:t>
      </w:r>
      <w:r w:rsidRPr="004F2A1F">
        <w:rPr>
          <w:rFonts w:ascii="Arial" w:eastAsia="Calibri" w:hAnsi="Arial" w:cs="Arial"/>
          <w:sz w:val="20"/>
        </w:rPr>
        <w:t xml:space="preserve">osdoctorado en Economía, Sociedad y Producción del Conocimiento (Centro de Estudios Avanzados, Universidad Nacional de Córdoba). Doctor en Ciencia Política (Universidad del Salvador). Especialista en Economía Urbana (Universidad Torcuato Di Tella). Docente-Investigador del Departamento de Economía y Administración, con cargo de Profesor Adjunto Ordinario (UNQ). Profesor de posgrado en el curso: “Economía mundial, organismos y desarrollo” de la Maestría en Ciencias Sociales y Humanidades, y en el curso “Economía del desarrollo” de la Maestría en Gestión y Desarrollo del Turismo, UNQ. Autor y coautor de ocho libros entre los que se destacan: a) Commodities agrícolas: cambio técnico y precios, Germán </w:t>
      </w:r>
      <w:proofErr w:type="spellStart"/>
      <w:r w:rsidRPr="004F2A1F">
        <w:rPr>
          <w:rFonts w:ascii="Arial" w:eastAsia="Calibri" w:hAnsi="Arial" w:cs="Arial"/>
          <w:sz w:val="20"/>
        </w:rPr>
        <w:t>Dabat</w:t>
      </w:r>
      <w:proofErr w:type="spellEnd"/>
      <w:r w:rsidRPr="004F2A1F">
        <w:rPr>
          <w:rFonts w:ascii="Arial" w:eastAsia="Calibri" w:hAnsi="Arial" w:cs="Arial"/>
          <w:sz w:val="20"/>
        </w:rPr>
        <w:t xml:space="preserve"> y Sergio Paz (coord.), </w:t>
      </w:r>
      <w:r>
        <w:rPr>
          <w:rFonts w:ascii="Arial" w:eastAsia="Calibri" w:hAnsi="Arial" w:cs="Arial"/>
          <w:sz w:val="20"/>
        </w:rPr>
        <w:t>UNQ</w:t>
      </w:r>
      <w:r w:rsidRPr="004F2A1F">
        <w:rPr>
          <w:rFonts w:ascii="Arial" w:eastAsia="Calibri" w:hAnsi="Arial" w:cs="Arial"/>
          <w:sz w:val="20"/>
        </w:rPr>
        <w:t>-</w:t>
      </w:r>
      <w:r>
        <w:rPr>
          <w:rFonts w:ascii="Arial" w:eastAsia="Calibri" w:hAnsi="Arial" w:cs="Arial"/>
          <w:sz w:val="20"/>
        </w:rPr>
        <w:t>CCC</w:t>
      </w:r>
      <w:r w:rsidRPr="004F2A1F">
        <w:rPr>
          <w:rFonts w:ascii="Arial" w:eastAsia="Calibri" w:hAnsi="Arial" w:cs="Arial"/>
          <w:sz w:val="20"/>
        </w:rPr>
        <w:t xml:space="preserve">, 2014; b) Paradoja de la soja argentina: modernización hacia el monocultivo, Germán </w:t>
      </w:r>
      <w:proofErr w:type="spellStart"/>
      <w:r w:rsidRPr="004F2A1F">
        <w:rPr>
          <w:rFonts w:ascii="Arial" w:eastAsia="Calibri" w:hAnsi="Arial" w:cs="Arial"/>
          <w:sz w:val="20"/>
        </w:rPr>
        <w:t>Dabat</w:t>
      </w:r>
      <w:proofErr w:type="spellEnd"/>
      <w:r w:rsidRPr="004F2A1F">
        <w:rPr>
          <w:rFonts w:ascii="Arial" w:eastAsia="Calibri" w:hAnsi="Arial" w:cs="Arial"/>
          <w:sz w:val="20"/>
        </w:rPr>
        <w:t xml:space="preserve"> y Sergio Paz (coord.), </w:t>
      </w:r>
      <w:r>
        <w:rPr>
          <w:rFonts w:ascii="Arial" w:eastAsia="Calibri" w:hAnsi="Arial" w:cs="Arial"/>
          <w:sz w:val="20"/>
        </w:rPr>
        <w:t>UNQ</w:t>
      </w:r>
      <w:r w:rsidRPr="004F2A1F">
        <w:rPr>
          <w:rFonts w:ascii="Arial" w:eastAsia="Calibri" w:hAnsi="Arial" w:cs="Arial"/>
          <w:sz w:val="20"/>
        </w:rPr>
        <w:t>-</w:t>
      </w:r>
      <w:r>
        <w:rPr>
          <w:rFonts w:ascii="Arial" w:eastAsia="Calibri" w:hAnsi="Arial" w:cs="Arial"/>
          <w:sz w:val="20"/>
        </w:rPr>
        <w:t>CCC</w:t>
      </w:r>
      <w:r w:rsidRPr="004F2A1F">
        <w:rPr>
          <w:rFonts w:ascii="Arial" w:eastAsia="Calibri" w:hAnsi="Arial" w:cs="Arial"/>
          <w:sz w:val="20"/>
        </w:rPr>
        <w:t xml:space="preserve">, 2013; c) “Organismos Internacionales en el terreno económico y del desarrollo”, Symbol Editores, 2009; d) “Reforma en la administración pública. El espíritu de los nuevos gerentes públicos”, </w:t>
      </w:r>
      <w:proofErr w:type="spellStart"/>
      <w:r w:rsidRPr="004F2A1F">
        <w:rPr>
          <w:rFonts w:ascii="Arial" w:eastAsia="Calibri" w:hAnsi="Arial" w:cs="Arial"/>
          <w:sz w:val="20"/>
        </w:rPr>
        <w:t>Politike</w:t>
      </w:r>
      <w:proofErr w:type="spellEnd"/>
      <w:r w:rsidRPr="004F2A1F">
        <w:rPr>
          <w:rFonts w:ascii="Arial" w:eastAsia="Calibri" w:hAnsi="Arial" w:cs="Arial"/>
          <w:sz w:val="20"/>
        </w:rPr>
        <w:t>, 2007.</w:t>
      </w:r>
    </w:p>
    <w:p w14:paraId="5FCB902B" w14:textId="77777777" w:rsidR="006F78FF" w:rsidRDefault="006F78FF" w:rsidP="006F78FF">
      <w:pPr>
        <w:pStyle w:val="Normal1"/>
        <w:pBdr>
          <w:top w:val="nil"/>
          <w:left w:val="nil"/>
          <w:bottom w:val="nil"/>
          <w:right w:val="nil"/>
          <w:between w:val="nil"/>
        </w:pBdr>
        <w:jc w:val="both"/>
        <w:rPr>
          <w:rFonts w:ascii="Arial" w:eastAsia="Arial" w:hAnsi="Arial" w:cs="Arial"/>
          <w:b/>
          <w:color w:val="000000"/>
          <w:sz w:val="20"/>
          <w:szCs w:val="20"/>
        </w:rPr>
      </w:pPr>
      <w:r w:rsidRPr="004F2A1F">
        <w:rPr>
          <w:rFonts w:ascii="Arial" w:eastAsia="Calibri" w:hAnsi="Arial" w:cs="Arial"/>
          <w:b/>
          <w:color w:val="000000"/>
          <w:sz w:val="20"/>
        </w:rPr>
        <w:t xml:space="preserve">E- mail del docente: </w:t>
      </w:r>
      <w:hyperlink r:id="rId39" w:history="1">
        <w:r w:rsidRPr="00B908DA">
          <w:rPr>
            <w:rStyle w:val="Hipervnculo"/>
            <w:rFonts w:ascii="Arial" w:eastAsia="Calibri" w:hAnsi="Arial" w:cs="Arial"/>
            <w:sz w:val="20"/>
            <w:shd w:val="clear" w:color="auto" w:fill="FFFCF4"/>
          </w:rPr>
          <w:t>spaz@unq.edu.ar</w:t>
        </w:r>
      </w:hyperlink>
      <w:r w:rsidRPr="004F2A1F">
        <w:rPr>
          <w:rFonts w:ascii="Arial" w:eastAsia="Calibri" w:hAnsi="Arial" w:cs="Arial"/>
          <w:sz w:val="20"/>
          <w:shd w:val="clear" w:color="auto" w:fill="FFFCF4"/>
        </w:rPr>
        <w:t>.</w:t>
      </w:r>
      <w:r>
        <w:rPr>
          <w:rFonts w:ascii="Arial" w:eastAsia="Calibri" w:hAnsi="Arial" w:cs="Arial"/>
          <w:sz w:val="20"/>
          <w:shd w:val="clear" w:color="auto" w:fill="FFFCF4"/>
        </w:rPr>
        <w:t xml:space="preserve"> </w:t>
      </w:r>
    </w:p>
    <w:p w14:paraId="1F66AA00" w14:textId="77777777" w:rsidR="006F78FF" w:rsidRDefault="006F78FF">
      <w:pPr>
        <w:pStyle w:val="Normal1"/>
        <w:pBdr>
          <w:top w:val="nil"/>
          <w:left w:val="nil"/>
          <w:bottom w:val="nil"/>
          <w:right w:val="nil"/>
          <w:between w:val="nil"/>
        </w:pBdr>
        <w:jc w:val="both"/>
        <w:rPr>
          <w:rFonts w:ascii="Arial" w:eastAsia="Arial" w:hAnsi="Arial" w:cs="Arial"/>
          <w:b/>
          <w:color w:val="000000"/>
          <w:sz w:val="20"/>
          <w:szCs w:val="20"/>
        </w:rPr>
      </w:pPr>
    </w:p>
    <w:p w14:paraId="40947673"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Profesor:</w:t>
      </w:r>
      <w:r>
        <w:rPr>
          <w:rFonts w:ascii="Arial" w:eastAsia="Arial" w:hAnsi="Arial" w:cs="Arial"/>
          <w:color w:val="000000"/>
          <w:sz w:val="20"/>
          <w:szCs w:val="20"/>
        </w:rPr>
        <w:t xml:space="preserve"> </w:t>
      </w:r>
      <w:r w:rsidRPr="00F62C4C">
        <w:rPr>
          <w:rFonts w:ascii="Arial" w:eastAsia="Arial" w:hAnsi="Arial" w:cs="Arial"/>
          <w:b/>
          <w:color w:val="4F81BD" w:themeColor="accent1"/>
          <w:sz w:val="20"/>
          <w:szCs w:val="20"/>
        </w:rPr>
        <w:t xml:space="preserve">Manuel </w:t>
      </w:r>
      <w:proofErr w:type="spellStart"/>
      <w:r w:rsidRPr="00F62C4C">
        <w:rPr>
          <w:rFonts w:ascii="Arial" w:eastAsia="Arial" w:hAnsi="Arial" w:cs="Arial"/>
          <w:b/>
          <w:color w:val="4F81BD" w:themeColor="accent1"/>
          <w:sz w:val="20"/>
          <w:szCs w:val="20"/>
        </w:rPr>
        <w:t>Eiros</w:t>
      </w:r>
      <w:proofErr w:type="spellEnd"/>
    </w:p>
    <w:p w14:paraId="1A90F950" w14:textId="2A0B0D62" w:rsidR="00F62C4C" w:rsidRDefault="00F62C4C" w:rsidP="00F62C4C">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Modalidad:</w:t>
      </w:r>
      <w:r>
        <w:rPr>
          <w:rFonts w:ascii="Arial" w:eastAsia="Arial" w:hAnsi="Arial" w:cs="Arial"/>
          <w:color w:val="000000"/>
          <w:sz w:val="20"/>
          <w:szCs w:val="20"/>
        </w:rPr>
        <w:t xml:space="preserve"> </w:t>
      </w:r>
      <w:proofErr w:type="spellStart"/>
      <w:r w:rsidR="00C905EC">
        <w:rPr>
          <w:rFonts w:ascii="Arial" w:eastAsia="Arial" w:hAnsi="Arial" w:cs="Arial"/>
          <w:color w:val="000000"/>
          <w:sz w:val="20"/>
          <w:szCs w:val="20"/>
        </w:rPr>
        <w:t>Semi</w:t>
      </w:r>
      <w:proofErr w:type="spellEnd"/>
      <w:r w:rsidR="00C905EC">
        <w:rPr>
          <w:rFonts w:ascii="Arial" w:eastAsia="Arial" w:hAnsi="Arial" w:cs="Arial"/>
          <w:color w:val="000000"/>
          <w:sz w:val="20"/>
          <w:szCs w:val="20"/>
        </w:rPr>
        <w:t>-</w:t>
      </w:r>
      <w:r>
        <w:rPr>
          <w:rFonts w:ascii="Arial" w:eastAsia="Arial" w:hAnsi="Arial" w:cs="Arial"/>
          <w:color w:val="000000"/>
          <w:sz w:val="20"/>
          <w:szCs w:val="20"/>
        </w:rPr>
        <w:t>Presencial</w:t>
      </w:r>
    </w:p>
    <w:p w14:paraId="46B93C3E"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Horas de estudio recomendadas (extra clase):</w:t>
      </w:r>
      <w:r>
        <w:rPr>
          <w:rFonts w:ascii="Arial" w:eastAsia="Arial" w:hAnsi="Arial" w:cs="Arial"/>
          <w:color w:val="000000"/>
          <w:sz w:val="20"/>
          <w:szCs w:val="20"/>
        </w:rPr>
        <w:t xml:space="preserve"> 5 horas semanales</w:t>
      </w:r>
    </w:p>
    <w:p w14:paraId="4B48E99E"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Conocimientos previos para el mejor aprovechamiento del curso:</w:t>
      </w:r>
      <w:r>
        <w:rPr>
          <w:rFonts w:ascii="Arial" w:eastAsia="Arial" w:hAnsi="Arial" w:cs="Arial"/>
          <w:color w:val="000000"/>
          <w:sz w:val="20"/>
          <w:szCs w:val="20"/>
        </w:rPr>
        <w:t xml:space="preserve"> Macroeconomía y Teorías del Comercio Internacional.</w:t>
      </w:r>
    </w:p>
    <w:p w14:paraId="47373D19" w14:textId="7426049A"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Forma de Evaluación:</w:t>
      </w:r>
      <w:r>
        <w:rPr>
          <w:rFonts w:ascii="Arial" w:eastAsia="Arial" w:hAnsi="Arial" w:cs="Arial"/>
          <w:color w:val="000000"/>
          <w:sz w:val="20"/>
          <w:szCs w:val="20"/>
        </w:rPr>
        <w:t xml:space="preserve"> El alumno tendrá las siguientes instancias de evaluación: tres instancias parciales, consistentes en dos exámenes parciales y un trabajo práctico, y un integrador. </w:t>
      </w:r>
      <w:r w:rsidR="00CA69EC">
        <w:rPr>
          <w:rFonts w:ascii="Arial" w:eastAsia="Arial" w:hAnsi="Arial" w:cs="Arial"/>
          <w:color w:val="000000"/>
          <w:sz w:val="20"/>
          <w:szCs w:val="20"/>
        </w:rPr>
        <w:t>Además,</w:t>
      </w:r>
      <w:r>
        <w:rPr>
          <w:rFonts w:ascii="Arial" w:eastAsia="Arial" w:hAnsi="Arial" w:cs="Arial"/>
          <w:color w:val="000000"/>
          <w:sz w:val="20"/>
          <w:szCs w:val="20"/>
        </w:rPr>
        <w:t xml:space="preserve"> se realizarán actividades mediante el uso del campus </w:t>
      </w:r>
      <w:proofErr w:type="spellStart"/>
      <w:r>
        <w:rPr>
          <w:rFonts w:ascii="Arial" w:eastAsia="Arial" w:hAnsi="Arial" w:cs="Arial"/>
          <w:color w:val="000000"/>
          <w:sz w:val="20"/>
          <w:szCs w:val="20"/>
        </w:rPr>
        <w:t>Qoodle</w:t>
      </w:r>
      <w:proofErr w:type="spellEnd"/>
      <w:r>
        <w:rPr>
          <w:rFonts w:ascii="Arial" w:eastAsia="Arial" w:hAnsi="Arial" w:cs="Arial"/>
          <w:color w:val="000000"/>
          <w:sz w:val="20"/>
          <w:szCs w:val="20"/>
        </w:rPr>
        <w:t>. En todos los casos la evaluación será escrita. Estas instancias de evaluación se rigen por el régimen de estudios vigente, Res.</w:t>
      </w:r>
      <w:r w:rsidR="00CA69EC">
        <w:rPr>
          <w:rFonts w:ascii="Arial" w:eastAsia="Arial" w:hAnsi="Arial" w:cs="Arial"/>
          <w:color w:val="000000"/>
          <w:sz w:val="20"/>
          <w:szCs w:val="20"/>
        </w:rPr>
        <w:t xml:space="preserve"> </w:t>
      </w:r>
      <w:r w:rsidR="00A4023F">
        <w:rPr>
          <w:rFonts w:ascii="Arial" w:eastAsia="Arial" w:hAnsi="Arial" w:cs="Arial"/>
          <w:color w:val="000000"/>
          <w:sz w:val="20"/>
          <w:szCs w:val="20"/>
        </w:rPr>
        <w:t>(</w:t>
      </w:r>
      <w:r>
        <w:rPr>
          <w:rFonts w:ascii="Arial" w:eastAsia="Arial" w:hAnsi="Arial" w:cs="Arial"/>
          <w:color w:val="000000"/>
          <w:sz w:val="20"/>
          <w:szCs w:val="20"/>
        </w:rPr>
        <w:t>C</w:t>
      </w:r>
      <w:r w:rsidR="00122097">
        <w:rPr>
          <w:rFonts w:ascii="Arial" w:eastAsia="Arial" w:hAnsi="Arial" w:cs="Arial"/>
          <w:color w:val="000000"/>
          <w:sz w:val="20"/>
          <w:szCs w:val="20"/>
        </w:rPr>
        <w:t>.</w:t>
      </w:r>
      <w:r>
        <w:rPr>
          <w:rFonts w:ascii="Arial" w:eastAsia="Arial" w:hAnsi="Arial" w:cs="Arial"/>
          <w:color w:val="000000"/>
          <w:sz w:val="20"/>
          <w:szCs w:val="20"/>
        </w:rPr>
        <w:t>S</w:t>
      </w:r>
      <w:r w:rsidR="00122097">
        <w:rPr>
          <w:rFonts w:ascii="Arial" w:eastAsia="Arial" w:hAnsi="Arial" w:cs="Arial"/>
          <w:color w:val="000000"/>
          <w:sz w:val="20"/>
          <w:szCs w:val="20"/>
        </w:rPr>
        <w:t>.</w:t>
      </w:r>
      <w:r w:rsidR="00A4023F">
        <w:rPr>
          <w:rFonts w:ascii="Arial" w:eastAsia="Arial" w:hAnsi="Arial" w:cs="Arial"/>
          <w:color w:val="000000"/>
          <w:sz w:val="20"/>
          <w:szCs w:val="20"/>
        </w:rPr>
        <w:t>)</w:t>
      </w:r>
      <w:r>
        <w:rPr>
          <w:rFonts w:ascii="Arial" w:eastAsia="Arial" w:hAnsi="Arial" w:cs="Arial"/>
          <w:color w:val="000000"/>
          <w:sz w:val="20"/>
          <w:szCs w:val="20"/>
        </w:rPr>
        <w:t xml:space="preserve"> </w:t>
      </w:r>
      <w:r w:rsidR="00A4023F">
        <w:rPr>
          <w:rFonts w:ascii="Arial" w:eastAsia="Arial" w:hAnsi="Arial" w:cs="Arial"/>
          <w:color w:val="000000"/>
          <w:sz w:val="20"/>
          <w:szCs w:val="20"/>
        </w:rPr>
        <w:t>Nº 201/18</w:t>
      </w:r>
      <w:r>
        <w:rPr>
          <w:rFonts w:ascii="Arial" w:eastAsia="Arial" w:hAnsi="Arial" w:cs="Arial"/>
          <w:color w:val="000000"/>
          <w:sz w:val="20"/>
          <w:szCs w:val="20"/>
        </w:rPr>
        <w:t>.</w:t>
      </w:r>
    </w:p>
    <w:p w14:paraId="2D2FB4BC"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Breve CV del docente:</w:t>
      </w:r>
      <w:r>
        <w:rPr>
          <w:rFonts w:ascii="Arial" w:eastAsia="Arial" w:hAnsi="Arial" w:cs="Arial"/>
          <w:color w:val="000000"/>
          <w:sz w:val="20"/>
          <w:szCs w:val="20"/>
        </w:rPr>
        <w:t xml:space="preserve"> Licenciado en Economía Política de la Universidad de Buenos Aires. Magister </w:t>
      </w:r>
      <w:proofErr w:type="spellStart"/>
      <w:r>
        <w:rPr>
          <w:rFonts w:ascii="Arial" w:eastAsia="Arial" w:hAnsi="Arial" w:cs="Arial"/>
          <w:color w:val="000000"/>
          <w:sz w:val="20"/>
          <w:szCs w:val="20"/>
        </w:rPr>
        <w:t>Scientiarum</w:t>
      </w:r>
      <w:proofErr w:type="spellEnd"/>
      <w:r>
        <w:rPr>
          <w:rFonts w:ascii="Arial" w:eastAsia="Arial" w:hAnsi="Arial" w:cs="Arial"/>
          <w:color w:val="000000"/>
          <w:sz w:val="20"/>
          <w:szCs w:val="20"/>
        </w:rPr>
        <w:t xml:space="preserve"> en Economía Internacional. Universidad Central de Venezuela. Docente en la Universidad Nacional de Quilmes y la Universidad de Belgrano. Ex docente de la UBA, del Centro de Estudios del Desarrollo (CENDES) y de la Universidad Central de Venezuela. Ha publicado diversos trabajos sobre desarrollo, comercio, integración y flujos de capital. Consultor en temas vinculados a integración, desarrollo y evaluación de proyectos para la JUNAC, SELA, PNUD y para diversos organismos nacionales y del exterior.</w:t>
      </w:r>
    </w:p>
    <w:p w14:paraId="1A35632C"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E- mail del docente:</w:t>
      </w:r>
      <w:r>
        <w:rPr>
          <w:rFonts w:ascii="Arial" w:eastAsia="Arial" w:hAnsi="Arial" w:cs="Arial"/>
          <w:color w:val="000000"/>
          <w:sz w:val="20"/>
          <w:szCs w:val="20"/>
        </w:rPr>
        <w:t xml:space="preserve"> </w:t>
      </w:r>
      <w:hyperlink r:id="rId40" w:history="1">
        <w:r w:rsidR="0063532B" w:rsidRPr="007273CC">
          <w:rPr>
            <w:rStyle w:val="Hipervnculo"/>
            <w:rFonts w:ascii="Arial" w:eastAsia="Arial" w:hAnsi="Arial" w:cs="Arial"/>
            <w:sz w:val="20"/>
            <w:szCs w:val="20"/>
          </w:rPr>
          <w:t>meiros@unq.edu.ar</w:t>
        </w:r>
      </w:hyperlink>
      <w:r w:rsidR="0063532B">
        <w:rPr>
          <w:rFonts w:ascii="Arial" w:eastAsia="Arial" w:hAnsi="Arial" w:cs="Arial"/>
          <w:color w:val="000000"/>
          <w:sz w:val="20"/>
          <w:szCs w:val="20"/>
        </w:rPr>
        <w:t xml:space="preserve"> </w:t>
      </w:r>
    </w:p>
    <w:p w14:paraId="0D2A3E6B" w14:textId="77777777" w:rsidR="00674D03" w:rsidRDefault="00674D03">
      <w:pPr>
        <w:pStyle w:val="Normal1"/>
        <w:pBdr>
          <w:top w:val="nil"/>
          <w:left w:val="nil"/>
          <w:bottom w:val="nil"/>
          <w:right w:val="nil"/>
          <w:between w:val="nil"/>
        </w:pBdr>
        <w:jc w:val="both"/>
        <w:rPr>
          <w:rFonts w:ascii="Arial" w:eastAsia="Arial" w:hAnsi="Arial" w:cs="Arial"/>
          <w:color w:val="000000"/>
          <w:sz w:val="20"/>
          <w:szCs w:val="20"/>
        </w:rPr>
      </w:pPr>
    </w:p>
    <w:p w14:paraId="5CAAD5F9" w14:textId="77777777" w:rsidR="00D2152D" w:rsidRDefault="00D2152D">
      <w:pPr>
        <w:pStyle w:val="Normal1"/>
        <w:pBdr>
          <w:top w:val="nil"/>
          <w:left w:val="nil"/>
          <w:bottom w:val="nil"/>
          <w:right w:val="nil"/>
          <w:between w:val="nil"/>
        </w:pBdr>
        <w:jc w:val="both"/>
        <w:rPr>
          <w:rFonts w:ascii="Arial" w:eastAsia="Arial" w:hAnsi="Arial" w:cs="Arial"/>
          <w:color w:val="000000"/>
          <w:sz w:val="20"/>
          <w:szCs w:val="20"/>
        </w:rPr>
      </w:pPr>
    </w:p>
    <w:p w14:paraId="3BAA8BE0" w14:textId="77777777" w:rsidR="00D2152D" w:rsidRDefault="00D2152D">
      <w:pPr>
        <w:pStyle w:val="Normal1"/>
        <w:pBdr>
          <w:top w:val="nil"/>
          <w:left w:val="nil"/>
          <w:bottom w:val="nil"/>
          <w:right w:val="nil"/>
          <w:between w:val="nil"/>
        </w:pBdr>
        <w:jc w:val="both"/>
        <w:rPr>
          <w:rFonts w:ascii="Arial" w:eastAsia="Arial" w:hAnsi="Arial" w:cs="Arial"/>
          <w:color w:val="000000"/>
          <w:sz w:val="20"/>
          <w:szCs w:val="20"/>
        </w:rPr>
      </w:pPr>
    </w:p>
    <w:p w14:paraId="5562B143" w14:textId="77777777" w:rsidR="00D2152D" w:rsidRDefault="00D2152D">
      <w:pPr>
        <w:pStyle w:val="Normal1"/>
        <w:pBdr>
          <w:top w:val="nil"/>
          <w:left w:val="nil"/>
          <w:bottom w:val="nil"/>
          <w:right w:val="nil"/>
          <w:between w:val="nil"/>
        </w:pBdr>
        <w:jc w:val="both"/>
        <w:rPr>
          <w:rFonts w:ascii="Arial" w:eastAsia="Arial" w:hAnsi="Arial" w:cs="Arial"/>
          <w:color w:val="000000"/>
          <w:sz w:val="20"/>
          <w:szCs w:val="20"/>
        </w:rPr>
      </w:pPr>
    </w:p>
    <w:p w14:paraId="523AB748" w14:textId="77777777" w:rsidR="00D2152D" w:rsidRDefault="00D2152D">
      <w:pPr>
        <w:pStyle w:val="Normal1"/>
        <w:pBdr>
          <w:top w:val="nil"/>
          <w:left w:val="nil"/>
          <w:bottom w:val="nil"/>
          <w:right w:val="nil"/>
          <w:between w:val="nil"/>
        </w:pBdr>
        <w:jc w:val="both"/>
        <w:rPr>
          <w:rFonts w:ascii="Arial" w:eastAsia="Arial" w:hAnsi="Arial" w:cs="Arial"/>
          <w:color w:val="000000"/>
          <w:sz w:val="20"/>
          <w:szCs w:val="20"/>
        </w:rPr>
      </w:pPr>
    </w:p>
    <w:p w14:paraId="78248793" w14:textId="77777777" w:rsidR="00D2152D" w:rsidRDefault="00D2152D" w:rsidP="00D2152D">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Profesor:</w:t>
      </w:r>
      <w:r>
        <w:rPr>
          <w:rFonts w:ascii="Arial" w:eastAsia="Arial" w:hAnsi="Arial" w:cs="Arial"/>
          <w:color w:val="000000"/>
          <w:sz w:val="20"/>
          <w:szCs w:val="20"/>
        </w:rPr>
        <w:t xml:space="preserve"> </w:t>
      </w:r>
      <w:r w:rsidRPr="006E1942">
        <w:rPr>
          <w:rFonts w:ascii="Arial" w:eastAsia="Arial" w:hAnsi="Arial" w:cs="Arial"/>
          <w:b/>
          <w:color w:val="4F81BD" w:themeColor="accent1"/>
          <w:sz w:val="20"/>
          <w:szCs w:val="20"/>
        </w:rPr>
        <w:t>Santiago Eduardo Juncal</w:t>
      </w:r>
    </w:p>
    <w:p w14:paraId="2C720891" w14:textId="77777777" w:rsidR="00D2152D" w:rsidRDefault="00D2152D" w:rsidP="00D2152D">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Modalidad:</w:t>
      </w:r>
      <w:r>
        <w:rPr>
          <w:rFonts w:ascii="Arial" w:eastAsia="Arial" w:hAnsi="Arial" w:cs="Arial"/>
          <w:color w:val="000000"/>
          <w:sz w:val="20"/>
          <w:szCs w:val="20"/>
        </w:rPr>
        <w:t xml:space="preserve"> Presencial</w:t>
      </w:r>
    </w:p>
    <w:p w14:paraId="2DBF6763" w14:textId="77777777" w:rsidR="00D2152D" w:rsidRDefault="00D2152D" w:rsidP="00D2152D">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Horas de estudio recomendadas (extra clase):</w:t>
      </w:r>
      <w:r>
        <w:rPr>
          <w:rFonts w:ascii="Arial" w:eastAsia="Arial" w:hAnsi="Arial" w:cs="Arial"/>
          <w:color w:val="000000"/>
          <w:sz w:val="20"/>
          <w:szCs w:val="20"/>
        </w:rPr>
        <w:t xml:space="preserve"> 5 horas semanales</w:t>
      </w:r>
    </w:p>
    <w:p w14:paraId="22EE0A19" w14:textId="77777777" w:rsidR="00D2152D" w:rsidRDefault="00D2152D" w:rsidP="00D2152D">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Conocimientos previos para el mejor aprovechamiento del curso</w:t>
      </w:r>
      <w:r>
        <w:rPr>
          <w:rFonts w:ascii="Arial" w:eastAsia="Arial" w:hAnsi="Arial" w:cs="Arial"/>
          <w:color w:val="000000"/>
          <w:sz w:val="20"/>
          <w:szCs w:val="20"/>
        </w:rPr>
        <w:t>: Macroeconomía y Teorías del Comercio Internacional.</w:t>
      </w:r>
    </w:p>
    <w:p w14:paraId="21061F5A" w14:textId="77777777" w:rsidR="00D2152D" w:rsidRDefault="00D2152D" w:rsidP="00D2152D">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Forma de Evaluación:</w:t>
      </w:r>
      <w:r>
        <w:rPr>
          <w:rFonts w:ascii="Arial" w:eastAsia="Arial" w:hAnsi="Arial" w:cs="Arial"/>
          <w:color w:val="000000"/>
          <w:sz w:val="20"/>
          <w:szCs w:val="20"/>
        </w:rPr>
        <w:t xml:space="preserve"> Se adoptan las sugerencias de la Dirección de la carrera de acuerdo con el Régimen de Estudios vigente según Res (C.S.) Nº 201/18, siendo las instancias de evaluación dos parciales, al menos un </w:t>
      </w:r>
      <w:proofErr w:type="spellStart"/>
      <w:r>
        <w:rPr>
          <w:rFonts w:ascii="Arial" w:eastAsia="Arial" w:hAnsi="Arial" w:cs="Arial"/>
          <w:color w:val="000000"/>
          <w:sz w:val="20"/>
          <w:szCs w:val="20"/>
        </w:rPr>
        <w:t>recuperatorio</w:t>
      </w:r>
      <w:proofErr w:type="spellEnd"/>
      <w:r>
        <w:rPr>
          <w:rFonts w:ascii="Arial" w:eastAsia="Arial" w:hAnsi="Arial" w:cs="Arial"/>
          <w:color w:val="000000"/>
          <w:sz w:val="20"/>
          <w:szCs w:val="20"/>
        </w:rPr>
        <w:t xml:space="preserve"> y exámenes integradores para los alumnos que no promocionen el curso. </w:t>
      </w:r>
    </w:p>
    <w:p w14:paraId="02ED7101" w14:textId="77777777" w:rsidR="00D2152D" w:rsidRDefault="00D2152D" w:rsidP="00D2152D">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Breve CV del docente:</w:t>
      </w:r>
      <w:r>
        <w:rPr>
          <w:rFonts w:ascii="Arial" w:eastAsia="Arial" w:hAnsi="Arial" w:cs="Arial"/>
          <w:color w:val="000000"/>
          <w:sz w:val="20"/>
          <w:szCs w:val="20"/>
        </w:rPr>
        <w:t xml:space="preserve"> Licenciado en Economía de la FCE-UBA, con estudios de posgrado en la Maestría en Estudios Internacionales (Universidad Torcuato Di Tella - </w:t>
      </w:r>
      <w:proofErr w:type="spellStart"/>
      <w:r>
        <w:rPr>
          <w:rFonts w:ascii="Arial" w:eastAsia="Arial" w:hAnsi="Arial" w:cs="Arial"/>
          <w:color w:val="000000"/>
          <w:sz w:val="20"/>
          <w:szCs w:val="20"/>
        </w:rPr>
        <w:t>School</w:t>
      </w:r>
      <w:proofErr w:type="spellEnd"/>
      <w:r>
        <w:rPr>
          <w:rFonts w:ascii="Arial" w:eastAsia="Arial" w:hAnsi="Arial" w:cs="Arial"/>
          <w:color w:val="000000"/>
          <w:sz w:val="20"/>
          <w:szCs w:val="20"/>
        </w:rPr>
        <w:t xml:space="preserve"> of </w:t>
      </w:r>
      <w:proofErr w:type="spellStart"/>
      <w:r>
        <w:rPr>
          <w:rFonts w:ascii="Arial" w:eastAsia="Arial" w:hAnsi="Arial" w:cs="Arial"/>
          <w:color w:val="000000"/>
          <w:sz w:val="20"/>
          <w:szCs w:val="20"/>
        </w:rPr>
        <w:t>Advanced</w:t>
      </w:r>
      <w:proofErr w:type="spellEnd"/>
      <w:r>
        <w:rPr>
          <w:rFonts w:ascii="Arial" w:eastAsia="Arial" w:hAnsi="Arial" w:cs="Arial"/>
          <w:color w:val="000000"/>
          <w:sz w:val="20"/>
          <w:szCs w:val="20"/>
        </w:rPr>
        <w:t xml:space="preserve"> International </w:t>
      </w:r>
      <w:proofErr w:type="spellStart"/>
      <w:r>
        <w:rPr>
          <w:rFonts w:ascii="Arial" w:eastAsia="Arial" w:hAnsi="Arial" w:cs="Arial"/>
          <w:color w:val="000000"/>
          <w:sz w:val="20"/>
          <w:szCs w:val="20"/>
        </w:rPr>
        <w:t>Studies</w:t>
      </w:r>
      <w:proofErr w:type="spellEnd"/>
      <w:r>
        <w:rPr>
          <w:rFonts w:ascii="Arial" w:eastAsia="Arial" w:hAnsi="Arial" w:cs="Arial"/>
          <w:color w:val="000000"/>
          <w:sz w:val="20"/>
          <w:szCs w:val="20"/>
        </w:rPr>
        <w:t xml:space="preserve">, Johns Hopkins </w:t>
      </w:r>
      <w:proofErr w:type="spellStart"/>
      <w:r>
        <w:rPr>
          <w:rFonts w:ascii="Arial" w:eastAsia="Arial" w:hAnsi="Arial" w:cs="Arial"/>
          <w:color w:val="000000"/>
          <w:sz w:val="20"/>
          <w:szCs w:val="20"/>
        </w:rPr>
        <w:t>University</w:t>
      </w:r>
      <w:proofErr w:type="spellEnd"/>
      <w:r>
        <w:rPr>
          <w:rFonts w:ascii="Arial" w:eastAsia="Arial" w:hAnsi="Arial" w:cs="Arial"/>
          <w:color w:val="000000"/>
          <w:sz w:val="20"/>
          <w:szCs w:val="20"/>
        </w:rPr>
        <w:t>, USA). Cuenta con experiencia profesional de consultoría e investigación en el Centro de Estudios para la Producción (CEP-Ministerio de Producción), en el Programa para la Promoción de Sistemas Productivos Locales (PNUD-Ministerio de Producción) y en el Centro de Estudios para el Desarrollo Económico Metropolitano (CEDEM-GCBA). Posee experiencia docente en la Facultad de Ciencias Económicas de la UBA (Cátedra Desarrollo Económico).</w:t>
      </w:r>
    </w:p>
    <w:p w14:paraId="6A14D468" w14:textId="77777777" w:rsidR="00D2152D" w:rsidRDefault="00D2152D" w:rsidP="00D2152D">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E- mail del docente:</w:t>
      </w:r>
      <w:r>
        <w:rPr>
          <w:rFonts w:ascii="Arial" w:eastAsia="Arial" w:hAnsi="Arial" w:cs="Arial"/>
          <w:color w:val="000000"/>
          <w:sz w:val="20"/>
          <w:szCs w:val="20"/>
        </w:rPr>
        <w:t xml:space="preserve"> </w:t>
      </w:r>
      <w:hyperlink r:id="rId41" w:history="1">
        <w:r w:rsidRPr="007273CC">
          <w:rPr>
            <w:rStyle w:val="Hipervnculo"/>
            <w:rFonts w:ascii="Arial" w:eastAsia="Arial" w:hAnsi="Arial" w:cs="Arial"/>
            <w:sz w:val="20"/>
            <w:szCs w:val="20"/>
          </w:rPr>
          <w:t>sjuncal@gmail.com</w:t>
        </w:r>
      </w:hyperlink>
      <w:r>
        <w:rPr>
          <w:rFonts w:ascii="Arial" w:eastAsia="Arial" w:hAnsi="Arial" w:cs="Arial"/>
          <w:color w:val="000000"/>
          <w:sz w:val="20"/>
          <w:szCs w:val="20"/>
        </w:rPr>
        <w:t xml:space="preserve"> </w:t>
      </w:r>
    </w:p>
    <w:p w14:paraId="693DF6A4" w14:textId="77777777" w:rsidR="00D2152D" w:rsidRDefault="00D2152D">
      <w:pPr>
        <w:pStyle w:val="Normal1"/>
        <w:pBdr>
          <w:top w:val="nil"/>
          <w:left w:val="nil"/>
          <w:bottom w:val="nil"/>
          <w:right w:val="nil"/>
          <w:between w:val="nil"/>
        </w:pBdr>
        <w:jc w:val="both"/>
        <w:rPr>
          <w:rFonts w:ascii="Arial" w:eastAsia="Arial" w:hAnsi="Arial" w:cs="Arial"/>
          <w:color w:val="000000"/>
          <w:sz w:val="20"/>
          <w:szCs w:val="20"/>
        </w:rPr>
      </w:pPr>
    </w:p>
    <w:p w14:paraId="28A94186" w14:textId="77777777" w:rsidR="00480445" w:rsidRDefault="00480445">
      <w:pPr>
        <w:pStyle w:val="Normal1"/>
        <w:pBdr>
          <w:top w:val="nil"/>
          <w:left w:val="nil"/>
          <w:bottom w:val="nil"/>
          <w:right w:val="nil"/>
          <w:between w:val="nil"/>
        </w:pBdr>
        <w:jc w:val="both"/>
        <w:rPr>
          <w:rFonts w:ascii="Arial" w:eastAsia="Arial" w:hAnsi="Arial" w:cs="Arial"/>
          <w:color w:val="000000"/>
          <w:sz w:val="20"/>
          <w:szCs w:val="20"/>
        </w:rPr>
      </w:pPr>
    </w:p>
    <w:p w14:paraId="0043836E" w14:textId="49D85830" w:rsidR="00674D03" w:rsidRPr="00054971" w:rsidRDefault="00C612CB" w:rsidP="001931D3">
      <w:pPr>
        <w:pStyle w:val="Normal1"/>
        <w:pBdr>
          <w:top w:val="nil"/>
          <w:left w:val="nil"/>
          <w:bottom w:val="nil"/>
          <w:right w:val="nil"/>
          <w:between w:val="nil"/>
        </w:pBdr>
        <w:spacing w:after="120"/>
        <w:jc w:val="both"/>
        <w:rPr>
          <w:rStyle w:val="nfasisintenso"/>
          <w:rFonts w:eastAsia="Arial"/>
          <w:color w:val="5F497A" w:themeColor="accent4" w:themeShade="BF"/>
        </w:rPr>
      </w:pPr>
      <w:r w:rsidRPr="00054971">
        <w:rPr>
          <w:rStyle w:val="nfasisintenso"/>
          <w:rFonts w:eastAsia="Arial"/>
          <w:color w:val="5F497A" w:themeColor="accent4" w:themeShade="BF"/>
        </w:rPr>
        <w:t xml:space="preserve">Seminario de </w:t>
      </w:r>
      <w:r w:rsidR="00637BCC" w:rsidRPr="00054971">
        <w:rPr>
          <w:rStyle w:val="nfasisintenso"/>
          <w:rFonts w:eastAsia="Arial"/>
          <w:color w:val="5F497A" w:themeColor="accent4" w:themeShade="BF"/>
        </w:rPr>
        <w:t>Práctica</w:t>
      </w:r>
      <w:r w:rsidRPr="00054971">
        <w:rPr>
          <w:rStyle w:val="nfasisintenso"/>
          <w:rFonts w:eastAsia="Arial"/>
          <w:color w:val="5F497A" w:themeColor="accent4" w:themeShade="BF"/>
        </w:rPr>
        <w:t xml:space="preserve"> Int</w:t>
      </w:r>
      <w:r w:rsidR="00C905EC">
        <w:rPr>
          <w:rStyle w:val="nfasisintenso"/>
          <w:rFonts w:eastAsia="Arial"/>
          <w:color w:val="5F497A" w:themeColor="accent4" w:themeShade="BF"/>
        </w:rPr>
        <w:t>egral en Comercio Internacional</w:t>
      </w:r>
    </w:p>
    <w:p w14:paraId="3D320FB2" w14:textId="77777777" w:rsidR="00C905EC" w:rsidRDefault="00C612CB">
      <w:pPr>
        <w:pStyle w:val="Normal1"/>
        <w:pBdr>
          <w:top w:val="nil"/>
          <w:left w:val="nil"/>
          <w:bottom w:val="nil"/>
          <w:right w:val="nil"/>
          <w:between w:val="nil"/>
        </w:pBdr>
        <w:jc w:val="both"/>
        <w:rPr>
          <w:rFonts w:ascii="Arial" w:eastAsia="Arial" w:hAnsi="Arial" w:cs="Arial"/>
          <w:color w:val="4F81BD" w:themeColor="accent1"/>
          <w:sz w:val="20"/>
          <w:szCs w:val="20"/>
        </w:rPr>
      </w:pPr>
      <w:r w:rsidRPr="006E1942">
        <w:rPr>
          <w:rFonts w:ascii="Arial" w:eastAsia="Arial" w:hAnsi="Arial" w:cs="Arial"/>
          <w:b/>
          <w:color w:val="4F81BD" w:themeColor="accent1"/>
          <w:sz w:val="20"/>
          <w:szCs w:val="20"/>
        </w:rPr>
        <w:t>Núcleo al que pertenece el curso:</w:t>
      </w:r>
      <w:r w:rsidR="006E1942" w:rsidRPr="006E1942">
        <w:rPr>
          <w:rFonts w:ascii="Arial" w:eastAsia="Arial" w:hAnsi="Arial" w:cs="Arial"/>
          <w:color w:val="4F81BD" w:themeColor="accent1"/>
          <w:sz w:val="20"/>
          <w:szCs w:val="20"/>
        </w:rPr>
        <w:t xml:space="preserve"> </w:t>
      </w:r>
    </w:p>
    <w:p w14:paraId="3915CCF5" w14:textId="451E79C3" w:rsidR="00674D03" w:rsidRPr="006E1942" w:rsidRDefault="006E1942">
      <w:pPr>
        <w:pStyle w:val="Normal1"/>
        <w:pBdr>
          <w:top w:val="nil"/>
          <w:left w:val="nil"/>
          <w:bottom w:val="nil"/>
          <w:right w:val="nil"/>
          <w:between w:val="nil"/>
        </w:pBdr>
        <w:jc w:val="both"/>
        <w:rPr>
          <w:rFonts w:ascii="Arial" w:eastAsia="Arial" w:hAnsi="Arial" w:cs="Arial"/>
          <w:color w:val="4F81BD" w:themeColor="accent1"/>
          <w:sz w:val="20"/>
          <w:szCs w:val="20"/>
        </w:rPr>
      </w:pPr>
      <w:r w:rsidRPr="006E1942">
        <w:rPr>
          <w:rFonts w:ascii="Arial" w:eastAsia="Arial" w:hAnsi="Arial" w:cs="Arial"/>
          <w:color w:val="4F81BD" w:themeColor="accent1"/>
          <w:sz w:val="20"/>
          <w:szCs w:val="20"/>
        </w:rPr>
        <w:t>Tópicos de Gestión Comercial</w:t>
      </w:r>
    </w:p>
    <w:p w14:paraId="72EC15AF" w14:textId="77777777" w:rsidR="006E1942" w:rsidRDefault="006E1942">
      <w:pPr>
        <w:pStyle w:val="Normal1"/>
        <w:pBdr>
          <w:top w:val="nil"/>
          <w:left w:val="nil"/>
          <w:bottom w:val="nil"/>
          <w:right w:val="nil"/>
          <w:between w:val="nil"/>
        </w:pBdr>
        <w:jc w:val="both"/>
        <w:rPr>
          <w:rFonts w:ascii="Arial" w:eastAsia="Arial" w:hAnsi="Arial" w:cs="Arial"/>
          <w:b/>
          <w:color w:val="000000"/>
          <w:sz w:val="20"/>
          <w:szCs w:val="20"/>
        </w:rPr>
      </w:pPr>
    </w:p>
    <w:p w14:paraId="6608C499" w14:textId="77777777" w:rsidR="006E1942" w:rsidRDefault="006E1942" w:rsidP="006E1942">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Profesor:</w:t>
      </w:r>
      <w:r>
        <w:rPr>
          <w:rFonts w:ascii="Arial" w:eastAsia="Arial" w:hAnsi="Arial" w:cs="Arial"/>
          <w:color w:val="000000"/>
          <w:sz w:val="20"/>
          <w:szCs w:val="20"/>
        </w:rPr>
        <w:t xml:space="preserve"> </w:t>
      </w:r>
      <w:r w:rsidRPr="006E1942">
        <w:rPr>
          <w:rFonts w:ascii="Arial" w:eastAsia="Arial" w:hAnsi="Arial" w:cs="Arial"/>
          <w:b/>
          <w:color w:val="4F81BD" w:themeColor="accent1"/>
          <w:sz w:val="20"/>
          <w:szCs w:val="20"/>
        </w:rPr>
        <w:t xml:space="preserve">Mariana </w:t>
      </w:r>
      <w:proofErr w:type="spellStart"/>
      <w:r w:rsidRPr="006E1942">
        <w:rPr>
          <w:rFonts w:ascii="Arial" w:eastAsia="Arial" w:hAnsi="Arial" w:cs="Arial"/>
          <w:b/>
          <w:color w:val="4F81BD" w:themeColor="accent1"/>
          <w:sz w:val="20"/>
          <w:szCs w:val="20"/>
        </w:rPr>
        <w:t>Abrugiati</w:t>
      </w:r>
      <w:proofErr w:type="spellEnd"/>
    </w:p>
    <w:p w14:paraId="796AFC51" w14:textId="272BF9A8"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Modalidad:</w:t>
      </w:r>
      <w:r w:rsidR="00C905EC">
        <w:rPr>
          <w:rFonts w:ascii="Arial" w:eastAsia="Arial" w:hAnsi="Arial" w:cs="Arial"/>
          <w:color w:val="000000"/>
          <w:sz w:val="20"/>
          <w:szCs w:val="20"/>
        </w:rPr>
        <w:t xml:space="preserve"> Presencial</w:t>
      </w:r>
    </w:p>
    <w:p w14:paraId="185EAE5B"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Horas de estudio recomendadas (extra clase):</w:t>
      </w:r>
      <w:r>
        <w:rPr>
          <w:rFonts w:ascii="Arial" w:eastAsia="Arial" w:hAnsi="Arial" w:cs="Arial"/>
          <w:color w:val="000000"/>
          <w:sz w:val="20"/>
          <w:szCs w:val="20"/>
        </w:rPr>
        <w:t xml:space="preserve"> 5 horas semanales </w:t>
      </w:r>
    </w:p>
    <w:p w14:paraId="0353A783"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Conocimientos previos:</w:t>
      </w:r>
      <w:r>
        <w:rPr>
          <w:rFonts w:ascii="Arial" w:eastAsia="Arial" w:hAnsi="Arial" w:cs="Arial"/>
          <w:color w:val="000000"/>
          <w:sz w:val="20"/>
          <w:szCs w:val="20"/>
        </w:rPr>
        <w:t xml:space="preserve"> Tener aprobadas el resto de las asignaturas del núcleo tópicos en Gestión Comercial.</w:t>
      </w:r>
    </w:p>
    <w:p w14:paraId="3B4E06E2"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Forma de Evaluación:</w:t>
      </w:r>
      <w:r>
        <w:rPr>
          <w:rFonts w:ascii="Arial" w:eastAsia="Arial" w:hAnsi="Arial" w:cs="Arial"/>
          <w:color w:val="000000"/>
          <w:sz w:val="20"/>
          <w:szCs w:val="20"/>
        </w:rPr>
        <w:t xml:space="preserve"> Se adoptan las sugerencias de la Dirección de la carrera de acuerdo al Régimen de Estudios vigente según Res (CS)</w:t>
      </w:r>
      <w:r w:rsidR="00A716A5">
        <w:rPr>
          <w:rFonts w:ascii="Arial" w:eastAsia="Arial" w:hAnsi="Arial" w:cs="Arial"/>
          <w:color w:val="000000"/>
          <w:sz w:val="20"/>
          <w:szCs w:val="20"/>
        </w:rPr>
        <w:t xml:space="preserve"> Nº 201/18</w:t>
      </w:r>
      <w:r>
        <w:rPr>
          <w:rFonts w:ascii="Arial" w:eastAsia="Arial" w:hAnsi="Arial" w:cs="Arial"/>
          <w:color w:val="000000"/>
          <w:sz w:val="20"/>
          <w:szCs w:val="20"/>
        </w:rPr>
        <w:t>, siendo las instancias de evaluación dos parci</w:t>
      </w:r>
      <w:r w:rsidR="004E5870">
        <w:rPr>
          <w:rFonts w:ascii="Arial" w:eastAsia="Arial" w:hAnsi="Arial" w:cs="Arial"/>
          <w:color w:val="000000"/>
          <w:sz w:val="20"/>
          <w:szCs w:val="20"/>
        </w:rPr>
        <w:t xml:space="preserve">ales, al menos un </w:t>
      </w:r>
      <w:proofErr w:type="spellStart"/>
      <w:r w:rsidR="004E5870">
        <w:rPr>
          <w:rFonts w:ascii="Arial" w:eastAsia="Arial" w:hAnsi="Arial" w:cs="Arial"/>
          <w:color w:val="000000"/>
          <w:sz w:val="20"/>
          <w:szCs w:val="20"/>
        </w:rPr>
        <w:t>recuperatorio</w:t>
      </w:r>
      <w:proofErr w:type="spellEnd"/>
      <w:r w:rsidR="004E5870">
        <w:rPr>
          <w:rFonts w:ascii="Arial" w:eastAsia="Arial" w:hAnsi="Arial" w:cs="Arial"/>
          <w:color w:val="000000"/>
          <w:sz w:val="20"/>
          <w:szCs w:val="20"/>
        </w:rPr>
        <w:t>.</w:t>
      </w:r>
    </w:p>
    <w:p w14:paraId="3B6AF215"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Breve CV del docente:</w:t>
      </w:r>
      <w:r>
        <w:rPr>
          <w:rFonts w:ascii="Arial" w:eastAsia="Arial" w:hAnsi="Arial" w:cs="Arial"/>
          <w:color w:val="000000"/>
          <w:sz w:val="20"/>
          <w:szCs w:val="20"/>
        </w:rPr>
        <w:t xml:space="preserve"> Licenciada en Comercio Internacional, “</w:t>
      </w:r>
      <w:proofErr w:type="spellStart"/>
      <w:r>
        <w:rPr>
          <w:rFonts w:ascii="Arial" w:eastAsia="Arial" w:hAnsi="Arial" w:cs="Arial"/>
          <w:color w:val="000000"/>
          <w:sz w:val="20"/>
          <w:szCs w:val="20"/>
        </w:rPr>
        <w:t>Bachelor</w:t>
      </w:r>
      <w:proofErr w:type="spellEnd"/>
      <w:r>
        <w:rPr>
          <w:rFonts w:ascii="Arial" w:eastAsia="Arial" w:hAnsi="Arial" w:cs="Arial"/>
          <w:color w:val="000000"/>
          <w:sz w:val="20"/>
          <w:szCs w:val="20"/>
        </w:rPr>
        <w:t xml:space="preserve"> of Business </w:t>
      </w:r>
      <w:proofErr w:type="spellStart"/>
      <w:r>
        <w:rPr>
          <w:rFonts w:ascii="Arial" w:eastAsia="Arial" w:hAnsi="Arial" w:cs="Arial"/>
          <w:color w:val="000000"/>
          <w:sz w:val="20"/>
          <w:szCs w:val="20"/>
        </w:rPr>
        <w:t>Administration</w:t>
      </w:r>
      <w:proofErr w:type="spellEnd"/>
      <w:r>
        <w:rPr>
          <w:rFonts w:ascii="Arial" w:eastAsia="Arial" w:hAnsi="Arial" w:cs="Arial"/>
          <w:color w:val="000000"/>
          <w:sz w:val="20"/>
          <w:szCs w:val="20"/>
        </w:rPr>
        <w:t xml:space="preserve"> in International Business” en Joseph </w:t>
      </w:r>
      <w:proofErr w:type="spellStart"/>
      <w:r>
        <w:rPr>
          <w:rFonts w:ascii="Arial" w:eastAsia="Arial" w:hAnsi="Arial" w:cs="Arial"/>
          <w:color w:val="000000"/>
          <w:sz w:val="20"/>
          <w:szCs w:val="20"/>
        </w:rPr>
        <w:t>Silney</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Association</w:t>
      </w:r>
      <w:proofErr w:type="spellEnd"/>
      <w:r>
        <w:rPr>
          <w:rFonts w:ascii="Arial" w:eastAsia="Arial" w:hAnsi="Arial" w:cs="Arial"/>
          <w:color w:val="000000"/>
          <w:sz w:val="20"/>
          <w:szCs w:val="20"/>
        </w:rPr>
        <w:t xml:space="preserve">, Despachante de Aduana y Agente de Transporte Aduanero (libre), AFIP. Doce años de </w:t>
      </w:r>
      <w:proofErr w:type="spellStart"/>
      <w:r>
        <w:rPr>
          <w:rFonts w:ascii="Arial" w:eastAsia="Arial" w:hAnsi="Arial" w:cs="Arial"/>
          <w:color w:val="000000"/>
          <w:sz w:val="20"/>
          <w:szCs w:val="20"/>
        </w:rPr>
        <w:t>consultoria</w:t>
      </w:r>
      <w:proofErr w:type="spellEnd"/>
      <w:r>
        <w:rPr>
          <w:rFonts w:ascii="Arial" w:eastAsia="Arial" w:hAnsi="Arial" w:cs="Arial"/>
          <w:color w:val="000000"/>
          <w:sz w:val="20"/>
          <w:szCs w:val="20"/>
        </w:rPr>
        <w:t xml:space="preserve"> en comercio exterior independiente</w:t>
      </w:r>
    </w:p>
    <w:p w14:paraId="10D5E247"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E-mail del docente:</w:t>
      </w:r>
      <w:r>
        <w:rPr>
          <w:rFonts w:ascii="Arial" w:eastAsia="Arial" w:hAnsi="Arial" w:cs="Arial"/>
          <w:color w:val="000000"/>
          <w:sz w:val="20"/>
          <w:szCs w:val="20"/>
        </w:rPr>
        <w:t xml:space="preserve"> </w:t>
      </w:r>
      <w:hyperlink r:id="rId42">
        <w:r>
          <w:rPr>
            <w:rFonts w:ascii="Arial" w:eastAsia="Arial" w:hAnsi="Arial" w:cs="Arial"/>
            <w:color w:val="0000FF"/>
            <w:sz w:val="20"/>
            <w:szCs w:val="20"/>
            <w:u w:val="single"/>
          </w:rPr>
          <w:t>mariana.abrugiati@unq.edu.ar</w:t>
        </w:r>
      </w:hyperlink>
    </w:p>
    <w:p w14:paraId="78567EAE" w14:textId="77777777" w:rsidR="00674D03" w:rsidRDefault="00674D03">
      <w:pPr>
        <w:pStyle w:val="Normal1"/>
        <w:pBdr>
          <w:top w:val="nil"/>
          <w:left w:val="nil"/>
          <w:bottom w:val="nil"/>
          <w:right w:val="nil"/>
          <w:between w:val="nil"/>
        </w:pBdr>
        <w:jc w:val="both"/>
        <w:rPr>
          <w:rFonts w:ascii="Arial" w:eastAsia="Arial" w:hAnsi="Arial" w:cs="Arial"/>
          <w:color w:val="000000"/>
          <w:sz w:val="20"/>
          <w:szCs w:val="20"/>
        </w:rPr>
      </w:pPr>
    </w:p>
    <w:p w14:paraId="2946BE97" w14:textId="77777777" w:rsidR="001931D3" w:rsidRPr="00D312E4" w:rsidRDefault="001931D3" w:rsidP="001931D3">
      <w:pPr>
        <w:pStyle w:val="Normal1"/>
        <w:pBdr>
          <w:top w:val="nil"/>
          <w:left w:val="nil"/>
          <w:bottom w:val="nil"/>
          <w:right w:val="nil"/>
          <w:between w:val="nil"/>
        </w:pBdr>
        <w:spacing w:after="120"/>
        <w:jc w:val="both"/>
        <w:rPr>
          <w:rStyle w:val="nfasisintenso"/>
          <w:rFonts w:ascii="Arial" w:eastAsia="Arial" w:hAnsi="Arial" w:cs="Arial"/>
          <w:b w:val="0"/>
          <w:i w:val="0"/>
          <w:sz w:val="20"/>
          <w:szCs w:val="20"/>
        </w:rPr>
      </w:pPr>
    </w:p>
    <w:p w14:paraId="1A0A778E" w14:textId="715F877D" w:rsidR="00674D03" w:rsidRPr="00054971" w:rsidRDefault="00C612CB" w:rsidP="001931D3">
      <w:pPr>
        <w:pStyle w:val="Normal1"/>
        <w:pBdr>
          <w:top w:val="nil"/>
          <w:left w:val="nil"/>
          <w:bottom w:val="nil"/>
          <w:right w:val="nil"/>
          <w:between w:val="nil"/>
        </w:pBdr>
        <w:spacing w:after="120"/>
        <w:jc w:val="both"/>
        <w:rPr>
          <w:rStyle w:val="nfasisintenso"/>
          <w:rFonts w:eastAsia="Arial"/>
          <w:color w:val="5F497A" w:themeColor="accent4" w:themeShade="BF"/>
        </w:rPr>
      </w:pPr>
      <w:r w:rsidRPr="00054971">
        <w:rPr>
          <w:rStyle w:val="nfasisintenso"/>
          <w:rFonts w:eastAsia="Arial"/>
          <w:color w:val="5F497A" w:themeColor="accent4" w:themeShade="BF"/>
        </w:rPr>
        <w:t>Teorías del Comercio Internacional</w:t>
      </w:r>
      <w:r w:rsidR="00163B65">
        <w:rPr>
          <w:rStyle w:val="nfasisintenso"/>
          <w:rFonts w:eastAsia="Arial"/>
          <w:color w:val="5F497A" w:themeColor="accent4" w:themeShade="BF"/>
        </w:rPr>
        <w:t xml:space="preserve"> </w:t>
      </w:r>
    </w:p>
    <w:p w14:paraId="1E994E1E" w14:textId="77777777" w:rsidR="00637BCC" w:rsidRPr="006E1942" w:rsidRDefault="00637BCC" w:rsidP="00637BCC">
      <w:pPr>
        <w:pStyle w:val="Normal1"/>
        <w:pBdr>
          <w:top w:val="nil"/>
          <w:left w:val="nil"/>
          <w:bottom w:val="nil"/>
          <w:right w:val="nil"/>
          <w:between w:val="nil"/>
        </w:pBdr>
        <w:jc w:val="both"/>
        <w:rPr>
          <w:rFonts w:ascii="Arial" w:eastAsia="Arial" w:hAnsi="Arial" w:cs="Arial"/>
          <w:color w:val="4F81BD" w:themeColor="accent1"/>
          <w:sz w:val="20"/>
          <w:szCs w:val="20"/>
        </w:rPr>
      </w:pPr>
      <w:r w:rsidRPr="006E1942">
        <w:rPr>
          <w:rFonts w:ascii="Arial" w:eastAsia="Arial" w:hAnsi="Arial" w:cs="Arial"/>
          <w:b/>
          <w:color w:val="4F81BD" w:themeColor="accent1"/>
          <w:sz w:val="20"/>
          <w:szCs w:val="20"/>
        </w:rPr>
        <w:t>Núcleo al que pertenece el curso:</w:t>
      </w:r>
      <w:r w:rsidRPr="006E1942">
        <w:rPr>
          <w:rFonts w:ascii="Arial" w:eastAsia="Arial" w:hAnsi="Arial" w:cs="Arial"/>
          <w:color w:val="4F81BD" w:themeColor="accent1"/>
          <w:sz w:val="20"/>
          <w:szCs w:val="20"/>
        </w:rPr>
        <w:t xml:space="preserve"> </w:t>
      </w:r>
    </w:p>
    <w:p w14:paraId="13485B27" w14:textId="0CE91FE5" w:rsidR="00637BCC" w:rsidRPr="00EE24A9" w:rsidRDefault="00163B65" w:rsidP="00163B65">
      <w:pPr>
        <w:pStyle w:val="Normal1"/>
        <w:pBdr>
          <w:top w:val="nil"/>
          <w:left w:val="nil"/>
          <w:bottom w:val="nil"/>
          <w:right w:val="nil"/>
          <w:between w:val="nil"/>
        </w:pBdr>
        <w:jc w:val="both"/>
        <w:rPr>
          <w:rFonts w:ascii="Arial" w:eastAsia="Arial" w:hAnsi="Arial" w:cs="Arial"/>
          <w:color w:val="4F81BD" w:themeColor="accent1"/>
          <w:sz w:val="20"/>
          <w:szCs w:val="20"/>
        </w:rPr>
      </w:pPr>
      <w:r>
        <w:rPr>
          <w:rFonts w:ascii="Arial" w:eastAsia="Arial" w:hAnsi="Arial" w:cs="Arial"/>
          <w:color w:val="4F81BD" w:themeColor="accent1"/>
          <w:sz w:val="20"/>
          <w:szCs w:val="20"/>
        </w:rPr>
        <w:t xml:space="preserve">Formación y Desarrollo Teórico </w:t>
      </w:r>
    </w:p>
    <w:p w14:paraId="59DDAEF3" w14:textId="77777777" w:rsidR="00637BCC" w:rsidRDefault="00637BCC">
      <w:pPr>
        <w:pStyle w:val="Normal1"/>
        <w:pBdr>
          <w:top w:val="nil"/>
          <w:left w:val="nil"/>
          <w:bottom w:val="nil"/>
          <w:right w:val="nil"/>
          <w:between w:val="nil"/>
        </w:pBdr>
        <w:jc w:val="both"/>
        <w:rPr>
          <w:rFonts w:ascii="Arial" w:eastAsia="Arial" w:hAnsi="Arial" w:cs="Arial"/>
          <w:b/>
          <w:color w:val="000000"/>
          <w:sz w:val="20"/>
          <w:szCs w:val="20"/>
        </w:rPr>
      </w:pPr>
    </w:p>
    <w:p w14:paraId="288D7A91" w14:textId="77777777" w:rsidR="0059454A" w:rsidRDefault="0059454A" w:rsidP="0059454A">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Profesor:</w:t>
      </w:r>
      <w:r>
        <w:rPr>
          <w:rFonts w:ascii="Arial" w:eastAsia="Arial" w:hAnsi="Arial" w:cs="Arial"/>
          <w:color w:val="000000"/>
          <w:sz w:val="20"/>
          <w:szCs w:val="20"/>
        </w:rPr>
        <w:t xml:space="preserve"> </w:t>
      </w:r>
      <w:r>
        <w:rPr>
          <w:rFonts w:ascii="Arial" w:eastAsia="Arial" w:hAnsi="Arial" w:cs="Arial"/>
          <w:b/>
          <w:color w:val="4F81BD" w:themeColor="accent1"/>
          <w:sz w:val="20"/>
          <w:szCs w:val="20"/>
        </w:rPr>
        <w:t>Carlos Bianco</w:t>
      </w:r>
    </w:p>
    <w:p w14:paraId="56A3E1CB" w14:textId="77777777" w:rsidR="0059454A" w:rsidRDefault="0059454A" w:rsidP="0059454A">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Modalidad:</w:t>
      </w:r>
      <w:r>
        <w:rPr>
          <w:rFonts w:ascii="Arial" w:eastAsia="Arial" w:hAnsi="Arial" w:cs="Arial"/>
          <w:color w:val="000000"/>
          <w:sz w:val="20"/>
          <w:szCs w:val="20"/>
        </w:rPr>
        <w:t xml:space="preserve"> </w:t>
      </w:r>
      <w:proofErr w:type="spellStart"/>
      <w:r w:rsidR="00480445">
        <w:rPr>
          <w:rFonts w:ascii="Arial" w:eastAsia="Arial" w:hAnsi="Arial" w:cs="Arial"/>
          <w:color w:val="000000"/>
          <w:sz w:val="20"/>
          <w:szCs w:val="20"/>
        </w:rPr>
        <w:t>Semi</w:t>
      </w:r>
      <w:proofErr w:type="spellEnd"/>
      <w:r w:rsidR="00480445">
        <w:rPr>
          <w:rFonts w:ascii="Arial" w:eastAsia="Arial" w:hAnsi="Arial" w:cs="Arial"/>
          <w:color w:val="000000"/>
          <w:sz w:val="20"/>
          <w:szCs w:val="20"/>
        </w:rPr>
        <w:t>-presencial</w:t>
      </w:r>
    </w:p>
    <w:p w14:paraId="681A0FC5" w14:textId="77777777" w:rsidR="0059454A" w:rsidRDefault="0059454A" w:rsidP="0059454A">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Horas de estudio recomendadas (extra clase):</w:t>
      </w:r>
      <w:r>
        <w:rPr>
          <w:rFonts w:ascii="Arial" w:eastAsia="Arial" w:hAnsi="Arial" w:cs="Arial"/>
          <w:color w:val="000000"/>
          <w:sz w:val="20"/>
          <w:szCs w:val="20"/>
        </w:rPr>
        <w:t xml:space="preserve"> 8 horas semanales.</w:t>
      </w:r>
    </w:p>
    <w:p w14:paraId="4ADBEF67" w14:textId="77777777" w:rsidR="0059454A" w:rsidRDefault="0059454A" w:rsidP="0059454A">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Conocimientos previos para el mejor aprovechamiento del curso: Macroeconomía y Microeconomía.</w:t>
      </w:r>
    </w:p>
    <w:p w14:paraId="727C1F67" w14:textId="77777777" w:rsidR="0059454A" w:rsidRDefault="0059454A" w:rsidP="0059454A">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Forma de Evaluación:</w:t>
      </w:r>
      <w:r>
        <w:rPr>
          <w:rFonts w:ascii="Arial" w:eastAsia="Arial" w:hAnsi="Arial" w:cs="Arial"/>
          <w:color w:val="000000"/>
          <w:sz w:val="20"/>
          <w:szCs w:val="20"/>
        </w:rPr>
        <w:t xml:space="preserve"> Se adoptan las sugerencias de la Dirección de la carrera de acuerdo al Régimen de Estudios vigente según Res (CS) 004/08.</w:t>
      </w:r>
    </w:p>
    <w:p w14:paraId="1ECD9C38" w14:textId="77777777" w:rsidR="0059454A" w:rsidRDefault="0059454A" w:rsidP="0059454A">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Breve CV del docente:</w:t>
      </w:r>
      <w:r>
        <w:rPr>
          <w:rFonts w:ascii="Arial" w:eastAsia="Arial" w:hAnsi="Arial" w:cs="Arial"/>
          <w:color w:val="000000"/>
          <w:sz w:val="20"/>
          <w:szCs w:val="20"/>
        </w:rPr>
        <w:t xml:space="preserve"> Licenciado en Comercio Internacional por la Universidad Nacional de Quilmes (UNQ). Estudios de posgrado en CEPAL (Chile) y Fundación Getulio Vargas (Brasil). Se desempeñó como Secretario de Relaciones Económicas Internacionales, como Subsecretario de Desarrollo de Inversiones y Promoción Comercial y como Subsecretario de Negociaciones Económicas Internacionales, en el Ministerio de Relaciones Exteriores y Culto de la Nación. Asimismo, se </w:t>
      </w:r>
      <w:r>
        <w:rPr>
          <w:rFonts w:ascii="Arial" w:eastAsia="Arial" w:hAnsi="Arial" w:cs="Arial"/>
          <w:color w:val="000000"/>
          <w:sz w:val="20"/>
          <w:szCs w:val="20"/>
        </w:rPr>
        <w:lastRenderedPageBreak/>
        <w:t>desempeñó como Vicedirector del Departamento de Economía y Administración, como Director de la Diplomatura en Economía y Administración del Departamento de Ciencias Sociales y como Coordinador del Área de Economía en la UNQ. Es Docente-Investigador Ordinario Adjunto del Departamento de Economía y Administración de la UNQ y Jefe de Trabajos Prácticos Interino de la Facultad de Ciencias Económicas de la UBA</w:t>
      </w:r>
    </w:p>
    <w:p w14:paraId="50EED61A" w14:textId="77777777" w:rsidR="0059454A" w:rsidRDefault="0059454A">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E- mail del docente:</w:t>
      </w:r>
      <w:r>
        <w:rPr>
          <w:rFonts w:ascii="Arial" w:eastAsia="Arial" w:hAnsi="Arial" w:cs="Arial"/>
          <w:color w:val="000000"/>
          <w:sz w:val="20"/>
          <w:szCs w:val="20"/>
        </w:rPr>
        <w:t xml:space="preserve"> </w:t>
      </w:r>
      <w:hyperlink r:id="rId43" w:history="1">
        <w:r w:rsidRPr="00FE7FA6">
          <w:rPr>
            <w:rStyle w:val="Hipervnculo"/>
            <w:rFonts w:ascii="Arial" w:eastAsia="Arial" w:hAnsi="Arial" w:cs="Arial"/>
            <w:sz w:val="20"/>
            <w:szCs w:val="20"/>
          </w:rPr>
          <w:t>cbianco@unq.edu.ar</w:t>
        </w:r>
      </w:hyperlink>
      <w:r w:rsidR="0063532B">
        <w:rPr>
          <w:rFonts w:ascii="Arial" w:eastAsia="Arial" w:hAnsi="Arial" w:cs="Arial"/>
          <w:color w:val="000000"/>
          <w:sz w:val="20"/>
          <w:szCs w:val="20"/>
        </w:rPr>
        <w:t xml:space="preserve"> </w:t>
      </w:r>
    </w:p>
    <w:p w14:paraId="75988167" w14:textId="77777777" w:rsidR="0059454A" w:rsidRDefault="0059454A">
      <w:pPr>
        <w:pStyle w:val="Normal1"/>
        <w:pBdr>
          <w:top w:val="nil"/>
          <w:left w:val="nil"/>
          <w:bottom w:val="nil"/>
          <w:right w:val="nil"/>
          <w:between w:val="nil"/>
        </w:pBdr>
        <w:jc w:val="both"/>
        <w:rPr>
          <w:rFonts w:ascii="Arial" w:eastAsia="Arial" w:hAnsi="Arial" w:cs="Arial"/>
          <w:color w:val="000000"/>
          <w:sz w:val="20"/>
          <w:szCs w:val="20"/>
        </w:rPr>
      </w:pPr>
    </w:p>
    <w:p w14:paraId="76A94413" w14:textId="77777777" w:rsidR="008A122A" w:rsidRDefault="008A122A">
      <w:pPr>
        <w:pStyle w:val="Normal1"/>
        <w:pBdr>
          <w:top w:val="nil"/>
          <w:left w:val="nil"/>
          <w:bottom w:val="nil"/>
          <w:right w:val="nil"/>
          <w:between w:val="nil"/>
        </w:pBdr>
        <w:jc w:val="both"/>
        <w:rPr>
          <w:rFonts w:ascii="Arial" w:eastAsia="Arial" w:hAnsi="Arial" w:cs="Arial"/>
          <w:color w:val="000000"/>
          <w:sz w:val="20"/>
          <w:szCs w:val="20"/>
        </w:rPr>
      </w:pPr>
    </w:p>
    <w:p w14:paraId="56A59040"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Profesor:</w:t>
      </w:r>
      <w:r>
        <w:rPr>
          <w:rFonts w:ascii="Arial" w:eastAsia="Arial" w:hAnsi="Arial" w:cs="Arial"/>
          <w:color w:val="000000"/>
          <w:sz w:val="20"/>
          <w:szCs w:val="20"/>
        </w:rPr>
        <w:t xml:space="preserve"> </w:t>
      </w:r>
      <w:r w:rsidRPr="00637BCC">
        <w:rPr>
          <w:rFonts w:ascii="Arial" w:eastAsia="Arial" w:hAnsi="Arial" w:cs="Arial"/>
          <w:b/>
          <w:color w:val="4F81BD" w:themeColor="accent1"/>
          <w:sz w:val="20"/>
          <w:szCs w:val="20"/>
        </w:rPr>
        <w:t>Lucas Becerra</w:t>
      </w:r>
    </w:p>
    <w:p w14:paraId="289BD120" w14:textId="1547413E" w:rsidR="00637BCC" w:rsidRDefault="00637BCC" w:rsidP="00637BCC">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Modalidad:</w:t>
      </w:r>
      <w:r>
        <w:rPr>
          <w:rFonts w:ascii="Arial" w:eastAsia="Arial" w:hAnsi="Arial" w:cs="Arial"/>
          <w:color w:val="000000"/>
          <w:sz w:val="20"/>
          <w:szCs w:val="20"/>
        </w:rPr>
        <w:t xml:space="preserve"> </w:t>
      </w:r>
      <w:r w:rsidR="00163B65">
        <w:rPr>
          <w:rFonts w:ascii="Arial" w:eastAsia="Arial" w:hAnsi="Arial" w:cs="Arial"/>
          <w:color w:val="000000"/>
          <w:sz w:val="20"/>
          <w:szCs w:val="20"/>
        </w:rPr>
        <w:t>Presencial</w:t>
      </w:r>
    </w:p>
    <w:p w14:paraId="7CB28559"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Horas de estudio recomendadas (extra clase):</w:t>
      </w:r>
      <w:r>
        <w:rPr>
          <w:rFonts w:ascii="Arial" w:eastAsia="Arial" w:hAnsi="Arial" w:cs="Arial"/>
          <w:color w:val="000000"/>
          <w:sz w:val="20"/>
          <w:szCs w:val="20"/>
        </w:rPr>
        <w:t xml:space="preserve"> 8 horas semanales.</w:t>
      </w:r>
    </w:p>
    <w:p w14:paraId="67B2A788"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Conocimientos previos para el mejor aprovechamiento del curso:</w:t>
      </w:r>
      <w:r>
        <w:rPr>
          <w:rFonts w:ascii="Arial" w:eastAsia="Arial" w:hAnsi="Arial" w:cs="Arial"/>
          <w:color w:val="000000"/>
          <w:sz w:val="20"/>
          <w:szCs w:val="20"/>
        </w:rPr>
        <w:t xml:space="preserve"> Macroeconomía y Microeconomía.</w:t>
      </w:r>
    </w:p>
    <w:p w14:paraId="4BD20484"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Forma de Evaluación:</w:t>
      </w:r>
      <w:r>
        <w:rPr>
          <w:rFonts w:ascii="Arial" w:eastAsia="Arial" w:hAnsi="Arial" w:cs="Arial"/>
          <w:color w:val="000000"/>
          <w:sz w:val="20"/>
          <w:szCs w:val="20"/>
        </w:rPr>
        <w:t xml:space="preserve"> Se adoptan las sugerencias de la Dirección de la carrera de acuerdo al Régimen de Estudios vigente según Res (C</w:t>
      </w:r>
      <w:r w:rsidR="00906B7B">
        <w:rPr>
          <w:rFonts w:ascii="Arial" w:eastAsia="Arial" w:hAnsi="Arial" w:cs="Arial"/>
          <w:color w:val="000000"/>
          <w:sz w:val="20"/>
          <w:szCs w:val="20"/>
        </w:rPr>
        <w:t>.</w:t>
      </w:r>
      <w:r>
        <w:rPr>
          <w:rFonts w:ascii="Arial" w:eastAsia="Arial" w:hAnsi="Arial" w:cs="Arial"/>
          <w:color w:val="000000"/>
          <w:sz w:val="20"/>
          <w:szCs w:val="20"/>
        </w:rPr>
        <w:t>S</w:t>
      </w:r>
      <w:r w:rsidR="00906B7B">
        <w:rPr>
          <w:rFonts w:ascii="Arial" w:eastAsia="Arial" w:hAnsi="Arial" w:cs="Arial"/>
          <w:color w:val="000000"/>
          <w:sz w:val="20"/>
          <w:szCs w:val="20"/>
        </w:rPr>
        <w:t>.</w:t>
      </w:r>
      <w:r>
        <w:rPr>
          <w:rFonts w:ascii="Arial" w:eastAsia="Arial" w:hAnsi="Arial" w:cs="Arial"/>
          <w:color w:val="000000"/>
          <w:sz w:val="20"/>
          <w:szCs w:val="20"/>
        </w:rPr>
        <w:t xml:space="preserve">) </w:t>
      </w:r>
      <w:r w:rsidR="00906B7B">
        <w:rPr>
          <w:rFonts w:ascii="Arial" w:eastAsia="Arial" w:hAnsi="Arial" w:cs="Arial"/>
          <w:color w:val="000000"/>
          <w:sz w:val="20"/>
          <w:szCs w:val="20"/>
        </w:rPr>
        <w:t>Nº</w:t>
      </w:r>
      <w:r w:rsidR="008F1D8B">
        <w:rPr>
          <w:rFonts w:ascii="Arial" w:eastAsia="Arial" w:hAnsi="Arial" w:cs="Arial"/>
          <w:color w:val="000000"/>
          <w:sz w:val="20"/>
          <w:szCs w:val="20"/>
        </w:rPr>
        <w:t xml:space="preserve"> </w:t>
      </w:r>
      <w:r w:rsidR="00906B7B">
        <w:rPr>
          <w:rFonts w:ascii="Arial" w:eastAsia="Arial" w:hAnsi="Arial" w:cs="Arial"/>
          <w:color w:val="000000"/>
          <w:sz w:val="20"/>
          <w:szCs w:val="20"/>
        </w:rPr>
        <w:t>201/1</w:t>
      </w:r>
      <w:r>
        <w:rPr>
          <w:rFonts w:ascii="Arial" w:eastAsia="Arial" w:hAnsi="Arial" w:cs="Arial"/>
          <w:color w:val="000000"/>
          <w:sz w:val="20"/>
          <w:szCs w:val="20"/>
        </w:rPr>
        <w:t xml:space="preserve">8, siendo las instancias de evaluación dos parciales, al menos un </w:t>
      </w:r>
      <w:proofErr w:type="spellStart"/>
      <w:r>
        <w:rPr>
          <w:rFonts w:ascii="Arial" w:eastAsia="Arial" w:hAnsi="Arial" w:cs="Arial"/>
          <w:color w:val="000000"/>
          <w:sz w:val="20"/>
          <w:szCs w:val="20"/>
        </w:rPr>
        <w:t>recuperatorio</w:t>
      </w:r>
      <w:proofErr w:type="spellEnd"/>
      <w:r>
        <w:rPr>
          <w:rFonts w:ascii="Arial" w:eastAsia="Arial" w:hAnsi="Arial" w:cs="Arial"/>
          <w:color w:val="000000"/>
          <w:sz w:val="20"/>
          <w:szCs w:val="20"/>
        </w:rPr>
        <w:t xml:space="preserve"> y exámenes integradores para los alumnos que no promocionen el curso.</w:t>
      </w:r>
    </w:p>
    <w:p w14:paraId="53041C4F" w14:textId="677D9CA8"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Breve CV del docente:</w:t>
      </w:r>
      <w:r>
        <w:rPr>
          <w:rFonts w:ascii="Arial" w:eastAsia="Arial" w:hAnsi="Arial" w:cs="Arial"/>
          <w:color w:val="000000"/>
          <w:sz w:val="20"/>
          <w:szCs w:val="20"/>
        </w:rPr>
        <w:t xml:space="preserve"> Doctor en Ciencias Sociales de la Facultad de Ciencias Sociales de la Universidad de Buenos Aires, Magister en Estudios Internacionales de Universidad Torcuato Di Tella, Licenciado en Economía la Universidad de Buenos Aires. Investigador en el Instituto de Estudios sobre la Ciencia y la Tecnología (IESCT), Universidad Nacional de Quilmes. Director: Dr. Hernán Thomas. Investigador y coordinador local del proyecto de investigación: “</w:t>
      </w:r>
      <w:proofErr w:type="spellStart"/>
      <w:r>
        <w:rPr>
          <w:rFonts w:ascii="Arial" w:eastAsia="Arial" w:hAnsi="Arial" w:cs="Arial"/>
          <w:color w:val="000000"/>
          <w:sz w:val="20"/>
          <w:szCs w:val="20"/>
        </w:rPr>
        <w:t>Transformative</w:t>
      </w:r>
      <w:proofErr w:type="spellEnd"/>
      <w:r>
        <w:rPr>
          <w:rFonts w:ascii="Arial" w:eastAsia="Arial" w:hAnsi="Arial" w:cs="Arial"/>
          <w:color w:val="000000"/>
          <w:sz w:val="20"/>
          <w:szCs w:val="20"/>
        </w:rPr>
        <w:t xml:space="preserve"> Social </w:t>
      </w:r>
      <w:proofErr w:type="spellStart"/>
      <w:r>
        <w:rPr>
          <w:rFonts w:ascii="Arial" w:eastAsia="Arial" w:hAnsi="Arial" w:cs="Arial"/>
          <w:color w:val="000000"/>
          <w:sz w:val="20"/>
          <w:szCs w:val="20"/>
        </w:rPr>
        <w:t>innovation</w:t>
      </w:r>
      <w:proofErr w:type="spellEnd"/>
      <w:r w:rsidR="009C0EFA">
        <w:rPr>
          <w:rFonts w:ascii="Arial" w:eastAsia="Arial" w:hAnsi="Arial" w:cs="Arial"/>
          <w:color w:val="000000"/>
          <w:sz w:val="20"/>
          <w:szCs w:val="20"/>
        </w:rPr>
        <w:t xml:space="preserve"> </w:t>
      </w:r>
      <w:proofErr w:type="spellStart"/>
      <w:r>
        <w:rPr>
          <w:rFonts w:ascii="Arial" w:eastAsia="Arial" w:hAnsi="Arial" w:cs="Arial"/>
          <w:color w:val="000000"/>
          <w:sz w:val="20"/>
          <w:szCs w:val="20"/>
        </w:rPr>
        <w:t>Theory</w:t>
      </w:r>
      <w:proofErr w:type="spellEnd"/>
      <w:r>
        <w:rPr>
          <w:rFonts w:ascii="Arial" w:eastAsia="Arial" w:hAnsi="Arial" w:cs="Arial"/>
          <w:color w:val="000000"/>
          <w:sz w:val="20"/>
          <w:szCs w:val="20"/>
        </w:rPr>
        <w:t xml:space="preserve"> (TRANSIT) Project”. Séptimo Programa Marco de la Unión Europea, </w:t>
      </w:r>
      <w:proofErr w:type="spellStart"/>
      <w:r>
        <w:rPr>
          <w:rFonts w:ascii="Arial" w:eastAsia="Arial" w:hAnsi="Arial" w:cs="Arial"/>
          <w:color w:val="000000"/>
          <w:sz w:val="20"/>
          <w:szCs w:val="20"/>
        </w:rPr>
        <w:t>Grant</w:t>
      </w:r>
      <w:proofErr w:type="spellEnd"/>
      <w:r w:rsidR="009C0EFA">
        <w:rPr>
          <w:rFonts w:ascii="Arial" w:eastAsia="Arial" w:hAnsi="Arial" w:cs="Arial"/>
          <w:color w:val="000000"/>
          <w:sz w:val="20"/>
          <w:szCs w:val="20"/>
        </w:rPr>
        <w:t xml:space="preserve"> </w:t>
      </w:r>
      <w:proofErr w:type="spellStart"/>
      <w:r>
        <w:rPr>
          <w:rFonts w:ascii="Arial" w:eastAsia="Arial" w:hAnsi="Arial" w:cs="Arial"/>
          <w:color w:val="000000"/>
          <w:sz w:val="20"/>
          <w:szCs w:val="20"/>
        </w:rPr>
        <w:t>Agreement</w:t>
      </w:r>
      <w:proofErr w:type="spellEnd"/>
      <w:r>
        <w:rPr>
          <w:rFonts w:ascii="Arial" w:eastAsia="Arial" w:hAnsi="Arial" w:cs="Arial"/>
          <w:color w:val="000000"/>
          <w:sz w:val="20"/>
          <w:szCs w:val="20"/>
        </w:rPr>
        <w:t xml:space="preserve"> nº 613169.Profesor ordinario, Teorías del Comercio Internacional, Departamento de Economía y Administración, Universidad Nacional de Quilmes. 2016 – presente. Profesor Adjunto de Economía, Departamento de Economía y Administración, Universidad Nacional de Quilmes. 2012-2016. Profesor Adjunto de Gestión Socio-técnica e Innovación Social, Departamento de Economía y Administración, Universidad Nacional de Quilmes. 2012-presente. Profesor Adjunto de Introducción a la Filosofía. Cátedra: Dr. Gustavo Marqués. Facultad de Ciencias Económicas, Universidad de Lomas de Zamora. 2008-2010.</w:t>
      </w:r>
    </w:p>
    <w:p w14:paraId="5FBEF32A" w14:textId="77777777" w:rsidR="00674D03" w:rsidRDefault="00C612CB">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Email del docente</w:t>
      </w:r>
      <w:r>
        <w:rPr>
          <w:rFonts w:ascii="Arial" w:eastAsia="Arial" w:hAnsi="Arial" w:cs="Arial"/>
          <w:color w:val="000000"/>
          <w:sz w:val="20"/>
          <w:szCs w:val="20"/>
        </w:rPr>
        <w:t xml:space="preserve">: </w:t>
      </w:r>
      <w:hyperlink r:id="rId44" w:history="1">
        <w:r w:rsidR="0063532B" w:rsidRPr="007273CC">
          <w:rPr>
            <w:rStyle w:val="Hipervnculo"/>
            <w:rFonts w:ascii="Arial" w:eastAsia="Arial" w:hAnsi="Arial" w:cs="Arial"/>
            <w:sz w:val="20"/>
            <w:szCs w:val="20"/>
          </w:rPr>
          <w:t>lucas.becerra@unq.edu.ar</w:t>
        </w:r>
      </w:hyperlink>
      <w:r w:rsidR="0063532B">
        <w:rPr>
          <w:rFonts w:ascii="Arial" w:eastAsia="Arial" w:hAnsi="Arial" w:cs="Arial"/>
          <w:color w:val="000000"/>
          <w:sz w:val="20"/>
          <w:szCs w:val="20"/>
        </w:rPr>
        <w:t xml:space="preserve"> </w:t>
      </w:r>
    </w:p>
    <w:p w14:paraId="3B8384C0" w14:textId="77777777" w:rsidR="00674D03" w:rsidRDefault="00674D03">
      <w:pPr>
        <w:pStyle w:val="Normal1"/>
        <w:pBdr>
          <w:top w:val="nil"/>
          <w:left w:val="nil"/>
          <w:bottom w:val="nil"/>
          <w:right w:val="nil"/>
          <w:between w:val="nil"/>
        </w:pBdr>
        <w:tabs>
          <w:tab w:val="center" w:pos="4252"/>
        </w:tabs>
        <w:jc w:val="both"/>
        <w:rPr>
          <w:rFonts w:ascii="Arial" w:eastAsia="Arial" w:hAnsi="Arial" w:cs="Arial"/>
          <w:color w:val="000000"/>
          <w:sz w:val="20"/>
          <w:szCs w:val="20"/>
        </w:rPr>
      </w:pPr>
    </w:p>
    <w:p w14:paraId="3F888235" w14:textId="77777777" w:rsidR="009848A0" w:rsidRDefault="009848A0" w:rsidP="00BA39B0">
      <w:pPr>
        <w:pStyle w:val="Normal1"/>
        <w:pBdr>
          <w:top w:val="nil"/>
          <w:left w:val="nil"/>
          <w:bottom w:val="nil"/>
          <w:right w:val="nil"/>
          <w:between w:val="nil"/>
        </w:pBdr>
        <w:spacing w:after="120"/>
        <w:ind w:left="720" w:hanging="720"/>
        <w:jc w:val="both"/>
        <w:rPr>
          <w:rFonts w:ascii="Arial" w:eastAsia="Arial" w:hAnsi="Arial" w:cs="Arial"/>
          <w:b/>
          <w:color w:val="000000"/>
          <w:sz w:val="20"/>
          <w:szCs w:val="20"/>
        </w:rPr>
      </w:pPr>
    </w:p>
    <w:p w14:paraId="11D2014D" w14:textId="77777777" w:rsidR="003E11F1" w:rsidRDefault="003E11F1" w:rsidP="00E55D30">
      <w:pPr>
        <w:pStyle w:val="Normal1"/>
        <w:pBdr>
          <w:top w:val="nil"/>
          <w:left w:val="nil"/>
          <w:bottom w:val="nil"/>
          <w:right w:val="nil"/>
          <w:between w:val="nil"/>
        </w:pBdr>
        <w:spacing w:after="120"/>
        <w:ind w:left="720" w:hanging="720"/>
        <w:jc w:val="both"/>
        <w:rPr>
          <w:rFonts w:ascii="Arial" w:eastAsia="Arial" w:hAnsi="Arial" w:cs="Arial"/>
          <w:sz w:val="20"/>
          <w:szCs w:val="20"/>
        </w:rPr>
      </w:pPr>
    </w:p>
    <w:p w14:paraId="4088B20D" w14:textId="07CE2419" w:rsidR="003E11F1" w:rsidRPr="00054971" w:rsidRDefault="003E11F1" w:rsidP="003E11F1">
      <w:pPr>
        <w:pStyle w:val="Normal1"/>
        <w:pBdr>
          <w:top w:val="nil"/>
          <w:left w:val="nil"/>
          <w:bottom w:val="nil"/>
          <w:right w:val="nil"/>
          <w:between w:val="nil"/>
        </w:pBdr>
        <w:jc w:val="both"/>
        <w:rPr>
          <w:rStyle w:val="nfasisintenso"/>
          <w:rFonts w:eastAsia="Arial"/>
          <w:color w:val="5F497A" w:themeColor="accent4" w:themeShade="BF"/>
        </w:rPr>
      </w:pPr>
      <w:r>
        <w:rPr>
          <w:rStyle w:val="nfasisintenso"/>
          <w:rFonts w:eastAsia="Arial"/>
          <w:color w:val="5F497A" w:themeColor="accent4" w:themeShade="BF"/>
        </w:rPr>
        <w:t>Análisis</w:t>
      </w:r>
      <w:r w:rsidRPr="002A68BF">
        <w:rPr>
          <w:rStyle w:val="nfasisintenso"/>
          <w:rFonts w:eastAsia="Arial"/>
          <w:color w:val="5F497A" w:themeColor="accent4" w:themeShade="BF"/>
        </w:rPr>
        <w:t xml:space="preserve"> E</w:t>
      </w:r>
      <w:r>
        <w:rPr>
          <w:rStyle w:val="nfasisintenso"/>
          <w:rFonts w:eastAsia="Arial"/>
          <w:color w:val="5F497A" w:themeColor="accent4" w:themeShade="BF"/>
        </w:rPr>
        <w:t>conómico de</w:t>
      </w:r>
      <w:r w:rsidRPr="002A68BF">
        <w:rPr>
          <w:rStyle w:val="nfasisintenso"/>
          <w:rFonts w:eastAsia="Arial"/>
          <w:color w:val="5F497A" w:themeColor="accent4" w:themeShade="BF"/>
        </w:rPr>
        <w:t xml:space="preserve"> Cadenas Productivas de Bs y Servicios</w:t>
      </w:r>
    </w:p>
    <w:p w14:paraId="572376B6" w14:textId="77777777" w:rsidR="003E11F1" w:rsidRDefault="003E11F1" w:rsidP="003E11F1">
      <w:pPr>
        <w:pStyle w:val="Normal1"/>
        <w:pBdr>
          <w:top w:val="nil"/>
          <w:left w:val="nil"/>
          <w:bottom w:val="nil"/>
          <w:right w:val="nil"/>
          <w:between w:val="nil"/>
        </w:pBdr>
        <w:jc w:val="both"/>
        <w:rPr>
          <w:rFonts w:ascii="Arial" w:eastAsia="Arial" w:hAnsi="Arial" w:cs="Arial"/>
          <w:b/>
          <w:color w:val="000000"/>
          <w:sz w:val="20"/>
          <w:szCs w:val="20"/>
        </w:rPr>
      </w:pPr>
    </w:p>
    <w:p w14:paraId="068E03BB" w14:textId="77777777" w:rsidR="003E11F1" w:rsidRPr="00EA5B23" w:rsidRDefault="003E11F1" w:rsidP="003E11F1">
      <w:pPr>
        <w:pStyle w:val="Normal1"/>
        <w:pBdr>
          <w:top w:val="nil"/>
          <w:left w:val="nil"/>
          <w:bottom w:val="nil"/>
          <w:right w:val="nil"/>
          <w:between w:val="nil"/>
        </w:pBdr>
        <w:jc w:val="both"/>
        <w:rPr>
          <w:rFonts w:ascii="Arial" w:eastAsia="Arial" w:hAnsi="Arial" w:cs="Arial"/>
          <w:b/>
          <w:color w:val="4F81BD" w:themeColor="accent1"/>
          <w:sz w:val="20"/>
          <w:szCs w:val="20"/>
        </w:rPr>
      </w:pPr>
      <w:r w:rsidRPr="0063532B">
        <w:rPr>
          <w:rFonts w:ascii="Arial" w:eastAsia="Arial" w:hAnsi="Arial" w:cs="Arial"/>
          <w:b/>
          <w:color w:val="4F81BD" w:themeColor="accent1"/>
          <w:sz w:val="20"/>
          <w:szCs w:val="20"/>
        </w:rPr>
        <w:t>Núcleo al que pertenece el curso:</w:t>
      </w:r>
    </w:p>
    <w:p w14:paraId="3DC7ACD2" w14:textId="4A8FED1A" w:rsidR="003E11F1" w:rsidRPr="0063532B" w:rsidRDefault="00AC782B" w:rsidP="003E11F1">
      <w:pPr>
        <w:pStyle w:val="Normal1"/>
        <w:pBdr>
          <w:top w:val="nil"/>
          <w:left w:val="nil"/>
          <w:bottom w:val="nil"/>
          <w:right w:val="nil"/>
          <w:between w:val="nil"/>
        </w:pBdr>
        <w:jc w:val="both"/>
        <w:rPr>
          <w:rFonts w:ascii="Arial" w:eastAsia="Arial" w:hAnsi="Arial" w:cs="Arial"/>
          <w:color w:val="4F81BD" w:themeColor="accent1"/>
          <w:sz w:val="20"/>
          <w:szCs w:val="20"/>
        </w:rPr>
      </w:pPr>
      <w:r>
        <w:rPr>
          <w:rFonts w:ascii="Arial" w:eastAsia="Arial" w:hAnsi="Arial" w:cs="Arial"/>
          <w:color w:val="4F81BD" w:themeColor="accent1"/>
          <w:sz w:val="20"/>
          <w:szCs w:val="20"/>
        </w:rPr>
        <w:t>Electivo de Comercio y Economía Internacional</w:t>
      </w:r>
    </w:p>
    <w:p w14:paraId="4AEEFE21" w14:textId="77777777" w:rsidR="003E11F1" w:rsidRDefault="003E11F1" w:rsidP="003E11F1">
      <w:pPr>
        <w:pStyle w:val="Normal1"/>
        <w:pBdr>
          <w:top w:val="nil"/>
          <w:left w:val="nil"/>
          <w:bottom w:val="nil"/>
          <w:right w:val="nil"/>
          <w:between w:val="nil"/>
        </w:pBdr>
        <w:jc w:val="both"/>
        <w:rPr>
          <w:rFonts w:ascii="Arial" w:eastAsia="Arial" w:hAnsi="Arial" w:cs="Arial"/>
          <w:b/>
          <w:color w:val="000000"/>
          <w:sz w:val="20"/>
          <w:szCs w:val="20"/>
        </w:rPr>
      </w:pPr>
    </w:p>
    <w:p w14:paraId="4D981C9E" w14:textId="77777777" w:rsidR="003E11F1" w:rsidRDefault="003E11F1" w:rsidP="003E11F1">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Profesor:</w:t>
      </w:r>
      <w:r>
        <w:rPr>
          <w:rFonts w:ascii="Arial" w:eastAsia="Arial" w:hAnsi="Arial" w:cs="Arial"/>
          <w:color w:val="000000"/>
          <w:sz w:val="20"/>
          <w:szCs w:val="20"/>
        </w:rPr>
        <w:t xml:space="preserve"> </w:t>
      </w:r>
      <w:r w:rsidRPr="0063532B">
        <w:rPr>
          <w:rFonts w:ascii="Arial" w:eastAsia="Arial" w:hAnsi="Arial" w:cs="Arial"/>
          <w:b/>
          <w:color w:val="4F81BD" w:themeColor="accent1"/>
          <w:sz w:val="20"/>
          <w:szCs w:val="20"/>
        </w:rPr>
        <w:t xml:space="preserve">Daniel Matías </w:t>
      </w:r>
      <w:proofErr w:type="spellStart"/>
      <w:r w:rsidRPr="0063532B">
        <w:rPr>
          <w:rFonts w:ascii="Arial" w:eastAsia="Arial" w:hAnsi="Arial" w:cs="Arial"/>
          <w:b/>
          <w:color w:val="4F81BD" w:themeColor="accent1"/>
          <w:sz w:val="20"/>
          <w:szCs w:val="20"/>
        </w:rPr>
        <w:t>Schteingart</w:t>
      </w:r>
      <w:proofErr w:type="spellEnd"/>
    </w:p>
    <w:p w14:paraId="5F8EB110" w14:textId="247E2E68" w:rsidR="003E11F1" w:rsidRDefault="003E11F1" w:rsidP="003E11F1">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Modalidad:</w:t>
      </w:r>
      <w:r>
        <w:rPr>
          <w:rFonts w:ascii="Arial" w:eastAsia="Arial" w:hAnsi="Arial" w:cs="Arial"/>
          <w:color w:val="000000"/>
          <w:sz w:val="20"/>
          <w:szCs w:val="20"/>
        </w:rPr>
        <w:t xml:space="preserve"> </w:t>
      </w:r>
      <w:r w:rsidR="00AC782B">
        <w:rPr>
          <w:rFonts w:ascii="Arial" w:eastAsia="Arial" w:hAnsi="Arial" w:cs="Arial"/>
          <w:color w:val="000000"/>
          <w:sz w:val="20"/>
          <w:szCs w:val="20"/>
        </w:rPr>
        <w:t>Virtual Sincrónica</w:t>
      </w:r>
    </w:p>
    <w:p w14:paraId="002BA096" w14:textId="77777777" w:rsidR="003E11F1" w:rsidRDefault="003E11F1" w:rsidP="003E11F1">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Horas de estudio recomendadas (extra clase):</w:t>
      </w:r>
      <w:r>
        <w:rPr>
          <w:rFonts w:ascii="Arial" w:eastAsia="Arial" w:hAnsi="Arial" w:cs="Arial"/>
          <w:color w:val="000000"/>
          <w:sz w:val="20"/>
          <w:szCs w:val="20"/>
        </w:rPr>
        <w:t xml:space="preserve"> 5 horas semanales</w:t>
      </w:r>
    </w:p>
    <w:p w14:paraId="24BC51F1" w14:textId="21ADCDEE" w:rsidR="003E11F1" w:rsidRDefault="003E11F1" w:rsidP="003E11F1">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Conocimientos previos para el mejor aprovechamiento del curso:</w:t>
      </w:r>
      <w:r>
        <w:rPr>
          <w:rFonts w:ascii="Arial" w:eastAsia="Arial" w:hAnsi="Arial" w:cs="Arial"/>
          <w:color w:val="000000"/>
          <w:sz w:val="20"/>
          <w:szCs w:val="20"/>
        </w:rPr>
        <w:t xml:space="preserve"> Es recomendable contar con conocimientos previos de Macroeconomía, Teorías del Comercio Internacional, Integración Económica y Relaciones Económicas Internacionales.</w:t>
      </w:r>
    </w:p>
    <w:p w14:paraId="67A04DE9" w14:textId="77777777" w:rsidR="003E11F1" w:rsidRDefault="003E11F1" w:rsidP="003E11F1">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Formas de evaluación:</w:t>
      </w:r>
      <w:r>
        <w:rPr>
          <w:rFonts w:ascii="Arial" w:eastAsia="Arial" w:hAnsi="Arial" w:cs="Arial"/>
          <w:color w:val="000000"/>
          <w:sz w:val="20"/>
          <w:szCs w:val="20"/>
        </w:rPr>
        <w:t xml:space="preserve"> Se adoptan las sugerencias de la Dirección de la Carrera de acuerdo al Régimen de Estudios vigente, Res. CS 004-2008. Podrán ser combinadas múltiples alternativas de evaluación, incluyendo exámenes presenciales, trabajos prácticos y presentaciones individuales o grupales por parte de los alumnos.</w:t>
      </w:r>
    </w:p>
    <w:p w14:paraId="0BD9D730" w14:textId="77777777" w:rsidR="003E11F1" w:rsidRDefault="003E11F1" w:rsidP="003E11F1">
      <w:pPr>
        <w:pStyle w:val="Normal1"/>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color w:val="000000"/>
          <w:sz w:val="20"/>
          <w:szCs w:val="20"/>
        </w:rPr>
        <w:t>Breve CV del docente:</w:t>
      </w:r>
      <w:r>
        <w:rPr>
          <w:rFonts w:ascii="Arial" w:eastAsia="Arial" w:hAnsi="Arial" w:cs="Arial"/>
          <w:color w:val="000000"/>
          <w:sz w:val="20"/>
          <w:szCs w:val="20"/>
        </w:rPr>
        <w:t xml:space="preserve"> Magíster en Sociología Económica de la Universidad Nacional de San Martín (UNSAM). Lic. en Sociología de la UBA. Actualmente se desempeña como becario doctoral CONICET. Ha dictado clases de Macroeconomía y Política económica en la UBA. Participó en diversos proyectos de investigación y consultorías para Universidades Nacionales y asociaciones empresariales. Su línea de trabajo está relacionada con el análisis de la estructura productiva de los países en desarrollo. Presentó artículos en congresos y cuenta con varias publicaciones en revistas académicas y periódicos de circulación nacional.</w:t>
      </w:r>
    </w:p>
    <w:p w14:paraId="3F21035C" w14:textId="77777777" w:rsidR="003E11F1" w:rsidRDefault="003E11F1" w:rsidP="003E11F1">
      <w:pPr>
        <w:pStyle w:val="Normal1"/>
        <w:pBdr>
          <w:top w:val="nil"/>
          <w:left w:val="nil"/>
          <w:bottom w:val="nil"/>
          <w:right w:val="nil"/>
          <w:between w:val="nil"/>
        </w:pBdr>
        <w:spacing w:after="120"/>
        <w:ind w:left="720" w:hanging="720"/>
        <w:jc w:val="both"/>
      </w:pPr>
      <w:r>
        <w:rPr>
          <w:rFonts w:ascii="Arial" w:eastAsia="Arial" w:hAnsi="Arial" w:cs="Arial"/>
          <w:b/>
          <w:color w:val="000000"/>
          <w:sz w:val="20"/>
          <w:szCs w:val="20"/>
        </w:rPr>
        <w:t>E-mail del docente:</w:t>
      </w:r>
      <w:r>
        <w:rPr>
          <w:rFonts w:ascii="Arial" w:eastAsia="Arial" w:hAnsi="Arial" w:cs="Arial"/>
          <w:color w:val="000000"/>
          <w:sz w:val="20"/>
          <w:szCs w:val="20"/>
        </w:rPr>
        <w:t xml:space="preserve"> </w:t>
      </w:r>
      <w:hyperlink r:id="rId45">
        <w:r>
          <w:rPr>
            <w:rFonts w:ascii="Arial" w:eastAsia="Arial" w:hAnsi="Arial" w:cs="Arial"/>
            <w:color w:val="0000FF"/>
            <w:sz w:val="20"/>
            <w:szCs w:val="20"/>
            <w:u w:val="single"/>
          </w:rPr>
          <w:t>danyscht@hotmail.com</w:t>
        </w:r>
      </w:hyperlink>
    </w:p>
    <w:p w14:paraId="708ABFBA" w14:textId="77777777" w:rsidR="003E11F1" w:rsidRDefault="003E11F1" w:rsidP="003E11F1">
      <w:pPr>
        <w:pStyle w:val="Normal1"/>
        <w:pBdr>
          <w:top w:val="nil"/>
          <w:left w:val="nil"/>
          <w:bottom w:val="nil"/>
          <w:right w:val="nil"/>
          <w:between w:val="nil"/>
        </w:pBdr>
        <w:spacing w:after="120"/>
        <w:ind w:left="720" w:hanging="720"/>
        <w:jc w:val="both"/>
        <w:rPr>
          <w:rFonts w:ascii="Arial" w:eastAsia="Arial" w:hAnsi="Arial" w:cs="Arial"/>
          <w:sz w:val="20"/>
          <w:szCs w:val="20"/>
        </w:rPr>
      </w:pPr>
    </w:p>
    <w:p w14:paraId="3392FD68" w14:textId="48E7FAAF" w:rsidR="003E11F1" w:rsidRPr="00054971" w:rsidRDefault="003E11F1" w:rsidP="003E11F1">
      <w:pPr>
        <w:pStyle w:val="Normal1"/>
        <w:pBdr>
          <w:top w:val="nil"/>
          <w:left w:val="nil"/>
          <w:bottom w:val="nil"/>
          <w:right w:val="nil"/>
          <w:between w:val="nil"/>
        </w:pBdr>
        <w:spacing w:after="120"/>
        <w:jc w:val="both"/>
        <w:rPr>
          <w:rStyle w:val="nfasisintenso"/>
          <w:rFonts w:eastAsia="Arial"/>
          <w:color w:val="5F497A" w:themeColor="accent4" w:themeShade="BF"/>
        </w:rPr>
      </w:pPr>
      <w:r w:rsidRPr="00054971">
        <w:rPr>
          <w:rStyle w:val="nfasisintenso"/>
          <w:rFonts w:eastAsia="Arial"/>
          <w:color w:val="5F497A" w:themeColor="accent4" w:themeShade="BF"/>
        </w:rPr>
        <w:t xml:space="preserve">Enfoques sobre Desarrollo Económico I </w:t>
      </w:r>
    </w:p>
    <w:p w14:paraId="29104B6F" w14:textId="77777777" w:rsidR="003E11F1" w:rsidRPr="00EE24A9" w:rsidRDefault="003E11F1" w:rsidP="003E11F1">
      <w:pPr>
        <w:pStyle w:val="Normal1"/>
        <w:pBdr>
          <w:top w:val="nil"/>
          <w:left w:val="nil"/>
          <w:bottom w:val="nil"/>
          <w:right w:val="nil"/>
          <w:between w:val="nil"/>
        </w:pBdr>
        <w:jc w:val="both"/>
        <w:rPr>
          <w:rFonts w:ascii="Arial" w:eastAsia="Arial" w:hAnsi="Arial" w:cs="Arial"/>
          <w:color w:val="4F81BD" w:themeColor="accent1"/>
          <w:sz w:val="20"/>
          <w:szCs w:val="20"/>
        </w:rPr>
      </w:pPr>
      <w:r w:rsidRPr="00EE24A9">
        <w:rPr>
          <w:rFonts w:ascii="Arial" w:eastAsia="Arial" w:hAnsi="Arial" w:cs="Arial"/>
          <w:b/>
          <w:color w:val="4F81BD" w:themeColor="accent1"/>
          <w:sz w:val="20"/>
          <w:szCs w:val="20"/>
        </w:rPr>
        <w:t>Núcleo al que pertenece el curso</w:t>
      </w:r>
      <w:r w:rsidRPr="00EE24A9">
        <w:rPr>
          <w:rFonts w:ascii="Arial" w:eastAsia="Arial" w:hAnsi="Arial" w:cs="Arial"/>
          <w:color w:val="4F81BD" w:themeColor="accent1"/>
          <w:sz w:val="20"/>
          <w:szCs w:val="20"/>
        </w:rPr>
        <w:t>:</w:t>
      </w:r>
    </w:p>
    <w:p w14:paraId="23510B19" w14:textId="7B3C8966" w:rsidR="003E11F1" w:rsidRPr="00EE24A9" w:rsidRDefault="003E11F1" w:rsidP="003E11F1">
      <w:pPr>
        <w:pStyle w:val="Normal1"/>
        <w:pBdr>
          <w:top w:val="nil"/>
          <w:left w:val="nil"/>
          <w:bottom w:val="nil"/>
          <w:right w:val="nil"/>
          <w:between w:val="nil"/>
        </w:pBdr>
        <w:jc w:val="both"/>
        <w:rPr>
          <w:rFonts w:ascii="Arial" w:eastAsia="Arial" w:hAnsi="Arial" w:cs="Arial"/>
          <w:color w:val="4F81BD" w:themeColor="accent1"/>
          <w:sz w:val="20"/>
          <w:szCs w:val="20"/>
        </w:rPr>
      </w:pPr>
      <w:r w:rsidRPr="00EE24A9">
        <w:rPr>
          <w:rFonts w:ascii="Arial" w:eastAsia="Arial" w:hAnsi="Arial" w:cs="Arial"/>
          <w:color w:val="4F81BD" w:themeColor="accent1"/>
          <w:sz w:val="20"/>
          <w:szCs w:val="20"/>
        </w:rPr>
        <w:t>Electivo de Comercio y Economía Internacional.</w:t>
      </w:r>
    </w:p>
    <w:p w14:paraId="7723706E" w14:textId="77777777" w:rsidR="003E11F1" w:rsidRDefault="003E11F1" w:rsidP="003E11F1">
      <w:pPr>
        <w:pStyle w:val="Normal1"/>
        <w:pBdr>
          <w:top w:val="nil"/>
          <w:left w:val="nil"/>
          <w:bottom w:val="nil"/>
          <w:right w:val="nil"/>
          <w:between w:val="nil"/>
        </w:pBdr>
        <w:jc w:val="both"/>
        <w:rPr>
          <w:rFonts w:ascii="Arial" w:eastAsia="Arial" w:hAnsi="Arial" w:cs="Arial"/>
          <w:b/>
          <w:color w:val="000000"/>
          <w:sz w:val="20"/>
          <w:szCs w:val="20"/>
        </w:rPr>
      </w:pPr>
    </w:p>
    <w:p w14:paraId="4CCC3442" w14:textId="77777777" w:rsidR="008C3327" w:rsidRPr="00B8275F" w:rsidRDefault="008C3327" w:rsidP="008C3327">
      <w:pPr>
        <w:pStyle w:val="Normal1"/>
        <w:pBdr>
          <w:top w:val="nil"/>
          <w:left w:val="nil"/>
          <w:bottom w:val="nil"/>
          <w:right w:val="nil"/>
          <w:between w:val="nil"/>
        </w:pBdr>
        <w:jc w:val="both"/>
        <w:rPr>
          <w:rFonts w:ascii="Arial" w:eastAsia="Arial" w:hAnsi="Arial" w:cs="Arial"/>
          <w:color w:val="000000"/>
          <w:sz w:val="20"/>
          <w:szCs w:val="20"/>
        </w:rPr>
      </w:pPr>
      <w:r w:rsidRPr="00B8275F">
        <w:rPr>
          <w:rFonts w:ascii="Arial" w:eastAsia="Arial" w:hAnsi="Arial" w:cs="Arial"/>
          <w:b/>
          <w:color w:val="000000"/>
          <w:sz w:val="20"/>
          <w:szCs w:val="20"/>
        </w:rPr>
        <w:t>Profesor:</w:t>
      </w:r>
      <w:r w:rsidRPr="00B8275F">
        <w:rPr>
          <w:rFonts w:ascii="Arial" w:eastAsia="Arial" w:hAnsi="Arial" w:cs="Arial"/>
          <w:color w:val="000000"/>
          <w:sz w:val="20"/>
          <w:szCs w:val="20"/>
        </w:rPr>
        <w:t xml:space="preserve"> </w:t>
      </w:r>
      <w:r w:rsidRPr="00B8275F">
        <w:rPr>
          <w:rFonts w:ascii="Arial" w:eastAsia="Arial" w:hAnsi="Arial" w:cs="Arial"/>
          <w:b/>
          <w:color w:val="4F81BD" w:themeColor="accent1"/>
          <w:sz w:val="20"/>
          <w:szCs w:val="20"/>
        </w:rPr>
        <w:t xml:space="preserve">Miguel </w:t>
      </w:r>
      <w:proofErr w:type="spellStart"/>
      <w:r w:rsidRPr="00B8275F">
        <w:rPr>
          <w:rFonts w:ascii="Arial" w:eastAsia="Arial" w:hAnsi="Arial" w:cs="Arial"/>
          <w:b/>
          <w:color w:val="4F81BD" w:themeColor="accent1"/>
          <w:sz w:val="20"/>
          <w:szCs w:val="20"/>
        </w:rPr>
        <w:t>Zanabria</w:t>
      </w:r>
      <w:proofErr w:type="spellEnd"/>
    </w:p>
    <w:p w14:paraId="50FDA51D" w14:textId="77777777" w:rsidR="008C3327" w:rsidRPr="00B8275F" w:rsidRDefault="008C3327" w:rsidP="008C3327">
      <w:pPr>
        <w:pStyle w:val="Normal1"/>
        <w:pBdr>
          <w:top w:val="nil"/>
          <w:left w:val="nil"/>
          <w:bottom w:val="nil"/>
          <w:right w:val="nil"/>
          <w:between w:val="nil"/>
        </w:pBdr>
        <w:jc w:val="both"/>
        <w:rPr>
          <w:rFonts w:ascii="Arial" w:eastAsia="Arial" w:hAnsi="Arial" w:cs="Arial"/>
          <w:color w:val="000000"/>
          <w:sz w:val="20"/>
          <w:szCs w:val="20"/>
        </w:rPr>
      </w:pPr>
      <w:r w:rsidRPr="00B8275F">
        <w:rPr>
          <w:rFonts w:ascii="Arial" w:eastAsia="Arial" w:hAnsi="Arial" w:cs="Arial"/>
          <w:b/>
          <w:color w:val="000000"/>
          <w:sz w:val="20"/>
          <w:szCs w:val="20"/>
        </w:rPr>
        <w:t>Modalidad:</w:t>
      </w:r>
      <w:r w:rsidRPr="00B8275F">
        <w:rPr>
          <w:rFonts w:ascii="Arial" w:eastAsia="Arial" w:hAnsi="Arial" w:cs="Arial"/>
          <w:color w:val="000000"/>
          <w:sz w:val="20"/>
          <w:szCs w:val="20"/>
        </w:rPr>
        <w:t xml:space="preserve"> Presencial</w:t>
      </w:r>
    </w:p>
    <w:p w14:paraId="2DB41AE9" w14:textId="77777777" w:rsidR="008C3327" w:rsidRPr="00B8275F" w:rsidRDefault="008C3327" w:rsidP="008C3327">
      <w:pPr>
        <w:pStyle w:val="Normal1"/>
        <w:pBdr>
          <w:top w:val="nil"/>
          <w:left w:val="nil"/>
          <w:bottom w:val="nil"/>
          <w:right w:val="nil"/>
          <w:between w:val="nil"/>
        </w:pBdr>
        <w:jc w:val="both"/>
        <w:rPr>
          <w:rFonts w:ascii="Arial" w:eastAsia="Arial" w:hAnsi="Arial" w:cs="Arial"/>
          <w:color w:val="000000"/>
          <w:sz w:val="20"/>
          <w:szCs w:val="20"/>
        </w:rPr>
      </w:pPr>
      <w:r w:rsidRPr="00B8275F">
        <w:rPr>
          <w:rFonts w:ascii="Arial" w:eastAsia="Arial" w:hAnsi="Arial" w:cs="Arial"/>
          <w:b/>
          <w:color w:val="000000"/>
          <w:sz w:val="20"/>
          <w:szCs w:val="20"/>
        </w:rPr>
        <w:t>Horas de estudio recomendadas (extra clase):</w:t>
      </w:r>
      <w:r w:rsidRPr="00B8275F">
        <w:rPr>
          <w:rFonts w:ascii="Arial" w:eastAsia="Arial" w:hAnsi="Arial" w:cs="Arial"/>
          <w:color w:val="000000"/>
          <w:sz w:val="20"/>
          <w:szCs w:val="20"/>
        </w:rPr>
        <w:t xml:space="preserve"> 5 horas semanales</w:t>
      </w:r>
    </w:p>
    <w:p w14:paraId="71791A28" w14:textId="77777777" w:rsidR="008C3327" w:rsidRPr="00B8275F" w:rsidRDefault="008C3327" w:rsidP="008C3327">
      <w:pPr>
        <w:pStyle w:val="Normal1"/>
        <w:pBdr>
          <w:top w:val="nil"/>
          <w:left w:val="nil"/>
          <w:bottom w:val="nil"/>
          <w:right w:val="nil"/>
          <w:between w:val="nil"/>
        </w:pBdr>
        <w:jc w:val="both"/>
        <w:rPr>
          <w:rFonts w:ascii="Arial" w:eastAsia="Arial" w:hAnsi="Arial" w:cs="Arial"/>
          <w:color w:val="000000"/>
          <w:sz w:val="20"/>
          <w:szCs w:val="20"/>
        </w:rPr>
      </w:pPr>
      <w:r w:rsidRPr="00B8275F">
        <w:rPr>
          <w:rFonts w:ascii="Arial" w:eastAsia="Arial" w:hAnsi="Arial" w:cs="Arial"/>
          <w:b/>
          <w:color w:val="000000"/>
          <w:sz w:val="20"/>
          <w:szCs w:val="20"/>
        </w:rPr>
        <w:t>Conocimientos previos para el mejor aprovechamiento del curso</w:t>
      </w:r>
      <w:r w:rsidRPr="00B8275F">
        <w:rPr>
          <w:rFonts w:ascii="Arial" w:eastAsia="Arial" w:hAnsi="Arial" w:cs="Arial"/>
          <w:color w:val="000000"/>
          <w:sz w:val="20"/>
          <w:szCs w:val="20"/>
        </w:rPr>
        <w:t xml:space="preserve">: Macroeconomía y Dinero, crédito y bancos. </w:t>
      </w:r>
    </w:p>
    <w:p w14:paraId="4DED759A" w14:textId="77777777" w:rsidR="008C3327" w:rsidRPr="00B8275F" w:rsidRDefault="008C3327" w:rsidP="008C3327">
      <w:pPr>
        <w:pStyle w:val="Normal1"/>
        <w:pBdr>
          <w:top w:val="nil"/>
          <w:left w:val="nil"/>
          <w:bottom w:val="nil"/>
          <w:right w:val="nil"/>
          <w:between w:val="nil"/>
        </w:pBdr>
        <w:jc w:val="both"/>
        <w:rPr>
          <w:rFonts w:ascii="Arial" w:eastAsia="Arial" w:hAnsi="Arial" w:cs="Arial"/>
          <w:color w:val="000000"/>
          <w:sz w:val="20"/>
          <w:szCs w:val="20"/>
        </w:rPr>
      </w:pPr>
      <w:r w:rsidRPr="00B8275F">
        <w:rPr>
          <w:rFonts w:ascii="Arial" w:eastAsia="Arial" w:hAnsi="Arial" w:cs="Arial"/>
          <w:b/>
          <w:color w:val="000000"/>
          <w:sz w:val="20"/>
          <w:szCs w:val="20"/>
        </w:rPr>
        <w:t>Forma de Evaluación:</w:t>
      </w:r>
      <w:r w:rsidRPr="00B8275F">
        <w:rPr>
          <w:rFonts w:ascii="Arial" w:eastAsia="Arial" w:hAnsi="Arial" w:cs="Arial"/>
          <w:color w:val="000000"/>
          <w:sz w:val="20"/>
          <w:szCs w:val="20"/>
        </w:rPr>
        <w:t xml:space="preserve"> Se adoptan las sugerencias de la Dirección de la carrera de acuerdo al Régimen de Estudios vigente según Res (C.S.) Nº 201/18. </w:t>
      </w:r>
    </w:p>
    <w:p w14:paraId="29C58590" w14:textId="1CAC866D" w:rsidR="008C3327" w:rsidRPr="00222B08" w:rsidRDefault="008C3327" w:rsidP="008C3327">
      <w:pPr>
        <w:pStyle w:val="Normal1"/>
        <w:pBdr>
          <w:top w:val="nil"/>
          <w:left w:val="nil"/>
          <w:bottom w:val="nil"/>
          <w:right w:val="nil"/>
          <w:between w:val="nil"/>
        </w:pBdr>
        <w:jc w:val="both"/>
        <w:rPr>
          <w:rFonts w:ascii="Arial" w:eastAsia="Arial" w:hAnsi="Arial" w:cs="Arial"/>
          <w:color w:val="000000"/>
          <w:sz w:val="20"/>
          <w:szCs w:val="20"/>
          <w:highlight w:val="yellow"/>
        </w:rPr>
      </w:pPr>
      <w:r w:rsidRPr="00B8275F">
        <w:rPr>
          <w:rFonts w:ascii="Arial" w:eastAsia="Arial" w:hAnsi="Arial" w:cs="Arial"/>
          <w:b/>
          <w:color w:val="000000"/>
          <w:sz w:val="20"/>
          <w:szCs w:val="20"/>
        </w:rPr>
        <w:t>Breve CV del docente:</w:t>
      </w:r>
      <w:r w:rsidRPr="00B8275F">
        <w:rPr>
          <w:rFonts w:ascii="Arial" w:eastAsia="Arial" w:hAnsi="Arial" w:cs="Arial"/>
          <w:color w:val="000000"/>
          <w:sz w:val="20"/>
          <w:szCs w:val="20"/>
        </w:rPr>
        <w:t xml:space="preserve"> Candidato a Doctor en economía, </w:t>
      </w:r>
      <w:proofErr w:type="spellStart"/>
      <w:r w:rsidRPr="00B8275F">
        <w:rPr>
          <w:rFonts w:ascii="Arial" w:eastAsia="Arial" w:hAnsi="Arial" w:cs="Arial"/>
          <w:color w:val="000000"/>
          <w:sz w:val="20"/>
          <w:szCs w:val="20"/>
        </w:rPr>
        <w:t>Université</w:t>
      </w:r>
      <w:proofErr w:type="spellEnd"/>
      <w:r w:rsidRPr="00B8275F">
        <w:rPr>
          <w:rFonts w:ascii="Arial" w:eastAsia="Arial" w:hAnsi="Arial" w:cs="Arial"/>
          <w:color w:val="000000"/>
          <w:sz w:val="20"/>
          <w:szCs w:val="20"/>
        </w:rPr>
        <w:t xml:space="preserve"> de Paris I, </w:t>
      </w:r>
      <w:proofErr w:type="spellStart"/>
      <w:r w:rsidRPr="00B8275F">
        <w:rPr>
          <w:rFonts w:ascii="Arial" w:eastAsia="Arial" w:hAnsi="Arial" w:cs="Arial"/>
          <w:color w:val="000000"/>
          <w:sz w:val="20"/>
          <w:szCs w:val="20"/>
        </w:rPr>
        <w:t>Panthèon</w:t>
      </w:r>
      <w:proofErr w:type="spellEnd"/>
      <w:r w:rsidRPr="00B8275F">
        <w:rPr>
          <w:rFonts w:ascii="Arial" w:eastAsia="Arial" w:hAnsi="Arial" w:cs="Arial"/>
          <w:color w:val="000000"/>
          <w:sz w:val="20"/>
          <w:szCs w:val="20"/>
        </w:rPr>
        <w:t xml:space="preserve"> –</w:t>
      </w:r>
      <w:proofErr w:type="spellStart"/>
      <w:r w:rsidRPr="00B8275F">
        <w:rPr>
          <w:rFonts w:ascii="Arial" w:eastAsia="Arial" w:hAnsi="Arial" w:cs="Arial"/>
          <w:color w:val="000000"/>
          <w:sz w:val="20"/>
          <w:szCs w:val="20"/>
        </w:rPr>
        <w:t>Sorbonne</w:t>
      </w:r>
      <w:proofErr w:type="spellEnd"/>
      <w:r w:rsidRPr="00B8275F">
        <w:rPr>
          <w:rFonts w:ascii="Arial" w:eastAsia="Arial" w:hAnsi="Arial" w:cs="Arial"/>
          <w:color w:val="000000"/>
          <w:sz w:val="20"/>
          <w:szCs w:val="20"/>
        </w:rPr>
        <w:t xml:space="preserve">, Francia. Diplome </w:t>
      </w:r>
      <w:proofErr w:type="spellStart"/>
      <w:r w:rsidRPr="00B8275F">
        <w:rPr>
          <w:rFonts w:ascii="Arial" w:eastAsia="Arial" w:hAnsi="Arial" w:cs="Arial"/>
          <w:color w:val="000000"/>
          <w:sz w:val="20"/>
          <w:szCs w:val="20"/>
        </w:rPr>
        <w:t>d'Etude</w:t>
      </w:r>
      <w:proofErr w:type="spellEnd"/>
      <w:r w:rsidRPr="00B8275F">
        <w:rPr>
          <w:rFonts w:ascii="Arial" w:eastAsia="Arial" w:hAnsi="Arial" w:cs="Arial"/>
          <w:color w:val="000000"/>
          <w:sz w:val="20"/>
          <w:szCs w:val="20"/>
        </w:rPr>
        <w:t xml:space="preserve"> s </w:t>
      </w:r>
      <w:proofErr w:type="spellStart"/>
      <w:r w:rsidRPr="00B8275F">
        <w:rPr>
          <w:rFonts w:ascii="Arial" w:eastAsia="Arial" w:hAnsi="Arial" w:cs="Arial"/>
          <w:color w:val="000000"/>
          <w:sz w:val="20"/>
          <w:szCs w:val="20"/>
        </w:rPr>
        <w:t>Approfondies</w:t>
      </w:r>
      <w:proofErr w:type="spellEnd"/>
      <w:r w:rsidRPr="00B8275F">
        <w:rPr>
          <w:rFonts w:ascii="Arial" w:eastAsia="Arial" w:hAnsi="Arial" w:cs="Arial"/>
          <w:color w:val="000000"/>
          <w:sz w:val="20"/>
          <w:szCs w:val="20"/>
        </w:rPr>
        <w:t xml:space="preserve"> en «investigaciones comparadas sobre el desarrollo», </w:t>
      </w:r>
      <w:proofErr w:type="spellStart"/>
      <w:r w:rsidRPr="00B8275F">
        <w:rPr>
          <w:rFonts w:ascii="Arial" w:eastAsia="Arial" w:hAnsi="Arial" w:cs="Arial"/>
          <w:color w:val="000000"/>
          <w:sz w:val="20"/>
          <w:szCs w:val="20"/>
        </w:rPr>
        <w:t>Ecole</w:t>
      </w:r>
      <w:proofErr w:type="spellEnd"/>
      <w:r w:rsidRPr="00B8275F">
        <w:rPr>
          <w:rFonts w:ascii="Arial" w:eastAsia="Arial" w:hAnsi="Arial" w:cs="Arial"/>
          <w:color w:val="000000"/>
          <w:sz w:val="20"/>
          <w:szCs w:val="20"/>
        </w:rPr>
        <w:t xml:space="preserve"> des Hautes </w:t>
      </w:r>
      <w:proofErr w:type="spellStart"/>
      <w:r w:rsidRPr="00B8275F">
        <w:rPr>
          <w:rFonts w:ascii="Arial" w:eastAsia="Arial" w:hAnsi="Arial" w:cs="Arial"/>
          <w:color w:val="000000"/>
          <w:sz w:val="20"/>
          <w:szCs w:val="20"/>
        </w:rPr>
        <w:t>Etudes</w:t>
      </w:r>
      <w:proofErr w:type="spellEnd"/>
      <w:r w:rsidRPr="00B8275F">
        <w:rPr>
          <w:rFonts w:ascii="Arial" w:eastAsia="Arial" w:hAnsi="Arial" w:cs="Arial"/>
          <w:color w:val="000000"/>
          <w:sz w:val="20"/>
          <w:szCs w:val="20"/>
        </w:rPr>
        <w:t xml:space="preserve"> en </w:t>
      </w:r>
      <w:proofErr w:type="spellStart"/>
      <w:r w:rsidRPr="00B8275F">
        <w:rPr>
          <w:rFonts w:ascii="Arial" w:eastAsia="Arial" w:hAnsi="Arial" w:cs="Arial"/>
          <w:color w:val="000000"/>
          <w:sz w:val="20"/>
          <w:szCs w:val="20"/>
        </w:rPr>
        <w:t>Sciences</w:t>
      </w:r>
      <w:proofErr w:type="spellEnd"/>
      <w:r w:rsidRPr="00B8275F">
        <w:rPr>
          <w:rFonts w:ascii="Arial" w:eastAsia="Arial" w:hAnsi="Arial" w:cs="Arial"/>
          <w:color w:val="000000"/>
          <w:sz w:val="20"/>
          <w:szCs w:val="20"/>
        </w:rPr>
        <w:t xml:space="preserve"> Sociales, Paris, Francia. Licenciado </w:t>
      </w:r>
      <w:proofErr w:type="spellStart"/>
      <w:r w:rsidRPr="00B8275F">
        <w:rPr>
          <w:rFonts w:ascii="Arial" w:eastAsia="Arial" w:hAnsi="Arial" w:cs="Arial"/>
          <w:color w:val="000000"/>
          <w:sz w:val="20"/>
          <w:szCs w:val="20"/>
        </w:rPr>
        <w:t>enEconomía</w:t>
      </w:r>
      <w:proofErr w:type="spellEnd"/>
      <w:r w:rsidRPr="00B8275F">
        <w:rPr>
          <w:rFonts w:ascii="Arial" w:eastAsia="Arial" w:hAnsi="Arial" w:cs="Arial"/>
          <w:color w:val="000000"/>
          <w:sz w:val="20"/>
          <w:szCs w:val="20"/>
        </w:rPr>
        <w:t xml:space="preserve"> UNLP. Ha sido investigador visitante del IRES (París, Francia) y Centro </w:t>
      </w:r>
      <w:proofErr w:type="spellStart"/>
      <w:r w:rsidRPr="00B8275F">
        <w:rPr>
          <w:rFonts w:ascii="Arial" w:eastAsia="Arial" w:hAnsi="Arial" w:cs="Arial"/>
          <w:color w:val="000000"/>
          <w:sz w:val="20"/>
          <w:szCs w:val="20"/>
        </w:rPr>
        <w:t>Walras</w:t>
      </w:r>
      <w:proofErr w:type="spellEnd"/>
      <w:r w:rsidRPr="00B8275F">
        <w:rPr>
          <w:rFonts w:ascii="Arial" w:eastAsia="Arial" w:hAnsi="Arial" w:cs="Arial"/>
          <w:color w:val="000000"/>
          <w:sz w:val="20"/>
          <w:szCs w:val="20"/>
        </w:rPr>
        <w:t xml:space="preserve"> (</w:t>
      </w:r>
      <w:proofErr w:type="spellStart"/>
      <w:proofErr w:type="gramStart"/>
      <w:r w:rsidRPr="00B8275F">
        <w:rPr>
          <w:rFonts w:ascii="Arial" w:eastAsia="Arial" w:hAnsi="Arial" w:cs="Arial"/>
          <w:color w:val="000000"/>
          <w:sz w:val="20"/>
          <w:szCs w:val="20"/>
        </w:rPr>
        <w:t>Lyon,Francia</w:t>
      </w:r>
      <w:proofErr w:type="spellEnd"/>
      <w:proofErr w:type="gramEnd"/>
      <w:r w:rsidRPr="00B8275F">
        <w:rPr>
          <w:rFonts w:ascii="Arial" w:eastAsia="Arial" w:hAnsi="Arial" w:cs="Arial"/>
          <w:color w:val="000000"/>
          <w:sz w:val="20"/>
          <w:szCs w:val="20"/>
        </w:rPr>
        <w:t xml:space="preserve">). Consultor de diversos Organismos Internacionales. Fue Director de Estudios </w:t>
      </w:r>
      <w:proofErr w:type="spellStart"/>
      <w:r w:rsidRPr="00B8275F">
        <w:rPr>
          <w:rFonts w:ascii="Arial" w:eastAsia="Arial" w:hAnsi="Arial" w:cs="Arial"/>
          <w:color w:val="000000"/>
          <w:sz w:val="20"/>
          <w:szCs w:val="20"/>
        </w:rPr>
        <w:t>yCoordinación</w:t>
      </w:r>
      <w:proofErr w:type="spellEnd"/>
      <w:r w:rsidRPr="00B8275F">
        <w:rPr>
          <w:rFonts w:ascii="Arial" w:eastAsia="Arial" w:hAnsi="Arial" w:cs="Arial"/>
          <w:color w:val="000000"/>
          <w:sz w:val="20"/>
          <w:szCs w:val="20"/>
        </w:rPr>
        <w:t xml:space="preserve"> Macroeconómica, de </w:t>
      </w:r>
      <w:proofErr w:type="spellStart"/>
      <w:r w:rsidRPr="00B8275F">
        <w:rPr>
          <w:rFonts w:ascii="Arial" w:eastAsia="Arial" w:hAnsi="Arial" w:cs="Arial"/>
          <w:color w:val="000000"/>
          <w:sz w:val="20"/>
          <w:szCs w:val="20"/>
        </w:rPr>
        <w:t>MTEySS</w:t>
      </w:r>
      <w:proofErr w:type="spellEnd"/>
      <w:r w:rsidRPr="00B8275F">
        <w:rPr>
          <w:rFonts w:ascii="Arial" w:eastAsia="Arial" w:hAnsi="Arial" w:cs="Arial"/>
          <w:color w:val="000000"/>
          <w:sz w:val="20"/>
          <w:szCs w:val="20"/>
        </w:rPr>
        <w:t>. Área de interés: Desarrollo económico, Análisis macroeconómico, Teoría monetaria, Teoría económica, Cooperación Internacional sobre el Desarrollo.</w:t>
      </w:r>
      <w:r w:rsidRPr="00222B08">
        <w:rPr>
          <w:rFonts w:ascii="Arial" w:eastAsia="Arial" w:hAnsi="Arial" w:cs="Arial"/>
          <w:color w:val="000000"/>
          <w:sz w:val="20"/>
          <w:szCs w:val="20"/>
          <w:highlight w:val="yellow"/>
        </w:rPr>
        <w:t xml:space="preserve"> </w:t>
      </w:r>
    </w:p>
    <w:p w14:paraId="19A1BF61" w14:textId="77777777" w:rsidR="008C3327" w:rsidRDefault="008C3327" w:rsidP="008C3327">
      <w:pPr>
        <w:pStyle w:val="Normal1"/>
        <w:pBdr>
          <w:top w:val="nil"/>
          <w:left w:val="nil"/>
          <w:bottom w:val="nil"/>
          <w:right w:val="nil"/>
          <w:between w:val="nil"/>
        </w:pBdr>
        <w:spacing w:after="120"/>
        <w:ind w:left="720" w:hanging="720"/>
        <w:jc w:val="both"/>
        <w:rPr>
          <w:rFonts w:ascii="Arial" w:eastAsia="Arial" w:hAnsi="Arial" w:cs="Arial"/>
          <w:color w:val="000000"/>
          <w:sz w:val="20"/>
          <w:szCs w:val="20"/>
        </w:rPr>
      </w:pPr>
      <w:r w:rsidRPr="00B8275F">
        <w:rPr>
          <w:rFonts w:ascii="Arial" w:eastAsia="Arial" w:hAnsi="Arial" w:cs="Arial"/>
          <w:b/>
          <w:color w:val="000000"/>
          <w:sz w:val="20"/>
          <w:szCs w:val="20"/>
        </w:rPr>
        <w:t>E- mail del docente</w:t>
      </w:r>
      <w:r w:rsidRPr="00B8275F">
        <w:rPr>
          <w:rFonts w:ascii="Arial" w:eastAsia="Arial" w:hAnsi="Arial" w:cs="Arial"/>
          <w:color w:val="000000"/>
          <w:sz w:val="20"/>
          <w:szCs w:val="20"/>
        </w:rPr>
        <w:t>: mzanabria@unq.edu.ar</w:t>
      </w:r>
    </w:p>
    <w:p w14:paraId="2CA48EFB" w14:textId="77777777" w:rsidR="00E722A6" w:rsidRDefault="00E722A6" w:rsidP="002C0F00">
      <w:pPr>
        <w:pStyle w:val="Normal1"/>
        <w:pBdr>
          <w:top w:val="nil"/>
          <w:left w:val="nil"/>
          <w:bottom w:val="nil"/>
          <w:right w:val="nil"/>
          <w:between w:val="nil"/>
        </w:pBdr>
        <w:spacing w:after="120"/>
        <w:ind w:left="720" w:hanging="720"/>
        <w:jc w:val="both"/>
        <w:rPr>
          <w:rFonts w:ascii="Arial" w:eastAsia="Arial" w:hAnsi="Arial" w:cs="Arial"/>
          <w:color w:val="000000"/>
          <w:sz w:val="20"/>
          <w:szCs w:val="20"/>
        </w:rPr>
      </w:pPr>
    </w:p>
    <w:sectPr w:rsidR="00E722A6" w:rsidSect="00E56469">
      <w:headerReference w:type="default" r:id="rId46"/>
      <w:footerReference w:type="even" r:id="rId47"/>
      <w:footerReference w:type="default" r:id="rId48"/>
      <w:type w:val="continuous"/>
      <w:pgSz w:w="11907" w:h="16840"/>
      <w:pgMar w:top="1702" w:right="1287" w:bottom="720" w:left="1622"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F81A67" w14:textId="77777777" w:rsidR="00C91C56" w:rsidRDefault="00C91C56" w:rsidP="00674D03">
      <w:r>
        <w:separator/>
      </w:r>
    </w:p>
  </w:endnote>
  <w:endnote w:type="continuationSeparator" w:id="0">
    <w:p w14:paraId="7293E2C7" w14:textId="77777777" w:rsidR="00C91C56" w:rsidRDefault="00C91C56" w:rsidP="00674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IDFont+F3">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IDFont+F4">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w:altName w:val="Lucida Sans Unicode"/>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BE3E8" w14:textId="77777777" w:rsidR="00C91C56" w:rsidRDefault="00C91C56">
    <w:pPr>
      <w:pStyle w:val="Normal1"/>
      <w:pBdr>
        <w:top w:val="nil"/>
        <w:left w:val="nil"/>
        <w:bottom w:val="nil"/>
        <w:right w:val="nil"/>
        <w:between w:val="nil"/>
      </w:pBdr>
      <w:tabs>
        <w:tab w:val="center" w:pos="4252"/>
        <w:tab w:val="right" w:pos="8504"/>
      </w:tabs>
      <w:jc w:val="right"/>
      <w:rPr>
        <w:color w:val="000000"/>
      </w:rPr>
    </w:pPr>
  </w:p>
  <w:p w14:paraId="04E30DB5" w14:textId="77777777" w:rsidR="00C91C56" w:rsidRDefault="00C91C56">
    <w:pPr>
      <w:pStyle w:val="Normal1"/>
      <w:pBdr>
        <w:top w:val="nil"/>
        <w:left w:val="nil"/>
        <w:bottom w:val="nil"/>
        <w:right w:val="nil"/>
        <w:between w:val="nil"/>
      </w:pBdr>
      <w:tabs>
        <w:tab w:val="center" w:pos="4252"/>
        <w:tab w:val="right" w:pos="8504"/>
      </w:tabs>
      <w:ind w:right="360"/>
      <w:rPr>
        <w:color w:val="000000"/>
      </w:rPr>
    </w:pPr>
    <w:r>
      <w:rPr>
        <w:color w:val="000000"/>
      </w:rPr>
      <w:fldChar w:fldCharType="begin"/>
    </w:r>
    <w:r>
      <w:rPr>
        <w:color w:val="000000"/>
      </w:rPr>
      <w:instrText>PAGE</w:instrTex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E120B" w14:textId="135CE63F" w:rsidR="00C91C56" w:rsidRDefault="00C91C56">
    <w:pPr>
      <w:pStyle w:val="Normal1"/>
      <w:pBdr>
        <w:top w:val="nil"/>
        <w:left w:val="nil"/>
        <w:bottom w:val="nil"/>
        <w:right w:val="nil"/>
        <w:between w:val="nil"/>
      </w:pBdr>
      <w:tabs>
        <w:tab w:val="center" w:pos="4252"/>
        <w:tab w:val="right" w:pos="8504"/>
      </w:tabs>
      <w:jc w:val="right"/>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8537A4">
      <w:rPr>
        <w:rFonts w:ascii="Arial" w:eastAsia="Arial" w:hAnsi="Arial" w:cs="Arial"/>
        <w:noProof/>
        <w:color w:val="000000"/>
        <w:sz w:val="22"/>
        <w:szCs w:val="22"/>
      </w:rPr>
      <w:t>25</w:t>
    </w:r>
    <w:r>
      <w:rPr>
        <w:rFonts w:ascii="Arial" w:eastAsia="Arial" w:hAnsi="Arial" w:cs="Arial"/>
        <w:color w:val="000000"/>
        <w:sz w:val="22"/>
        <w:szCs w:val="22"/>
      </w:rPr>
      <w:fldChar w:fldCharType="end"/>
    </w:r>
  </w:p>
  <w:p w14:paraId="6D26D921" w14:textId="77777777" w:rsidR="00C91C56" w:rsidRDefault="00C91C56">
    <w:pPr>
      <w:pStyle w:val="Normal1"/>
      <w:pBdr>
        <w:top w:val="single" w:sz="4" w:space="1" w:color="000000"/>
        <w:left w:val="nil"/>
        <w:bottom w:val="nil"/>
        <w:right w:val="nil"/>
        <w:between w:val="nil"/>
      </w:pBdr>
      <w:tabs>
        <w:tab w:val="center" w:pos="4252"/>
        <w:tab w:val="right" w:pos="8504"/>
      </w:tabs>
      <w:jc w:val="center"/>
      <w:rPr>
        <w:rFonts w:ascii="Verdana" w:eastAsia="Verdana" w:hAnsi="Verdana" w:cs="Verdana"/>
        <w:b/>
        <w:color w:val="000000"/>
        <w:sz w:val="16"/>
        <w:szCs w:val="16"/>
      </w:rPr>
    </w:pPr>
    <w:r>
      <w:rPr>
        <w:rFonts w:ascii="Verdana" w:eastAsia="Verdana" w:hAnsi="Verdana" w:cs="Verdana"/>
        <w:b/>
        <w:color w:val="000000"/>
        <w:sz w:val="16"/>
        <w:szCs w:val="16"/>
      </w:rPr>
      <w:t>Universidad Nacional de Quilmes – Licenciatura en Comercio Internacional</w:t>
    </w:r>
  </w:p>
  <w:p w14:paraId="0664BC7B" w14:textId="3DCC82A7" w:rsidR="00C91C56" w:rsidRPr="00B904E9" w:rsidRDefault="00C91C56">
    <w:pPr>
      <w:pStyle w:val="Normal1"/>
      <w:pBdr>
        <w:top w:val="single" w:sz="4" w:space="1" w:color="000000"/>
        <w:left w:val="nil"/>
        <w:bottom w:val="nil"/>
        <w:right w:val="nil"/>
        <w:between w:val="nil"/>
      </w:pBdr>
      <w:tabs>
        <w:tab w:val="center" w:pos="4252"/>
        <w:tab w:val="right" w:pos="8504"/>
      </w:tabs>
      <w:jc w:val="center"/>
      <w:rPr>
        <w:rFonts w:ascii="Verdana" w:eastAsia="Verdana" w:hAnsi="Verdana" w:cs="Verdana"/>
        <w:color w:val="000000"/>
        <w:sz w:val="16"/>
        <w:szCs w:val="16"/>
        <w:lang w:val="en-US"/>
      </w:rPr>
    </w:pPr>
    <w:r>
      <w:rPr>
        <w:rFonts w:ascii="Verdana" w:eastAsia="Verdana" w:hAnsi="Verdana" w:cs="Verdana"/>
        <w:color w:val="000000"/>
        <w:sz w:val="16"/>
        <w:szCs w:val="16"/>
        <w:lang w:val="en-US"/>
      </w:rPr>
      <w:t>Tel: 4365-7100 (Int.: 5910</w:t>
    </w:r>
    <w:r w:rsidRPr="00B904E9">
      <w:rPr>
        <w:rFonts w:ascii="Verdana" w:eastAsia="Verdana" w:hAnsi="Verdana" w:cs="Verdana"/>
        <w:color w:val="000000"/>
        <w:sz w:val="16"/>
        <w:szCs w:val="16"/>
        <w:lang w:val="en-US"/>
      </w:rPr>
      <w:t>/5957).</w:t>
    </w:r>
    <w:hyperlink r:id="rId1">
      <w:r w:rsidRPr="00B904E9">
        <w:rPr>
          <w:rFonts w:ascii="Verdana" w:eastAsia="Verdana" w:hAnsi="Verdana" w:cs="Verdana"/>
          <w:color w:val="0000FF"/>
          <w:sz w:val="16"/>
          <w:szCs w:val="16"/>
          <w:u w:val="single"/>
          <w:lang w:val="en-US"/>
        </w:rPr>
        <w:t>comerciointernacional@unq.edu.ar</w:t>
      </w:r>
    </w:hyperlink>
  </w:p>
  <w:p w14:paraId="619F66F7" w14:textId="77777777" w:rsidR="00C91C56" w:rsidRPr="00B904E9" w:rsidRDefault="00C91C56">
    <w:pPr>
      <w:pStyle w:val="Normal1"/>
      <w:pBdr>
        <w:top w:val="nil"/>
        <w:left w:val="nil"/>
        <w:bottom w:val="nil"/>
        <w:right w:val="nil"/>
        <w:between w:val="nil"/>
      </w:pBdr>
      <w:tabs>
        <w:tab w:val="center" w:pos="4252"/>
        <w:tab w:val="right" w:pos="8504"/>
      </w:tabs>
      <w:ind w:right="360"/>
      <w:rPr>
        <w:color w:val="00000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7B0E7" w14:textId="77777777" w:rsidR="00C91C56" w:rsidRDefault="00C91C56" w:rsidP="00674D03">
      <w:r>
        <w:separator/>
      </w:r>
    </w:p>
  </w:footnote>
  <w:footnote w:type="continuationSeparator" w:id="0">
    <w:p w14:paraId="66A73EC8" w14:textId="77777777" w:rsidR="00C91C56" w:rsidRDefault="00C91C56" w:rsidP="00674D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B8BE7" w14:textId="7257D118" w:rsidR="00C91C56" w:rsidRPr="002D7393" w:rsidRDefault="00C91C56">
    <w:pPr>
      <w:pStyle w:val="Normal1"/>
      <w:pBdr>
        <w:top w:val="nil"/>
        <w:left w:val="nil"/>
        <w:bottom w:val="single" w:sz="12" w:space="1" w:color="000000"/>
        <w:right w:val="nil"/>
        <w:between w:val="nil"/>
      </w:pBdr>
      <w:tabs>
        <w:tab w:val="center" w:pos="4252"/>
        <w:tab w:val="right" w:pos="8504"/>
      </w:tabs>
      <w:rPr>
        <w:rFonts w:asciiTheme="majorHAnsi" w:eastAsia="Verdana" w:hAnsiTheme="majorHAnsi" w:cstheme="majorHAnsi"/>
        <w:color w:val="000000"/>
        <w:sz w:val="20"/>
        <w:szCs w:val="20"/>
      </w:rPr>
    </w:pPr>
    <w:r>
      <w:rPr>
        <w:noProof/>
        <w:color w:val="000000"/>
        <w:lang w:val="es-AR"/>
      </w:rPr>
      <w:drawing>
        <wp:inline distT="0" distB="0" distL="0" distR="0" wp14:anchorId="478756EF" wp14:editId="2E1EF9C0">
          <wp:extent cx="962025" cy="323850"/>
          <wp:effectExtent l="19050" t="0" r="9525" b="0"/>
          <wp:docPr id="5" name="image11.png" descr="logo_unqui"/>
          <wp:cNvGraphicFramePr/>
          <a:graphic xmlns:a="http://schemas.openxmlformats.org/drawingml/2006/main">
            <a:graphicData uri="http://schemas.openxmlformats.org/drawingml/2006/picture">
              <pic:pic xmlns:pic="http://schemas.openxmlformats.org/drawingml/2006/picture">
                <pic:nvPicPr>
                  <pic:cNvPr id="0" name="image11.png" descr="logo_unqui"/>
                  <pic:cNvPicPr preferRelativeResize="0"/>
                </pic:nvPicPr>
                <pic:blipFill>
                  <a:blip r:embed="rId1"/>
                  <a:srcRect/>
                  <a:stretch>
                    <a:fillRect/>
                  </a:stretch>
                </pic:blipFill>
                <pic:spPr>
                  <a:xfrm>
                    <a:off x="0" y="0"/>
                    <a:ext cx="962025" cy="323850"/>
                  </a:xfrm>
                  <a:prstGeom prst="rect">
                    <a:avLst/>
                  </a:prstGeom>
                  <a:ln/>
                </pic:spPr>
              </pic:pic>
            </a:graphicData>
          </a:graphic>
        </wp:inline>
      </w:drawing>
    </w:r>
    <w:r>
      <w:rPr>
        <w:color w:val="000000"/>
      </w:rPr>
      <w:tab/>
    </w:r>
    <w:r>
      <w:rPr>
        <w:color w:val="000000"/>
      </w:rPr>
      <w:tab/>
    </w:r>
    <w:r>
      <w:rPr>
        <w:rFonts w:asciiTheme="majorHAnsi" w:eastAsia="Verdana" w:hAnsiTheme="majorHAnsi" w:cstheme="majorHAnsi"/>
        <w:b/>
        <w:color w:val="000000"/>
        <w:sz w:val="20"/>
        <w:szCs w:val="20"/>
      </w:rPr>
      <w:t>Segundo</w:t>
    </w:r>
    <w:r w:rsidRPr="002D7393">
      <w:rPr>
        <w:rFonts w:asciiTheme="majorHAnsi" w:eastAsia="Verdana" w:hAnsiTheme="majorHAnsi" w:cstheme="majorHAnsi"/>
        <w:b/>
        <w:color w:val="000000"/>
        <w:sz w:val="20"/>
        <w:szCs w:val="20"/>
      </w:rPr>
      <w:t xml:space="preserve"> cuatrimestre de</w:t>
    </w:r>
    <w:r>
      <w:rPr>
        <w:rFonts w:asciiTheme="majorHAnsi" w:eastAsia="Verdana" w:hAnsiTheme="majorHAnsi" w:cstheme="majorHAnsi"/>
        <w:b/>
        <w:color w:val="000000"/>
        <w:sz w:val="20"/>
        <w:szCs w:val="20"/>
      </w:rPr>
      <w:t>l</w:t>
    </w:r>
    <w:r w:rsidRPr="002D7393">
      <w:rPr>
        <w:rFonts w:asciiTheme="majorHAnsi" w:eastAsia="Verdana" w:hAnsiTheme="majorHAnsi" w:cstheme="majorHAnsi"/>
        <w:b/>
        <w:color w:val="000000"/>
        <w:sz w:val="20"/>
        <w:szCs w:val="20"/>
      </w:rPr>
      <w:t xml:space="preserve"> 20</w:t>
    </w:r>
    <w:r>
      <w:rPr>
        <w:rFonts w:asciiTheme="majorHAnsi" w:eastAsia="Verdana" w:hAnsiTheme="majorHAnsi" w:cstheme="majorHAnsi"/>
        <w:b/>
        <w:color w:val="000000"/>
        <w:sz w:val="20"/>
        <w:szCs w:val="20"/>
      </w:rPr>
      <w:t>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A0145"/>
    <w:multiLevelType w:val="hybridMultilevel"/>
    <w:tmpl w:val="BC16512A"/>
    <w:lvl w:ilvl="0" w:tplc="FAECF40A">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6DC1E3E"/>
    <w:multiLevelType w:val="multilevel"/>
    <w:tmpl w:val="CD780596"/>
    <w:lvl w:ilvl="0">
      <w:start w:val="1"/>
      <w:numFmt w:val="bullet"/>
      <w:lvlText w:val="●"/>
      <w:lvlJc w:val="left"/>
      <w:pPr>
        <w:ind w:left="6" w:firstLine="360"/>
      </w:pPr>
      <w:rPr>
        <w:rFonts w:ascii="Arial" w:eastAsia="Arial" w:hAnsi="Arial" w:cs="Arial"/>
      </w:rPr>
    </w:lvl>
    <w:lvl w:ilvl="1">
      <w:start w:val="1"/>
      <w:numFmt w:val="bullet"/>
      <w:lvlText w:val="o"/>
      <w:lvlJc w:val="left"/>
      <w:pPr>
        <w:ind w:left="726" w:firstLine="1080"/>
      </w:pPr>
      <w:rPr>
        <w:rFonts w:ascii="Arial" w:eastAsia="Arial" w:hAnsi="Arial" w:cs="Arial"/>
      </w:rPr>
    </w:lvl>
    <w:lvl w:ilvl="2">
      <w:start w:val="1"/>
      <w:numFmt w:val="bullet"/>
      <w:lvlText w:val="▪"/>
      <w:lvlJc w:val="left"/>
      <w:pPr>
        <w:ind w:left="1446" w:firstLine="1800"/>
      </w:pPr>
      <w:rPr>
        <w:rFonts w:ascii="Arial" w:eastAsia="Arial" w:hAnsi="Arial" w:cs="Arial"/>
      </w:rPr>
    </w:lvl>
    <w:lvl w:ilvl="3">
      <w:start w:val="1"/>
      <w:numFmt w:val="bullet"/>
      <w:lvlText w:val="●"/>
      <w:lvlJc w:val="left"/>
      <w:pPr>
        <w:ind w:left="2166" w:firstLine="2520"/>
      </w:pPr>
      <w:rPr>
        <w:rFonts w:ascii="Arial" w:eastAsia="Arial" w:hAnsi="Arial" w:cs="Arial"/>
      </w:rPr>
    </w:lvl>
    <w:lvl w:ilvl="4">
      <w:start w:val="1"/>
      <w:numFmt w:val="bullet"/>
      <w:lvlText w:val="o"/>
      <w:lvlJc w:val="left"/>
      <w:pPr>
        <w:ind w:left="2886" w:firstLine="3240"/>
      </w:pPr>
      <w:rPr>
        <w:rFonts w:ascii="Arial" w:eastAsia="Arial" w:hAnsi="Arial" w:cs="Arial"/>
      </w:rPr>
    </w:lvl>
    <w:lvl w:ilvl="5">
      <w:start w:val="1"/>
      <w:numFmt w:val="bullet"/>
      <w:lvlText w:val="▪"/>
      <w:lvlJc w:val="left"/>
      <w:pPr>
        <w:ind w:left="3606" w:firstLine="3960"/>
      </w:pPr>
      <w:rPr>
        <w:rFonts w:ascii="Arial" w:eastAsia="Arial" w:hAnsi="Arial" w:cs="Arial"/>
      </w:rPr>
    </w:lvl>
    <w:lvl w:ilvl="6">
      <w:start w:val="1"/>
      <w:numFmt w:val="bullet"/>
      <w:lvlText w:val="●"/>
      <w:lvlJc w:val="left"/>
      <w:pPr>
        <w:ind w:left="4326" w:firstLine="4680"/>
      </w:pPr>
      <w:rPr>
        <w:rFonts w:ascii="Arial" w:eastAsia="Arial" w:hAnsi="Arial" w:cs="Arial"/>
      </w:rPr>
    </w:lvl>
    <w:lvl w:ilvl="7">
      <w:start w:val="1"/>
      <w:numFmt w:val="bullet"/>
      <w:lvlText w:val="o"/>
      <w:lvlJc w:val="left"/>
      <w:pPr>
        <w:ind w:left="5046" w:firstLine="5400"/>
      </w:pPr>
      <w:rPr>
        <w:rFonts w:ascii="Arial" w:eastAsia="Arial" w:hAnsi="Arial" w:cs="Arial"/>
      </w:rPr>
    </w:lvl>
    <w:lvl w:ilvl="8">
      <w:start w:val="1"/>
      <w:numFmt w:val="bullet"/>
      <w:lvlText w:val="▪"/>
      <w:lvlJc w:val="left"/>
      <w:pPr>
        <w:ind w:left="5766" w:firstLine="6120"/>
      </w:pPr>
      <w:rPr>
        <w:rFonts w:ascii="Arial" w:eastAsia="Arial" w:hAnsi="Arial" w:cs="Arial"/>
      </w:rPr>
    </w:lvl>
  </w:abstractNum>
  <w:abstractNum w:abstractNumId="2" w15:restartNumberingAfterBreak="0">
    <w:nsid w:val="20D377BA"/>
    <w:multiLevelType w:val="hybridMultilevel"/>
    <w:tmpl w:val="D4DA61BA"/>
    <w:lvl w:ilvl="0" w:tplc="E0E2C4D0">
      <w:start w:val="2"/>
      <w:numFmt w:val="bullet"/>
      <w:lvlText w:val=""/>
      <w:lvlJc w:val="left"/>
      <w:pPr>
        <w:ind w:left="720" w:hanging="360"/>
      </w:pPr>
      <w:rPr>
        <w:rFonts w:ascii="Symbol" w:eastAsia="Arial" w:hAnsi="Symbo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21476187"/>
    <w:multiLevelType w:val="multilevel"/>
    <w:tmpl w:val="9686FED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328E3A99"/>
    <w:multiLevelType w:val="hybridMultilevel"/>
    <w:tmpl w:val="0918237C"/>
    <w:lvl w:ilvl="0" w:tplc="FD9E6018">
      <w:start w:val="1"/>
      <w:numFmt w:val="lowerRoman"/>
      <w:lvlText w:val="%1."/>
      <w:lvlJc w:val="left"/>
      <w:pPr>
        <w:ind w:left="1788" w:hanging="720"/>
      </w:pPr>
      <w:rPr>
        <w:rFonts w:hint="default"/>
      </w:rPr>
    </w:lvl>
    <w:lvl w:ilvl="1" w:tplc="2C0A0019" w:tentative="1">
      <w:start w:val="1"/>
      <w:numFmt w:val="lowerLetter"/>
      <w:lvlText w:val="%2."/>
      <w:lvlJc w:val="left"/>
      <w:pPr>
        <w:ind w:left="2148" w:hanging="360"/>
      </w:pPr>
    </w:lvl>
    <w:lvl w:ilvl="2" w:tplc="2C0A001B" w:tentative="1">
      <w:start w:val="1"/>
      <w:numFmt w:val="lowerRoman"/>
      <w:lvlText w:val="%3."/>
      <w:lvlJc w:val="right"/>
      <w:pPr>
        <w:ind w:left="2868" w:hanging="180"/>
      </w:pPr>
    </w:lvl>
    <w:lvl w:ilvl="3" w:tplc="2C0A000F" w:tentative="1">
      <w:start w:val="1"/>
      <w:numFmt w:val="decimal"/>
      <w:lvlText w:val="%4."/>
      <w:lvlJc w:val="left"/>
      <w:pPr>
        <w:ind w:left="3588" w:hanging="360"/>
      </w:pPr>
    </w:lvl>
    <w:lvl w:ilvl="4" w:tplc="2C0A0019" w:tentative="1">
      <w:start w:val="1"/>
      <w:numFmt w:val="lowerLetter"/>
      <w:lvlText w:val="%5."/>
      <w:lvlJc w:val="left"/>
      <w:pPr>
        <w:ind w:left="4308" w:hanging="360"/>
      </w:pPr>
    </w:lvl>
    <w:lvl w:ilvl="5" w:tplc="2C0A001B" w:tentative="1">
      <w:start w:val="1"/>
      <w:numFmt w:val="lowerRoman"/>
      <w:lvlText w:val="%6."/>
      <w:lvlJc w:val="right"/>
      <w:pPr>
        <w:ind w:left="5028" w:hanging="180"/>
      </w:pPr>
    </w:lvl>
    <w:lvl w:ilvl="6" w:tplc="2C0A000F" w:tentative="1">
      <w:start w:val="1"/>
      <w:numFmt w:val="decimal"/>
      <w:lvlText w:val="%7."/>
      <w:lvlJc w:val="left"/>
      <w:pPr>
        <w:ind w:left="5748" w:hanging="360"/>
      </w:pPr>
    </w:lvl>
    <w:lvl w:ilvl="7" w:tplc="2C0A0019" w:tentative="1">
      <w:start w:val="1"/>
      <w:numFmt w:val="lowerLetter"/>
      <w:lvlText w:val="%8."/>
      <w:lvlJc w:val="left"/>
      <w:pPr>
        <w:ind w:left="6468" w:hanging="360"/>
      </w:pPr>
    </w:lvl>
    <w:lvl w:ilvl="8" w:tplc="2C0A001B" w:tentative="1">
      <w:start w:val="1"/>
      <w:numFmt w:val="lowerRoman"/>
      <w:lvlText w:val="%9."/>
      <w:lvlJc w:val="right"/>
      <w:pPr>
        <w:ind w:left="7188" w:hanging="180"/>
      </w:pPr>
    </w:lvl>
  </w:abstractNum>
  <w:abstractNum w:abstractNumId="5" w15:restartNumberingAfterBreak="0">
    <w:nsid w:val="413E1CCF"/>
    <w:multiLevelType w:val="hybridMultilevel"/>
    <w:tmpl w:val="49187578"/>
    <w:lvl w:ilvl="0" w:tplc="DF8A4FA8">
      <w:start w:val="1"/>
      <w:numFmt w:val="lowerRoman"/>
      <w:lvlText w:val="%1."/>
      <w:lvlJc w:val="left"/>
      <w:pPr>
        <w:ind w:left="1434" w:hanging="720"/>
      </w:pPr>
      <w:rPr>
        <w:rFonts w:ascii="Arial" w:eastAsia="Arial" w:hAnsi="Arial" w:cs="Arial" w:hint="default"/>
      </w:rPr>
    </w:lvl>
    <w:lvl w:ilvl="1" w:tplc="0C0A0019" w:tentative="1">
      <w:start w:val="1"/>
      <w:numFmt w:val="lowerLetter"/>
      <w:lvlText w:val="%2."/>
      <w:lvlJc w:val="left"/>
      <w:pPr>
        <w:ind w:left="1794" w:hanging="360"/>
      </w:pPr>
    </w:lvl>
    <w:lvl w:ilvl="2" w:tplc="0C0A001B" w:tentative="1">
      <w:start w:val="1"/>
      <w:numFmt w:val="lowerRoman"/>
      <w:lvlText w:val="%3."/>
      <w:lvlJc w:val="right"/>
      <w:pPr>
        <w:ind w:left="2514" w:hanging="180"/>
      </w:pPr>
    </w:lvl>
    <w:lvl w:ilvl="3" w:tplc="0C0A000F" w:tentative="1">
      <w:start w:val="1"/>
      <w:numFmt w:val="decimal"/>
      <w:lvlText w:val="%4."/>
      <w:lvlJc w:val="left"/>
      <w:pPr>
        <w:ind w:left="3234" w:hanging="360"/>
      </w:pPr>
    </w:lvl>
    <w:lvl w:ilvl="4" w:tplc="0C0A0019" w:tentative="1">
      <w:start w:val="1"/>
      <w:numFmt w:val="lowerLetter"/>
      <w:lvlText w:val="%5."/>
      <w:lvlJc w:val="left"/>
      <w:pPr>
        <w:ind w:left="3954" w:hanging="360"/>
      </w:pPr>
    </w:lvl>
    <w:lvl w:ilvl="5" w:tplc="0C0A001B" w:tentative="1">
      <w:start w:val="1"/>
      <w:numFmt w:val="lowerRoman"/>
      <w:lvlText w:val="%6."/>
      <w:lvlJc w:val="right"/>
      <w:pPr>
        <w:ind w:left="4674" w:hanging="180"/>
      </w:pPr>
    </w:lvl>
    <w:lvl w:ilvl="6" w:tplc="0C0A000F" w:tentative="1">
      <w:start w:val="1"/>
      <w:numFmt w:val="decimal"/>
      <w:lvlText w:val="%7."/>
      <w:lvlJc w:val="left"/>
      <w:pPr>
        <w:ind w:left="5394" w:hanging="360"/>
      </w:pPr>
    </w:lvl>
    <w:lvl w:ilvl="7" w:tplc="0C0A0019" w:tentative="1">
      <w:start w:val="1"/>
      <w:numFmt w:val="lowerLetter"/>
      <w:lvlText w:val="%8."/>
      <w:lvlJc w:val="left"/>
      <w:pPr>
        <w:ind w:left="6114" w:hanging="360"/>
      </w:pPr>
    </w:lvl>
    <w:lvl w:ilvl="8" w:tplc="0C0A001B" w:tentative="1">
      <w:start w:val="1"/>
      <w:numFmt w:val="lowerRoman"/>
      <w:lvlText w:val="%9."/>
      <w:lvlJc w:val="right"/>
      <w:pPr>
        <w:ind w:left="6834" w:hanging="180"/>
      </w:pPr>
    </w:lvl>
  </w:abstractNum>
  <w:abstractNum w:abstractNumId="6" w15:restartNumberingAfterBreak="0">
    <w:nsid w:val="482E49C0"/>
    <w:multiLevelType w:val="multilevel"/>
    <w:tmpl w:val="19701B96"/>
    <w:lvl w:ilvl="0">
      <w:start w:val="1"/>
      <w:numFmt w:val="bullet"/>
      <w:lvlText w:val="●"/>
      <w:lvlJc w:val="left"/>
      <w:pPr>
        <w:ind w:left="0" w:firstLine="0"/>
      </w:pPr>
      <w:rPr>
        <w:rFonts w:ascii="Arial" w:eastAsia="Arial" w:hAnsi="Arial" w:cs="Arial"/>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4A7647DE"/>
    <w:multiLevelType w:val="multilevel"/>
    <w:tmpl w:val="CCBAA91C"/>
    <w:lvl w:ilvl="0">
      <w:start w:val="1"/>
      <w:numFmt w:val="bullet"/>
      <w:lvlText w:val="●"/>
      <w:lvlJc w:val="left"/>
      <w:pPr>
        <w:ind w:left="720" w:firstLine="360"/>
      </w:pPr>
      <w:rPr>
        <w:rFonts w:ascii="Arial" w:eastAsia="Arial" w:hAnsi="Arial" w:cs="Arial"/>
      </w:rPr>
    </w:lvl>
    <w:lvl w:ilvl="1">
      <w:start w:val="1"/>
      <w:numFmt w:val="lowerLetter"/>
      <w:lvlText w:val="%2)"/>
      <w:lvlJc w:val="left"/>
      <w:pPr>
        <w:ind w:left="1590" w:firstLine="1080"/>
      </w:p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 w15:restartNumberingAfterBreak="0">
    <w:nsid w:val="4E224437"/>
    <w:multiLevelType w:val="multilevel"/>
    <w:tmpl w:val="56F464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56A94F93"/>
    <w:multiLevelType w:val="multilevel"/>
    <w:tmpl w:val="E6E0A32E"/>
    <w:lvl w:ilvl="0">
      <w:start w:val="1"/>
      <w:numFmt w:val="bullet"/>
      <w:lvlText w:val="●"/>
      <w:lvlJc w:val="left"/>
      <w:pPr>
        <w:ind w:left="720" w:firstLine="360"/>
      </w:pPr>
      <w:rPr>
        <w:rFonts w:ascii="Arial" w:eastAsia="Arial" w:hAnsi="Arial" w:cs="Arial"/>
      </w:rPr>
    </w:lvl>
    <w:lvl w:ilvl="1">
      <w:start w:val="1"/>
      <w:numFmt w:val="bullet"/>
      <w:lvlText w:val="•"/>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0" w15:restartNumberingAfterBreak="0">
    <w:nsid w:val="69AD54A6"/>
    <w:multiLevelType w:val="hybridMultilevel"/>
    <w:tmpl w:val="6C50B6A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723E09D0"/>
    <w:multiLevelType w:val="hybridMultilevel"/>
    <w:tmpl w:val="940E7F10"/>
    <w:lvl w:ilvl="0" w:tplc="3DA69070">
      <w:start w:val="1"/>
      <w:numFmt w:val="lowerRoman"/>
      <w:lvlText w:val="%1."/>
      <w:lvlJc w:val="left"/>
      <w:pPr>
        <w:ind w:left="1854" w:hanging="720"/>
      </w:pPr>
      <w:rPr>
        <w:rFonts w:hint="default"/>
      </w:rPr>
    </w:lvl>
    <w:lvl w:ilvl="1" w:tplc="2C0A0019" w:tentative="1">
      <w:start w:val="1"/>
      <w:numFmt w:val="lowerLetter"/>
      <w:lvlText w:val="%2."/>
      <w:lvlJc w:val="left"/>
      <w:pPr>
        <w:ind w:left="2214" w:hanging="360"/>
      </w:pPr>
    </w:lvl>
    <w:lvl w:ilvl="2" w:tplc="2C0A001B" w:tentative="1">
      <w:start w:val="1"/>
      <w:numFmt w:val="lowerRoman"/>
      <w:lvlText w:val="%3."/>
      <w:lvlJc w:val="right"/>
      <w:pPr>
        <w:ind w:left="2934" w:hanging="180"/>
      </w:pPr>
    </w:lvl>
    <w:lvl w:ilvl="3" w:tplc="2C0A000F" w:tentative="1">
      <w:start w:val="1"/>
      <w:numFmt w:val="decimal"/>
      <w:lvlText w:val="%4."/>
      <w:lvlJc w:val="left"/>
      <w:pPr>
        <w:ind w:left="3654" w:hanging="360"/>
      </w:pPr>
    </w:lvl>
    <w:lvl w:ilvl="4" w:tplc="2C0A0019" w:tentative="1">
      <w:start w:val="1"/>
      <w:numFmt w:val="lowerLetter"/>
      <w:lvlText w:val="%5."/>
      <w:lvlJc w:val="left"/>
      <w:pPr>
        <w:ind w:left="4374" w:hanging="360"/>
      </w:pPr>
    </w:lvl>
    <w:lvl w:ilvl="5" w:tplc="2C0A001B" w:tentative="1">
      <w:start w:val="1"/>
      <w:numFmt w:val="lowerRoman"/>
      <w:lvlText w:val="%6."/>
      <w:lvlJc w:val="right"/>
      <w:pPr>
        <w:ind w:left="5094" w:hanging="180"/>
      </w:pPr>
    </w:lvl>
    <w:lvl w:ilvl="6" w:tplc="2C0A000F" w:tentative="1">
      <w:start w:val="1"/>
      <w:numFmt w:val="decimal"/>
      <w:lvlText w:val="%7."/>
      <w:lvlJc w:val="left"/>
      <w:pPr>
        <w:ind w:left="5814" w:hanging="360"/>
      </w:pPr>
    </w:lvl>
    <w:lvl w:ilvl="7" w:tplc="2C0A0019" w:tentative="1">
      <w:start w:val="1"/>
      <w:numFmt w:val="lowerLetter"/>
      <w:lvlText w:val="%8."/>
      <w:lvlJc w:val="left"/>
      <w:pPr>
        <w:ind w:left="6534" w:hanging="360"/>
      </w:pPr>
    </w:lvl>
    <w:lvl w:ilvl="8" w:tplc="2C0A001B" w:tentative="1">
      <w:start w:val="1"/>
      <w:numFmt w:val="lowerRoman"/>
      <w:lvlText w:val="%9."/>
      <w:lvlJc w:val="right"/>
      <w:pPr>
        <w:ind w:left="7254" w:hanging="180"/>
      </w:pPr>
    </w:lvl>
  </w:abstractNum>
  <w:abstractNum w:abstractNumId="12" w15:restartNumberingAfterBreak="0">
    <w:nsid w:val="7D61575E"/>
    <w:multiLevelType w:val="hybridMultilevel"/>
    <w:tmpl w:val="3370D4CA"/>
    <w:lvl w:ilvl="0" w:tplc="F754175A">
      <w:start w:val="1"/>
      <w:numFmt w:val="bullet"/>
      <w:lvlText w:val="-"/>
      <w:lvlJc w:val="left"/>
      <w:pPr>
        <w:ind w:left="720" w:hanging="360"/>
      </w:pPr>
      <w:rPr>
        <w:rFonts w:ascii="CIDFont+F3" w:eastAsia="Times New Roman" w:hAnsi="CIDFont+F3" w:cs="Times New Roman" w:hint="default"/>
        <w:color w:val="000000"/>
        <w:sz w:val="2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8"/>
  </w:num>
  <w:num w:numId="4">
    <w:abstractNumId w:val="6"/>
  </w:num>
  <w:num w:numId="5">
    <w:abstractNumId w:val="9"/>
  </w:num>
  <w:num w:numId="6">
    <w:abstractNumId w:val="7"/>
  </w:num>
  <w:num w:numId="7">
    <w:abstractNumId w:val="5"/>
  </w:num>
  <w:num w:numId="8">
    <w:abstractNumId w:val="0"/>
  </w:num>
  <w:num w:numId="9">
    <w:abstractNumId w:val="10"/>
  </w:num>
  <w:num w:numId="10">
    <w:abstractNumId w:val="2"/>
  </w:num>
  <w:num w:numId="11">
    <w:abstractNumId w:val="11"/>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03"/>
    <w:rsid w:val="000047F9"/>
    <w:rsid w:val="00007FAF"/>
    <w:rsid w:val="00012C32"/>
    <w:rsid w:val="0004380A"/>
    <w:rsid w:val="00050274"/>
    <w:rsid w:val="0005177D"/>
    <w:rsid w:val="00054971"/>
    <w:rsid w:val="000630A8"/>
    <w:rsid w:val="00092A7B"/>
    <w:rsid w:val="00095035"/>
    <w:rsid w:val="000A4457"/>
    <w:rsid w:val="000A50A2"/>
    <w:rsid w:val="000B110B"/>
    <w:rsid w:val="000B3B7D"/>
    <w:rsid w:val="000C553F"/>
    <w:rsid w:val="000D4405"/>
    <w:rsid w:val="00101AA1"/>
    <w:rsid w:val="00101AA2"/>
    <w:rsid w:val="0011133A"/>
    <w:rsid w:val="00112979"/>
    <w:rsid w:val="00116111"/>
    <w:rsid w:val="00116977"/>
    <w:rsid w:val="00117CA0"/>
    <w:rsid w:val="00122097"/>
    <w:rsid w:val="001225A8"/>
    <w:rsid w:val="0013013E"/>
    <w:rsid w:val="00132953"/>
    <w:rsid w:val="00163B65"/>
    <w:rsid w:val="0018083F"/>
    <w:rsid w:val="00182C39"/>
    <w:rsid w:val="00187E1E"/>
    <w:rsid w:val="00191A8A"/>
    <w:rsid w:val="001931D3"/>
    <w:rsid w:val="001A037B"/>
    <w:rsid w:val="001A208B"/>
    <w:rsid w:val="001B40D6"/>
    <w:rsid w:val="001B78EA"/>
    <w:rsid w:val="001E3833"/>
    <w:rsid w:val="001E575F"/>
    <w:rsid w:val="00200AD5"/>
    <w:rsid w:val="002102FE"/>
    <w:rsid w:val="00231F57"/>
    <w:rsid w:val="002372F9"/>
    <w:rsid w:val="00255D3A"/>
    <w:rsid w:val="00261623"/>
    <w:rsid w:val="00262BCF"/>
    <w:rsid w:val="002674D1"/>
    <w:rsid w:val="00271D09"/>
    <w:rsid w:val="0027356C"/>
    <w:rsid w:val="00280B22"/>
    <w:rsid w:val="002851EE"/>
    <w:rsid w:val="0028621B"/>
    <w:rsid w:val="002A08C3"/>
    <w:rsid w:val="002B34E7"/>
    <w:rsid w:val="002C0F00"/>
    <w:rsid w:val="002C40EF"/>
    <w:rsid w:val="002D7393"/>
    <w:rsid w:val="002E394D"/>
    <w:rsid w:val="002E6529"/>
    <w:rsid w:val="002F2FB3"/>
    <w:rsid w:val="00302B8E"/>
    <w:rsid w:val="00305739"/>
    <w:rsid w:val="0031022B"/>
    <w:rsid w:val="00314B1F"/>
    <w:rsid w:val="003250F8"/>
    <w:rsid w:val="00331A31"/>
    <w:rsid w:val="003377C4"/>
    <w:rsid w:val="0034127F"/>
    <w:rsid w:val="00342F54"/>
    <w:rsid w:val="00370269"/>
    <w:rsid w:val="00381734"/>
    <w:rsid w:val="003918E0"/>
    <w:rsid w:val="003B3A23"/>
    <w:rsid w:val="003C682E"/>
    <w:rsid w:val="003E11F1"/>
    <w:rsid w:val="003F2B89"/>
    <w:rsid w:val="003F7070"/>
    <w:rsid w:val="00401E92"/>
    <w:rsid w:val="004104CE"/>
    <w:rsid w:val="00431746"/>
    <w:rsid w:val="00440C5C"/>
    <w:rsid w:val="0045114B"/>
    <w:rsid w:val="00473A1B"/>
    <w:rsid w:val="00480445"/>
    <w:rsid w:val="00482727"/>
    <w:rsid w:val="00483757"/>
    <w:rsid w:val="00494C3C"/>
    <w:rsid w:val="004B41A7"/>
    <w:rsid w:val="004C53AF"/>
    <w:rsid w:val="004C7B62"/>
    <w:rsid w:val="004C7B9B"/>
    <w:rsid w:val="004E3287"/>
    <w:rsid w:val="004E46AD"/>
    <w:rsid w:val="004E56C2"/>
    <w:rsid w:val="004E5870"/>
    <w:rsid w:val="00503A6F"/>
    <w:rsid w:val="00503C7D"/>
    <w:rsid w:val="0051139C"/>
    <w:rsid w:val="00521D8E"/>
    <w:rsid w:val="005661FC"/>
    <w:rsid w:val="0059454A"/>
    <w:rsid w:val="005D3591"/>
    <w:rsid w:val="005D4B95"/>
    <w:rsid w:val="005D6928"/>
    <w:rsid w:val="005D7DD4"/>
    <w:rsid w:val="005E1927"/>
    <w:rsid w:val="005F54FD"/>
    <w:rsid w:val="00610233"/>
    <w:rsid w:val="0063532B"/>
    <w:rsid w:val="00637BCC"/>
    <w:rsid w:val="00637FC5"/>
    <w:rsid w:val="006679AD"/>
    <w:rsid w:val="00672360"/>
    <w:rsid w:val="00674D03"/>
    <w:rsid w:val="00687602"/>
    <w:rsid w:val="00687AEE"/>
    <w:rsid w:val="006952CC"/>
    <w:rsid w:val="006A2BE2"/>
    <w:rsid w:val="006A5CAB"/>
    <w:rsid w:val="006D2127"/>
    <w:rsid w:val="006D6307"/>
    <w:rsid w:val="006E0789"/>
    <w:rsid w:val="006E1942"/>
    <w:rsid w:val="006F10D8"/>
    <w:rsid w:val="006F4B96"/>
    <w:rsid w:val="006F5C80"/>
    <w:rsid w:val="006F78FF"/>
    <w:rsid w:val="00712780"/>
    <w:rsid w:val="00736950"/>
    <w:rsid w:val="00740516"/>
    <w:rsid w:val="007410F2"/>
    <w:rsid w:val="007425FF"/>
    <w:rsid w:val="00750EA1"/>
    <w:rsid w:val="007739CF"/>
    <w:rsid w:val="00781A99"/>
    <w:rsid w:val="00786811"/>
    <w:rsid w:val="007D5B02"/>
    <w:rsid w:val="007E2530"/>
    <w:rsid w:val="007E4A48"/>
    <w:rsid w:val="008079C8"/>
    <w:rsid w:val="0081461A"/>
    <w:rsid w:val="0082232D"/>
    <w:rsid w:val="00822DDA"/>
    <w:rsid w:val="00824A5B"/>
    <w:rsid w:val="00824EB0"/>
    <w:rsid w:val="00826AD4"/>
    <w:rsid w:val="00831BC0"/>
    <w:rsid w:val="00836173"/>
    <w:rsid w:val="008537A4"/>
    <w:rsid w:val="008942BA"/>
    <w:rsid w:val="008A122A"/>
    <w:rsid w:val="008A2AF7"/>
    <w:rsid w:val="008A49CB"/>
    <w:rsid w:val="008B210C"/>
    <w:rsid w:val="008B37B8"/>
    <w:rsid w:val="008C01E8"/>
    <w:rsid w:val="008C3327"/>
    <w:rsid w:val="008C56F0"/>
    <w:rsid w:val="008D2E68"/>
    <w:rsid w:val="008D4242"/>
    <w:rsid w:val="008E3674"/>
    <w:rsid w:val="008F1D8B"/>
    <w:rsid w:val="008F2BEF"/>
    <w:rsid w:val="008F4001"/>
    <w:rsid w:val="00906B7B"/>
    <w:rsid w:val="00914EEA"/>
    <w:rsid w:val="00931D7C"/>
    <w:rsid w:val="009373E6"/>
    <w:rsid w:val="00944E70"/>
    <w:rsid w:val="00966BA0"/>
    <w:rsid w:val="0096796A"/>
    <w:rsid w:val="0098243F"/>
    <w:rsid w:val="009848A0"/>
    <w:rsid w:val="009972D5"/>
    <w:rsid w:val="009B0885"/>
    <w:rsid w:val="009C0EFA"/>
    <w:rsid w:val="009C16D1"/>
    <w:rsid w:val="009C4615"/>
    <w:rsid w:val="009D02EF"/>
    <w:rsid w:val="00A22788"/>
    <w:rsid w:val="00A24D8C"/>
    <w:rsid w:val="00A273A0"/>
    <w:rsid w:val="00A31E3A"/>
    <w:rsid w:val="00A4023F"/>
    <w:rsid w:val="00A418D1"/>
    <w:rsid w:val="00A43CEA"/>
    <w:rsid w:val="00A50BED"/>
    <w:rsid w:val="00A55D54"/>
    <w:rsid w:val="00A65E15"/>
    <w:rsid w:val="00A716A5"/>
    <w:rsid w:val="00AA21F1"/>
    <w:rsid w:val="00AB5F5A"/>
    <w:rsid w:val="00AC7814"/>
    <w:rsid w:val="00AC782B"/>
    <w:rsid w:val="00AD273B"/>
    <w:rsid w:val="00AE4550"/>
    <w:rsid w:val="00AE6717"/>
    <w:rsid w:val="00B0773E"/>
    <w:rsid w:val="00B13A2C"/>
    <w:rsid w:val="00B34AB6"/>
    <w:rsid w:val="00B34F4B"/>
    <w:rsid w:val="00B621D6"/>
    <w:rsid w:val="00B655AC"/>
    <w:rsid w:val="00B75304"/>
    <w:rsid w:val="00B75C20"/>
    <w:rsid w:val="00B904E9"/>
    <w:rsid w:val="00BA1648"/>
    <w:rsid w:val="00BA39B0"/>
    <w:rsid w:val="00BB5B31"/>
    <w:rsid w:val="00BB70C4"/>
    <w:rsid w:val="00BD5753"/>
    <w:rsid w:val="00C01D4A"/>
    <w:rsid w:val="00C037BE"/>
    <w:rsid w:val="00C136D1"/>
    <w:rsid w:val="00C212E5"/>
    <w:rsid w:val="00C35CA4"/>
    <w:rsid w:val="00C35DF4"/>
    <w:rsid w:val="00C37EBD"/>
    <w:rsid w:val="00C42A74"/>
    <w:rsid w:val="00C43F53"/>
    <w:rsid w:val="00C60C92"/>
    <w:rsid w:val="00C612CB"/>
    <w:rsid w:val="00C73887"/>
    <w:rsid w:val="00C905EC"/>
    <w:rsid w:val="00C91C56"/>
    <w:rsid w:val="00C935B9"/>
    <w:rsid w:val="00C979C0"/>
    <w:rsid w:val="00CA69EC"/>
    <w:rsid w:val="00CB183A"/>
    <w:rsid w:val="00CB6404"/>
    <w:rsid w:val="00CE32B0"/>
    <w:rsid w:val="00CF132C"/>
    <w:rsid w:val="00CF4BBA"/>
    <w:rsid w:val="00D2152D"/>
    <w:rsid w:val="00D21A59"/>
    <w:rsid w:val="00D312E4"/>
    <w:rsid w:val="00D335FB"/>
    <w:rsid w:val="00D551F8"/>
    <w:rsid w:val="00D7569C"/>
    <w:rsid w:val="00D8058B"/>
    <w:rsid w:val="00DB2053"/>
    <w:rsid w:val="00DC081B"/>
    <w:rsid w:val="00DD4633"/>
    <w:rsid w:val="00DE45C5"/>
    <w:rsid w:val="00DF5244"/>
    <w:rsid w:val="00E0773B"/>
    <w:rsid w:val="00E15400"/>
    <w:rsid w:val="00E15EE4"/>
    <w:rsid w:val="00E254C7"/>
    <w:rsid w:val="00E3386E"/>
    <w:rsid w:val="00E55D30"/>
    <w:rsid w:val="00E56469"/>
    <w:rsid w:val="00E6595B"/>
    <w:rsid w:val="00E70BC1"/>
    <w:rsid w:val="00E71551"/>
    <w:rsid w:val="00E722A6"/>
    <w:rsid w:val="00E86C01"/>
    <w:rsid w:val="00EA4B2B"/>
    <w:rsid w:val="00EC28A3"/>
    <w:rsid w:val="00EC43FF"/>
    <w:rsid w:val="00ED675E"/>
    <w:rsid w:val="00EE24A9"/>
    <w:rsid w:val="00EF22A8"/>
    <w:rsid w:val="00EF445E"/>
    <w:rsid w:val="00EF5C69"/>
    <w:rsid w:val="00F14765"/>
    <w:rsid w:val="00F21746"/>
    <w:rsid w:val="00F235E1"/>
    <w:rsid w:val="00F27CF3"/>
    <w:rsid w:val="00F37588"/>
    <w:rsid w:val="00F41921"/>
    <w:rsid w:val="00F50C82"/>
    <w:rsid w:val="00F50E83"/>
    <w:rsid w:val="00F61078"/>
    <w:rsid w:val="00F62C4C"/>
    <w:rsid w:val="00F705F7"/>
    <w:rsid w:val="00F72A9B"/>
    <w:rsid w:val="00F9494F"/>
    <w:rsid w:val="00FB0025"/>
    <w:rsid w:val="00FC69E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regrouptable v:ext="edit">
        <o:entry new="1" old="0"/>
      </o:regrouptable>
    </o:shapelayout>
  </w:shapeDefaults>
  <w:decimalSymbol w:val=","/>
  <w:listSeparator w:val=";"/>
  <w14:docId w14:val="1DDFA4C5"/>
  <w15:docId w15:val="{BE178773-E765-4483-B33A-C09028A58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ES" w:eastAsia="es-A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C80"/>
  </w:style>
  <w:style w:type="paragraph" w:styleId="Ttulo1">
    <w:name w:val="heading 1"/>
    <w:basedOn w:val="Normal1"/>
    <w:next w:val="Normal1"/>
    <w:rsid w:val="00674D03"/>
    <w:pPr>
      <w:keepNext/>
      <w:pBdr>
        <w:top w:val="nil"/>
        <w:left w:val="nil"/>
        <w:bottom w:val="nil"/>
        <w:right w:val="nil"/>
        <w:between w:val="nil"/>
      </w:pBdr>
      <w:outlineLvl w:val="0"/>
    </w:pPr>
    <w:rPr>
      <w:b/>
      <w:color w:val="000000"/>
      <w:sz w:val="20"/>
      <w:szCs w:val="20"/>
    </w:rPr>
  </w:style>
  <w:style w:type="paragraph" w:styleId="Ttulo2">
    <w:name w:val="heading 2"/>
    <w:basedOn w:val="Normal1"/>
    <w:next w:val="Normal1"/>
    <w:rsid w:val="00674D03"/>
    <w:pPr>
      <w:keepNext/>
      <w:pBdr>
        <w:top w:val="nil"/>
        <w:left w:val="nil"/>
        <w:bottom w:val="nil"/>
        <w:right w:val="nil"/>
        <w:between w:val="nil"/>
      </w:pBdr>
      <w:outlineLvl w:val="1"/>
    </w:pPr>
    <w:rPr>
      <w:rFonts w:ascii="Arial" w:eastAsia="Arial" w:hAnsi="Arial" w:cs="Arial"/>
      <w:b/>
      <w:color w:val="000000"/>
      <w:sz w:val="28"/>
      <w:szCs w:val="28"/>
      <w:u w:val="single"/>
    </w:rPr>
  </w:style>
  <w:style w:type="paragraph" w:styleId="Ttulo3">
    <w:name w:val="heading 3"/>
    <w:basedOn w:val="Normal1"/>
    <w:next w:val="Normal1"/>
    <w:rsid w:val="00674D03"/>
    <w:pPr>
      <w:keepNext/>
      <w:pBdr>
        <w:top w:val="nil"/>
        <w:left w:val="nil"/>
        <w:bottom w:val="nil"/>
        <w:right w:val="nil"/>
        <w:between w:val="nil"/>
      </w:pBdr>
      <w:outlineLvl w:val="2"/>
    </w:pPr>
    <w:rPr>
      <w:rFonts w:ascii="Arial" w:eastAsia="Arial" w:hAnsi="Arial" w:cs="Arial"/>
      <w:b/>
      <w:color w:val="000000"/>
      <w:sz w:val="22"/>
      <w:szCs w:val="22"/>
    </w:rPr>
  </w:style>
  <w:style w:type="paragraph" w:styleId="Ttulo4">
    <w:name w:val="heading 4"/>
    <w:basedOn w:val="Normal1"/>
    <w:next w:val="Normal1"/>
    <w:rsid w:val="00674D03"/>
    <w:pPr>
      <w:keepNext/>
      <w:pBdr>
        <w:top w:val="nil"/>
        <w:left w:val="nil"/>
        <w:bottom w:val="nil"/>
        <w:right w:val="nil"/>
        <w:between w:val="nil"/>
      </w:pBdr>
      <w:jc w:val="center"/>
      <w:outlineLvl w:val="3"/>
    </w:pPr>
    <w:rPr>
      <w:b/>
      <w:color w:val="000000"/>
    </w:rPr>
  </w:style>
  <w:style w:type="paragraph" w:styleId="Ttulo5">
    <w:name w:val="heading 5"/>
    <w:basedOn w:val="Normal1"/>
    <w:next w:val="Normal1"/>
    <w:rsid w:val="00674D03"/>
    <w:pPr>
      <w:keepNext/>
      <w:pBdr>
        <w:top w:val="nil"/>
        <w:left w:val="nil"/>
        <w:bottom w:val="nil"/>
        <w:right w:val="nil"/>
        <w:between w:val="nil"/>
      </w:pBdr>
      <w:jc w:val="both"/>
      <w:outlineLvl w:val="4"/>
    </w:pPr>
    <w:rPr>
      <w:rFonts w:ascii="Arial" w:eastAsia="Arial" w:hAnsi="Arial" w:cs="Arial"/>
      <w:b/>
      <w:color w:val="000000"/>
      <w:sz w:val="22"/>
      <w:szCs w:val="22"/>
      <w:u w:val="single"/>
    </w:rPr>
  </w:style>
  <w:style w:type="paragraph" w:styleId="Ttulo6">
    <w:name w:val="heading 6"/>
    <w:basedOn w:val="Normal1"/>
    <w:next w:val="Normal1"/>
    <w:rsid w:val="00674D03"/>
    <w:pPr>
      <w:keepNext/>
      <w:keepLines/>
      <w:pBdr>
        <w:top w:val="nil"/>
        <w:left w:val="nil"/>
        <w:bottom w:val="nil"/>
        <w:right w:val="nil"/>
        <w:between w:val="nil"/>
      </w:pBdr>
      <w:spacing w:before="200" w:after="40"/>
      <w:contextualSpacing/>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674D03"/>
  </w:style>
  <w:style w:type="table" w:customStyle="1" w:styleId="TableNormal">
    <w:name w:val="Table Normal"/>
    <w:rsid w:val="00674D03"/>
    <w:tblPr>
      <w:tblCellMar>
        <w:top w:w="0" w:type="dxa"/>
        <w:left w:w="0" w:type="dxa"/>
        <w:bottom w:w="0" w:type="dxa"/>
        <w:right w:w="0" w:type="dxa"/>
      </w:tblCellMar>
    </w:tblPr>
  </w:style>
  <w:style w:type="paragraph" w:styleId="Ttulo">
    <w:name w:val="Title"/>
    <w:basedOn w:val="Normal1"/>
    <w:next w:val="Normal1"/>
    <w:rsid w:val="00674D03"/>
    <w:pPr>
      <w:pBdr>
        <w:top w:val="nil"/>
        <w:left w:val="nil"/>
        <w:bottom w:val="nil"/>
        <w:right w:val="nil"/>
        <w:between w:val="nil"/>
      </w:pBdr>
      <w:jc w:val="center"/>
    </w:pPr>
    <w:rPr>
      <w:rFonts w:ascii="Book Antiqua" w:eastAsia="Book Antiqua" w:hAnsi="Book Antiqua" w:cs="Book Antiqua"/>
      <w:b/>
      <w:color w:val="000000"/>
    </w:rPr>
  </w:style>
  <w:style w:type="paragraph" w:styleId="Subttulo">
    <w:name w:val="Subtitle"/>
    <w:basedOn w:val="Normal1"/>
    <w:next w:val="Normal1"/>
    <w:rsid w:val="00674D03"/>
    <w:pPr>
      <w:keepNext/>
      <w:keepLines/>
      <w:pBdr>
        <w:top w:val="nil"/>
        <w:left w:val="nil"/>
        <w:bottom w:val="nil"/>
        <w:right w:val="nil"/>
        <w:between w:val="nil"/>
      </w:pBdr>
      <w:spacing w:before="360" w:after="80"/>
      <w:contextualSpacing/>
    </w:pPr>
    <w:rPr>
      <w:rFonts w:ascii="Georgia" w:eastAsia="Georgia" w:hAnsi="Georgia" w:cs="Georgia"/>
      <w:i/>
      <w:color w:val="666666"/>
      <w:sz w:val="48"/>
      <w:szCs w:val="48"/>
    </w:rPr>
  </w:style>
  <w:style w:type="table" w:customStyle="1" w:styleId="a">
    <w:basedOn w:val="TableNormal"/>
    <w:rsid w:val="00674D03"/>
    <w:tblPr>
      <w:tblStyleRowBandSize w:val="1"/>
      <w:tblStyleColBandSize w:val="1"/>
      <w:tblCellMar>
        <w:left w:w="70" w:type="dxa"/>
        <w:right w:w="70" w:type="dxa"/>
      </w:tblCellMar>
    </w:tblPr>
  </w:style>
  <w:style w:type="table" w:customStyle="1" w:styleId="a0">
    <w:basedOn w:val="TableNormal"/>
    <w:rsid w:val="00674D03"/>
    <w:tblPr>
      <w:tblStyleRowBandSize w:val="1"/>
      <w:tblStyleColBandSize w:val="1"/>
      <w:tblCellMar>
        <w:left w:w="70" w:type="dxa"/>
        <w:right w:w="70" w:type="dxa"/>
      </w:tblCellMar>
    </w:tblPr>
  </w:style>
  <w:style w:type="table" w:customStyle="1" w:styleId="a1">
    <w:basedOn w:val="TableNormal"/>
    <w:rsid w:val="00674D03"/>
    <w:tblPr>
      <w:tblStyleRowBandSize w:val="1"/>
      <w:tblStyleColBandSize w:val="1"/>
      <w:tblCellMar>
        <w:left w:w="70" w:type="dxa"/>
        <w:right w:w="70" w:type="dxa"/>
      </w:tblCellMar>
    </w:tblPr>
  </w:style>
  <w:style w:type="table" w:customStyle="1" w:styleId="a2">
    <w:basedOn w:val="TableNormal"/>
    <w:rsid w:val="00674D03"/>
    <w:tblPr>
      <w:tblStyleRowBandSize w:val="1"/>
      <w:tblStyleColBandSize w:val="1"/>
      <w:tblCellMar>
        <w:left w:w="70" w:type="dxa"/>
        <w:right w:w="70" w:type="dxa"/>
      </w:tblCellMar>
    </w:tblPr>
  </w:style>
  <w:style w:type="table" w:customStyle="1" w:styleId="a3">
    <w:basedOn w:val="TableNormal"/>
    <w:rsid w:val="00674D03"/>
    <w:tblPr>
      <w:tblStyleRowBandSize w:val="1"/>
      <w:tblStyleColBandSize w:val="1"/>
      <w:tblCellMar>
        <w:left w:w="70" w:type="dxa"/>
        <w:right w:w="70" w:type="dxa"/>
      </w:tblCellMar>
    </w:tblPr>
  </w:style>
  <w:style w:type="table" w:customStyle="1" w:styleId="a4">
    <w:basedOn w:val="TableNormal"/>
    <w:rsid w:val="00674D03"/>
    <w:tblPr>
      <w:tblStyleRowBandSize w:val="1"/>
      <w:tblStyleColBandSize w:val="1"/>
      <w:tblCellMar>
        <w:left w:w="70" w:type="dxa"/>
        <w:right w:w="70" w:type="dxa"/>
      </w:tblCellMar>
    </w:tblPr>
  </w:style>
  <w:style w:type="table" w:customStyle="1" w:styleId="a5">
    <w:basedOn w:val="TableNormal"/>
    <w:rsid w:val="00674D03"/>
    <w:tblPr>
      <w:tblStyleRowBandSize w:val="1"/>
      <w:tblStyleColBandSize w:val="1"/>
      <w:tblCellMar>
        <w:left w:w="70" w:type="dxa"/>
        <w:right w:w="70" w:type="dxa"/>
      </w:tblCellMar>
    </w:tblPr>
  </w:style>
  <w:style w:type="table" w:customStyle="1" w:styleId="a6">
    <w:basedOn w:val="TableNormal"/>
    <w:rsid w:val="00674D03"/>
    <w:tblPr>
      <w:tblStyleRowBandSize w:val="1"/>
      <w:tblStyleColBandSize w:val="1"/>
      <w:tblCellMar>
        <w:left w:w="70" w:type="dxa"/>
        <w:right w:w="70" w:type="dxa"/>
      </w:tblCellMar>
    </w:tblPr>
  </w:style>
  <w:style w:type="table" w:customStyle="1" w:styleId="a7">
    <w:basedOn w:val="TableNormal"/>
    <w:rsid w:val="00674D03"/>
    <w:tblPr>
      <w:tblStyleRowBandSize w:val="1"/>
      <w:tblStyleColBandSize w:val="1"/>
      <w:tblCellMar>
        <w:left w:w="70" w:type="dxa"/>
        <w:right w:w="70" w:type="dxa"/>
      </w:tblCellMar>
    </w:tblPr>
  </w:style>
  <w:style w:type="table" w:customStyle="1" w:styleId="a8">
    <w:basedOn w:val="TableNormal"/>
    <w:rsid w:val="00674D03"/>
    <w:tblPr>
      <w:tblStyleRowBandSize w:val="1"/>
      <w:tblStyleColBandSize w:val="1"/>
      <w:tblCellMar>
        <w:left w:w="70" w:type="dxa"/>
        <w:right w:w="70" w:type="dxa"/>
      </w:tblCellMar>
    </w:tblPr>
  </w:style>
  <w:style w:type="table" w:customStyle="1" w:styleId="a9">
    <w:basedOn w:val="TableNormal"/>
    <w:rsid w:val="00674D03"/>
    <w:tblPr>
      <w:tblStyleRowBandSize w:val="1"/>
      <w:tblStyleColBandSize w:val="1"/>
      <w:tblCellMar>
        <w:left w:w="70" w:type="dxa"/>
        <w:right w:w="70" w:type="dxa"/>
      </w:tblCellMar>
    </w:tblPr>
  </w:style>
  <w:style w:type="table" w:customStyle="1" w:styleId="aa">
    <w:basedOn w:val="TableNormal"/>
    <w:rsid w:val="00674D03"/>
    <w:tblPr>
      <w:tblStyleRowBandSize w:val="1"/>
      <w:tblStyleColBandSize w:val="1"/>
      <w:tblCellMar>
        <w:left w:w="70" w:type="dxa"/>
        <w:right w:w="70" w:type="dxa"/>
      </w:tblCellMar>
    </w:tblPr>
  </w:style>
  <w:style w:type="paragraph" w:styleId="Textodeglobo">
    <w:name w:val="Balloon Text"/>
    <w:basedOn w:val="Normal"/>
    <w:link w:val="TextodegloboCar"/>
    <w:uiPriority w:val="99"/>
    <w:semiHidden/>
    <w:unhideWhenUsed/>
    <w:rsid w:val="00C612CB"/>
    <w:rPr>
      <w:rFonts w:ascii="Tahoma" w:hAnsi="Tahoma" w:cs="Tahoma"/>
      <w:sz w:val="16"/>
      <w:szCs w:val="16"/>
    </w:rPr>
  </w:style>
  <w:style w:type="character" w:customStyle="1" w:styleId="TextodegloboCar">
    <w:name w:val="Texto de globo Car"/>
    <w:basedOn w:val="Fuentedeprrafopredeter"/>
    <w:link w:val="Textodeglobo"/>
    <w:uiPriority w:val="99"/>
    <w:semiHidden/>
    <w:rsid w:val="00C612CB"/>
    <w:rPr>
      <w:rFonts w:ascii="Tahoma" w:hAnsi="Tahoma" w:cs="Tahoma"/>
      <w:sz w:val="16"/>
      <w:szCs w:val="16"/>
    </w:rPr>
  </w:style>
  <w:style w:type="paragraph" w:styleId="Encabezado">
    <w:name w:val="header"/>
    <w:basedOn w:val="Normal"/>
    <w:link w:val="EncabezadoCar"/>
    <w:uiPriority w:val="99"/>
    <w:unhideWhenUsed/>
    <w:rsid w:val="002D7393"/>
    <w:pPr>
      <w:tabs>
        <w:tab w:val="center" w:pos="4252"/>
        <w:tab w:val="right" w:pos="8504"/>
      </w:tabs>
    </w:pPr>
  </w:style>
  <w:style w:type="character" w:customStyle="1" w:styleId="EncabezadoCar">
    <w:name w:val="Encabezado Car"/>
    <w:basedOn w:val="Fuentedeprrafopredeter"/>
    <w:link w:val="Encabezado"/>
    <w:uiPriority w:val="99"/>
    <w:rsid w:val="002D7393"/>
  </w:style>
  <w:style w:type="paragraph" w:styleId="Piedepgina">
    <w:name w:val="footer"/>
    <w:basedOn w:val="Normal"/>
    <w:link w:val="PiedepginaCar"/>
    <w:uiPriority w:val="99"/>
    <w:unhideWhenUsed/>
    <w:rsid w:val="002D7393"/>
    <w:pPr>
      <w:tabs>
        <w:tab w:val="center" w:pos="4252"/>
        <w:tab w:val="right" w:pos="8504"/>
      </w:tabs>
    </w:pPr>
  </w:style>
  <w:style w:type="character" w:customStyle="1" w:styleId="PiedepginaCar">
    <w:name w:val="Pie de página Car"/>
    <w:basedOn w:val="Fuentedeprrafopredeter"/>
    <w:link w:val="Piedepgina"/>
    <w:uiPriority w:val="99"/>
    <w:rsid w:val="002D7393"/>
  </w:style>
  <w:style w:type="character" w:styleId="Hipervnculo">
    <w:name w:val="Hyperlink"/>
    <w:basedOn w:val="Fuentedeprrafopredeter"/>
    <w:uiPriority w:val="99"/>
    <w:unhideWhenUsed/>
    <w:rsid w:val="00521D8E"/>
    <w:rPr>
      <w:color w:val="0000FF" w:themeColor="hyperlink"/>
      <w:u w:val="single"/>
    </w:rPr>
  </w:style>
  <w:style w:type="paragraph" w:styleId="Textonotapie">
    <w:name w:val="footnote text"/>
    <w:basedOn w:val="Normal"/>
    <w:link w:val="TextonotapieCar"/>
    <w:uiPriority w:val="99"/>
    <w:semiHidden/>
    <w:unhideWhenUsed/>
    <w:rsid w:val="00CB183A"/>
    <w:rPr>
      <w:sz w:val="20"/>
      <w:szCs w:val="20"/>
    </w:rPr>
  </w:style>
  <w:style w:type="character" w:customStyle="1" w:styleId="TextonotapieCar">
    <w:name w:val="Texto nota pie Car"/>
    <w:basedOn w:val="Fuentedeprrafopredeter"/>
    <w:link w:val="Textonotapie"/>
    <w:uiPriority w:val="99"/>
    <w:semiHidden/>
    <w:rsid w:val="00CB183A"/>
    <w:rPr>
      <w:sz w:val="20"/>
      <w:szCs w:val="20"/>
    </w:rPr>
  </w:style>
  <w:style w:type="character" w:styleId="Refdenotaalpie">
    <w:name w:val="footnote reference"/>
    <w:basedOn w:val="Fuentedeprrafopredeter"/>
    <w:uiPriority w:val="99"/>
    <w:semiHidden/>
    <w:unhideWhenUsed/>
    <w:rsid w:val="00CB183A"/>
    <w:rPr>
      <w:vertAlign w:val="superscript"/>
    </w:rPr>
  </w:style>
  <w:style w:type="character" w:styleId="nfasisintenso">
    <w:name w:val="Intense Emphasis"/>
    <w:basedOn w:val="Fuentedeprrafopredeter"/>
    <w:uiPriority w:val="21"/>
    <w:qFormat/>
    <w:rsid w:val="00944E70"/>
    <w:rPr>
      <w:b/>
      <w:bCs/>
      <w:i/>
      <w:iCs/>
      <w:color w:val="4F81BD" w:themeColor="accent1"/>
    </w:rPr>
  </w:style>
  <w:style w:type="character" w:customStyle="1" w:styleId="fontstyle01">
    <w:name w:val="fontstyle01"/>
    <w:basedOn w:val="Fuentedeprrafopredeter"/>
    <w:rsid w:val="00E71551"/>
    <w:rPr>
      <w:rFonts w:ascii="CIDFont+F3" w:hAnsi="CIDFont+F3" w:hint="default"/>
      <w:b w:val="0"/>
      <w:bCs w:val="0"/>
      <w:i w:val="0"/>
      <w:iCs w:val="0"/>
      <w:color w:val="000000"/>
      <w:sz w:val="20"/>
      <w:szCs w:val="20"/>
    </w:rPr>
  </w:style>
  <w:style w:type="character" w:customStyle="1" w:styleId="fontstyle21">
    <w:name w:val="fontstyle21"/>
    <w:basedOn w:val="Fuentedeprrafopredeter"/>
    <w:rsid w:val="00E71551"/>
    <w:rPr>
      <w:rFonts w:ascii="CIDFont+F4" w:hAnsi="CIDFont+F4" w:hint="default"/>
      <w:b w:val="0"/>
      <w:bCs w:val="0"/>
      <w:i w:val="0"/>
      <w:iCs w:val="0"/>
      <w:color w:val="000000"/>
      <w:sz w:val="20"/>
      <w:szCs w:val="20"/>
    </w:rPr>
  </w:style>
  <w:style w:type="paragraph" w:styleId="Prrafodelista">
    <w:name w:val="List Paragraph"/>
    <w:basedOn w:val="Normal"/>
    <w:uiPriority w:val="34"/>
    <w:qFormat/>
    <w:rsid w:val="00E715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78604">
      <w:bodyDiv w:val="1"/>
      <w:marLeft w:val="0"/>
      <w:marRight w:val="0"/>
      <w:marTop w:val="0"/>
      <w:marBottom w:val="0"/>
      <w:divBdr>
        <w:top w:val="none" w:sz="0" w:space="0" w:color="auto"/>
        <w:left w:val="none" w:sz="0" w:space="0" w:color="auto"/>
        <w:bottom w:val="none" w:sz="0" w:space="0" w:color="auto"/>
        <w:right w:val="none" w:sz="0" w:space="0" w:color="auto"/>
      </w:divBdr>
    </w:div>
    <w:div w:id="795371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msalomon@unq.edu.ar" TargetMode="External"/><Relationship Id="rId18" Type="http://schemas.openxmlformats.org/officeDocument/2006/relationships/hyperlink" Target="mailto:hruschanoff@uvq.edu.ar" TargetMode="External"/><Relationship Id="rId26" Type="http://schemas.openxmlformats.org/officeDocument/2006/relationships/hyperlink" Target="mailto:gzunino@unq.edu.ar" TargetMode="External"/><Relationship Id="rId39" Type="http://schemas.openxmlformats.org/officeDocument/2006/relationships/hyperlink" Target="mailto:spaz@unq.edu.ar" TargetMode="External"/><Relationship Id="rId21" Type="http://schemas.openxmlformats.org/officeDocument/2006/relationships/hyperlink" Target="mailto:mlacabana@unq.edu.ar" TargetMode="External"/><Relationship Id="rId34" Type="http://schemas.openxmlformats.org/officeDocument/2006/relationships/hyperlink" Target="mailto:lmartin@uvq.edu.ar" TargetMode="External"/><Relationship Id="rId42" Type="http://schemas.openxmlformats.org/officeDocument/2006/relationships/hyperlink" Target="mailto:mariana.abrugiati@unq.edu.ar"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emanuel.mascareno@unq.edu.ar" TargetMode="External"/><Relationship Id="rId29" Type="http://schemas.openxmlformats.org/officeDocument/2006/relationships/hyperlink" Target="mailto:hsoltz@flacso.org.ar" TargetMode="External"/><Relationship Id="rId11" Type="http://schemas.openxmlformats.org/officeDocument/2006/relationships/hyperlink" Target="mailto:comerciointernacional@unq.edu.ar" TargetMode="External"/><Relationship Id="rId24" Type="http://schemas.openxmlformats.org/officeDocument/2006/relationships/hyperlink" Target="mailto:storre@unq.edu.ar" TargetMode="External"/><Relationship Id="rId32" Type="http://schemas.openxmlformats.org/officeDocument/2006/relationships/hyperlink" Target="mailto:alejnac@hotmail.com" TargetMode="External"/><Relationship Id="rId37" Type="http://schemas.openxmlformats.org/officeDocument/2006/relationships/hyperlink" Target="mailto:leandro.elorriaga@unq.edu.ar" TargetMode="External"/><Relationship Id="rId40" Type="http://schemas.openxmlformats.org/officeDocument/2006/relationships/hyperlink" Target="mailto:meiros@unq.edu.ar" TargetMode="External"/><Relationship Id="rId45" Type="http://schemas.openxmlformats.org/officeDocument/2006/relationships/hyperlink" Target="mailto:danyscht@hotmail.com" TargetMode="External"/><Relationship Id="rId5" Type="http://schemas.openxmlformats.org/officeDocument/2006/relationships/webSettings" Target="webSettings.xml"/><Relationship Id="rId15" Type="http://schemas.openxmlformats.org/officeDocument/2006/relationships/hyperlink" Target="mailto:maranmayer@gmail.com" TargetMode="External"/><Relationship Id="rId23" Type="http://schemas.openxmlformats.org/officeDocument/2006/relationships/hyperlink" Target="mailto:fcrosta@cedlas.org" TargetMode="External"/><Relationship Id="rId28" Type="http://schemas.openxmlformats.org/officeDocument/2006/relationships/hyperlink" Target="mailto:jesica.deangelis@unq.edu.ar" TargetMode="External"/><Relationship Id="rId36" Type="http://schemas.openxmlformats.org/officeDocument/2006/relationships/hyperlink" Target="mailto:abarreto@unq.edu.ar" TargetMode="External"/><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mailto:matiasjavierrodriguez@yahoo.com.ar" TargetMode="External"/><Relationship Id="rId31" Type="http://schemas.openxmlformats.org/officeDocument/2006/relationships/hyperlink" Target="mailto:msalomon@unq.edu.ar" TargetMode="External"/><Relationship Id="rId44" Type="http://schemas.openxmlformats.org/officeDocument/2006/relationships/hyperlink" Target="mailto:lucas.becerra@unq.edu.a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gtraverso@go2uti.com" TargetMode="External"/><Relationship Id="rId22" Type="http://schemas.openxmlformats.org/officeDocument/2006/relationships/hyperlink" Target="mailto:dbesler@uvq.edu.ar" TargetMode="External"/><Relationship Id="rId27" Type="http://schemas.openxmlformats.org/officeDocument/2006/relationships/hyperlink" Target="mailto:javier.quiroga@unq.edu.ar" TargetMode="External"/><Relationship Id="rId30" Type="http://schemas.openxmlformats.org/officeDocument/2006/relationships/hyperlink" Target="mailto:gtraverso@go2uti.com" TargetMode="External"/><Relationship Id="rId35" Type="http://schemas.openxmlformats.org/officeDocument/2006/relationships/hyperlink" Target="mailto:jpeuriot@uvq.edu.ar" TargetMode="External"/><Relationship Id="rId43" Type="http://schemas.openxmlformats.org/officeDocument/2006/relationships/hyperlink" Target="mailto:cbianco@unq.edu.ar" TargetMode="External"/><Relationship Id="rId48"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mailto:ssorbello@hotmail.com" TargetMode="External"/><Relationship Id="rId17" Type="http://schemas.openxmlformats.org/officeDocument/2006/relationships/hyperlink" Target="mailto:fabianruschanoff@yahoo.com.ar" TargetMode="External"/><Relationship Id="rId25" Type="http://schemas.openxmlformats.org/officeDocument/2006/relationships/hyperlink" Target="mailto:danielpavonpiscitello@yahoo.es" TargetMode="External"/><Relationship Id="rId33" Type="http://schemas.openxmlformats.org/officeDocument/2006/relationships/hyperlink" Target="http://www.unq.edu.ar/carreras/23-licenciatura-en-comercio-internacional.php" TargetMode="External"/><Relationship Id="rId38" Type="http://schemas.openxmlformats.org/officeDocument/2006/relationships/hyperlink" Target="mailto:jcabana@unq.edu.ar" TargetMode="External"/><Relationship Id="rId46" Type="http://schemas.openxmlformats.org/officeDocument/2006/relationships/header" Target="header1.xml"/><Relationship Id="rId20" Type="http://schemas.openxmlformats.org/officeDocument/2006/relationships/hyperlink" Target="mailto:avillar@unq.edu.ar" TargetMode="External"/><Relationship Id="rId41" Type="http://schemas.openxmlformats.org/officeDocument/2006/relationships/hyperlink" Target="mailto:sjuncal@gmail.com"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hyperlink" Target="mailto:comerciointernacional@unq.edu.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1EA30-9126-43AC-9E32-6805A16D0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26</Pages>
  <Words>10590</Words>
  <Characters>58248</Characters>
  <Application>Microsoft Office Word</Application>
  <DocSecurity>0</DocSecurity>
  <Lines>485</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 Vismara</dc:creator>
  <cp:lastModifiedBy>usuario</cp:lastModifiedBy>
  <cp:revision>33</cp:revision>
  <dcterms:created xsi:type="dcterms:W3CDTF">2026-07-14T18:52:00Z</dcterms:created>
  <dcterms:modified xsi:type="dcterms:W3CDTF">2026-07-20T17:45:00Z</dcterms:modified>
</cp:coreProperties>
</file>