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B" w:rsidRPr="00C76FF2" w:rsidRDefault="0014783B" w:rsidP="0014783B">
      <w:pPr>
        <w:pStyle w:val="Ttulo2"/>
        <w:spacing w:before="0" w:line="36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QUILMES, 25 de marzo de 2015</w:t>
      </w:r>
    </w:p>
    <w:p w:rsidR="0014783B" w:rsidRPr="00E7346C" w:rsidRDefault="0014783B" w:rsidP="0014783B">
      <w:pPr>
        <w:pStyle w:val="Encabezado"/>
        <w:tabs>
          <w:tab w:val="left" w:pos="3969"/>
        </w:tabs>
        <w:spacing w:line="360" w:lineRule="auto"/>
        <w:rPr>
          <w:rFonts w:ascii="Arial" w:hAnsi="Arial" w:cs="Arial"/>
        </w:rPr>
      </w:pPr>
    </w:p>
    <w:p w:rsidR="0014783B" w:rsidRPr="00E7346C" w:rsidRDefault="0014783B" w:rsidP="0014783B">
      <w:pPr>
        <w:tabs>
          <w:tab w:val="left" w:pos="3969"/>
        </w:tabs>
        <w:spacing w:line="360" w:lineRule="auto"/>
        <w:rPr>
          <w:rFonts w:ascii="Arial" w:hAnsi="Arial" w:cs="Arial"/>
          <w:lang w:val="es-MX"/>
        </w:rPr>
      </w:pP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>VISTO el Expediente 827-0237/15 y el Banco de Evaluadores aprobado por Resolución (CS)  Nº 284/07, y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14783B" w:rsidRPr="00E7346C" w:rsidRDefault="0014783B" w:rsidP="0014783B">
      <w:pPr>
        <w:pStyle w:val="Textoindependiente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E7346C">
        <w:rPr>
          <w:rFonts w:ascii="Arial" w:hAnsi="Arial" w:cs="Arial"/>
        </w:rPr>
        <w:t>CONSIDERANDO:</w:t>
      </w:r>
    </w:p>
    <w:p w:rsidR="0014783B" w:rsidRPr="00E7346C" w:rsidRDefault="0014783B" w:rsidP="0014783B">
      <w:pPr>
        <w:pStyle w:val="Textoindependiente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E7346C">
        <w:rPr>
          <w:rFonts w:ascii="Arial" w:hAnsi="Arial" w:cs="Arial"/>
        </w:rPr>
        <w:t xml:space="preserve">Que mediante Resolución (CS) Nº 003/15 se aprobó el Reglamento de Subsidios a Proyectos de Investigación en Temas de Vacancia de Universidad Nacional de Quilmes. </w:t>
      </w:r>
    </w:p>
    <w:p w:rsidR="0014783B" w:rsidRPr="00E7346C" w:rsidRDefault="0014783B" w:rsidP="0014783B">
      <w:pPr>
        <w:pStyle w:val="Textoindependiente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E7346C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Secretar￭a"/>
        </w:smartTagPr>
        <w:r w:rsidRPr="00E7346C">
          <w:rPr>
            <w:rFonts w:ascii="Arial" w:hAnsi="Arial" w:cs="Arial"/>
          </w:rPr>
          <w:t>la Secretaría</w:t>
        </w:r>
      </w:smartTag>
      <w:r w:rsidRPr="00E7346C">
        <w:rPr>
          <w:rFonts w:ascii="Arial" w:hAnsi="Arial" w:cs="Arial"/>
        </w:rPr>
        <w:t xml:space="preserve"> de Investigación organizará la primera Convocatoria para la presentación de propuestas que se ajusten a los temas de vacancia aprobados por Resolución (CS) Nº 004/15.</w:t>
      </w:r>
    </w:p>
    <w:p w:rsidR="0014783B" w:rsidRPr="00E7346C" w:rsidRDefault="0014783B" w:rsidP="0014783B">
      <w:pPr>
        <w:pStyle w:val="Textoindependiente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E7346C">
        <w:rPr>
          <w:rFonts w:ascii="Arial" w:hAnsi="Arial" w:cs="Arial"/>
        </w:rPr>
        <w:t xml:space="preserve">Que resulta necesario designar a los miembros de </w:t>
      </w:r>
      <w:smartTag w:uri="urn:schemas-microsoft-com:office:smarttags" w:element="PersonName">
        <w:smartTagPr>
          <w:attr w:name="ProductID" w:val="La Comisi￳n Evaluadora"/>
        </w:smartTagPr>
        <w:r w:rsidRPr="00E7346C">
          <w:rPr>
            <w:rFonts w:ascii="Arial" w:hAnsi="Arial" w:cs="Arial"/>
          </w:rPr>
          <w:t>la Comisión Evaluadora</w:t>
        </w:r>
      </w:smartTag>
      <w:r w:rsidRPr="00E7346C">
        <w:rPr>
          <w:rFonts w:ascii="Arial" w:hAnsi="Arial" w:cs="Arial"/>
        </w:rPr>
        <w:t xml:space="preserve"> Externa de </w:t>
      </w:r>
      <w:smartTag w:uri="urn:schemas-microsoft-com:office:smarttags" w:element="PersonName">
        <w:smartTagPr>
          <w:attr w:name="ProductID" w:val="la Convocatoria"/>
        </w:smartTagPr>
        <w:r w:rsidRPr="00E7346C">
          <w:rPr>
            <w:rFonts w:ascii="Arial" w:hAnsi="Arial" w:cs="Arial"/>
          </w:rPr>
          <w:t>la Convocatoria</w:t>
        </w:r>
      </w:smartTag>
      <w:r w:rsidRPr="00E7346C">
        <w:rPr>
          <w:rFonts w:ascii="Arial" w:hAnsi="Arial" w:cs="Arial"/>
        </w:rPr>
        <w:t xml:space="preserve"> citada. 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 xml:space="preserve">Que corresponde que la misma esté integrada por evaluadores de los campos profesionales incluidos en la citada convocatoria. 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 xml:space="preserve">Que de acuerdo al artículo 19º del mencionado Reglamento, en cada convocatoria el Consejo Superior establecerá una grilla con el puntaje correspondiente a cada criterio. 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 xml:space="preserve">Que </w:t>
      </w:r>
      <w:smartTag w:uri="urn:schemas-microsoft-com:office:smarttags" w:element="PersonName">
        <w:smartTagPr>
          <w:attr w:name="ProductID" w:val="la Secretar￭a"/>
        </w:smartTagPr>
        <w:r w:rsidRPr="00E7346C">
          <w:rPr>
            <w:rFonts w:ascii="Arial" w:hAnsi="Arial" w:cs="Arial"/>
            <w:lang w:val="es-MX"/>
          </w:rPr>
          <w:t>la Secretaría</w:t>
        </w:r>
      </w:smartTag>
      <w:r w:rsidRPr="00E7346C">
        <w:rPr>
          <w:rFonts w:ascii="Arial" w:hAnsi="Arial" w:cs="Arial"/>
          <w:lang w:val="es-MX"/>
        </w:rPr>
        <w:t xml:space="preserve"> de Investigación pone a consideración una Planilla de Evaluación con una propuesta de asignación de puntaje para cada criterio.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 xml:space="preserve">Que </w:t>
      </w:r>
      <w:smartTag w:uri="urn:schemas-microsoft-com:office:smarttags" w:element="PersonName">
        <w:smartTagPr>
          <w:attr w:name="ProductID" w:val="la Comisi￳n"/>
        </w:smartTagPr>
        <w:r w:rsidRPr="00E7346C">
          <w:rPr>
            <w:rFonts w:ascii="Arial" w:hAnsi="Arial" w:cs="Arial"/>
            <w:lang w:val="es-MX"/>
          </w:rPr>
          <w:t>la Comisión</w:t>
        </w:r>
      </w:smartTag>
      <w:r w:rsidRPr="00E7346C">
        <w:rPr>
          <w:rFonts w:ascii="Arial" w:hAnsi="Arial" w:cs="Arial"/>
          <w:lang w:val="es-MX"/>
        </w:rPr>
        <w:t xml:space="preserve"> de Investigación y Desarrollo del Consejo Superior ha emitido despacho con criterio favorable. 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>Que la presente se dicta en virtud de las atribuciones que el Estatuto Universitario le confiere al Consejo Superior.</w:t>
      </w: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</w:p>
    <w:p w:rsidR="0014783B" w:rsidRPr="00E7346C" w:rsidRDefault="0014783B" w:rsidP="0014783B">
      <w:pPr>
        <w:spacing w:line="360" w:lineRule="auto"/>
        <w:ind w:firstLine="1418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>Por ello,</w:t>
      </w:r>
    </w:p>
    <w:p w:rsidR="0014783B" w:rsidRPr="00E7346C" w:rsidRDefault="0014783B" w:rsidP="0014783B">
      <w:pPr>
        <w:pStyle w:val="Ttulo1"/>
        <w:spacing w:line="360" w:lineRule="auto"/>
        <w:rPr>
          <w:rFonts w:ascii="Arial" w:hAnsi="Arial" w:cs="Arial"/>
          <w:szCs w:val="24"/>
        </w:rPr>
      </w:pPr>
      <w:r w:rsidRPr="00E7346C">
        <w:rPr>
          <w:rFonts w:ascii="Arial" w:hAnsi="Arial" w:cs="Arial"/>
          <w:szCs w:val="24"/>
        </w:rPr>
        <w:lastRenderedPageBreak/>
        <w:t>EL CONSEJO SUPERIOR DE LA UNIVERSIDAD NACIONAL DE QUILMES</w:t>
      </w:r>
    </w:p>
    <w:p w:rsidR="0014783B" w:rsidRPr="00E7346C" w:rsidRDefault="0014783B" w:rsidP="0014783B">
      <w:pPr>
        <w:pStyle w:val="Ttulo2"/>
        <w:spacing w:before="0" w:line="36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E7346C">
        <w:rPr>
          <w:rFonts w:ascii="Arial" w:hAnsi="Arial" w:cs="Arial"/>
          <w:color w:val="auto"/>
          <w:sz w:val="24"/>
          <w:szCs w:val="24"/>
        </w:rPr>
        <w:t>R E S U E L V E:</w:t>
      </w:r>
    </w:p>
    <w:p w:rsidR="0014783B" w:rsidRPr="00E7346C" w:rsidRDefault="0014783B" w:rsidP="0014783B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</w:rPr>
        <w:t xml:space="preserve">ARTÍCULO 1º: Designar como integrantes de la Comisión Evaluadora </w:t>
      </w:r>
      <w:r w:rsidRPr="00E7346C">
        <w:rPr>
          <w:rFonts w:ascii="Arial" w:hAnsi="Arial" w:cs="Arial"/>
          <w:lang w:val="es-MX"/>
        </w:rPr>
        <w:t>Externa a los  profesionales que se mencionan en el Anexo I que forma parte de la presente Resolución. .</w:t>
      </w:r>
    </w:p>
    <w:p w:rsidR="0014783B" w:rsidRPr="00E7346C" w:rsidRDefault="0014783B" w:rsidP="0014783B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 xml:space="preserve">ARTÍCULO 2º: Aprobar la planilla con la grilla de evaluación que asigna el puntaje para cada uno de los criterios establecidos en el Reglamento </w:t>
      </w:r>
      <w:r w:rsidRPr="00E7346C">
        <w:rPr>
          <w:rFonts w:ascii="Arial" w:hAnsi="Arial" w:cs="Arial"/>
        </w:rPr>
        <w:t>de Subsidios a Proyectos de Investigación en Temas de Vacancia,</w:t>
      </w:r>
      <w:r w:rsidRPr="00E7346C">
        <w:rPr>
          <w:rFonts w:ascii="Arial" w:hAnsi="Arial" w:cs="Arial"/>
          <w:lang w:val="es-MX"/>
        </w:rPr>
        <w:t xml:space="preserve"> que como Anexo II forma parte integrante de la presente Resolución.</w:t>
      </w:r>
    </w:p>
    <w:p w:rsidR="0014783B" w:rsidRPr="00E7346C" w:rsidRDefault="0014783B" w:rsidP="0014783B">
      <w:pPr>
        <w:tabs>
          <w:tab w:val="left" w:pos="851"/>
        </w:tabs>
        <w:spacing w:line="360" w:lineRule="auto"/>
        <w:jc w:val="both"/>
        <w:rPr>
          <w:rFonts w:ascii="Arial" w:hAnsi="Arial" w:cs="Arial"/>
          <w:lang w:val="es-MX"/>
        </w:rPr>
      </w:pPr>
      <w:r w:rsidRPr="00E7346C">
        <w:rPr>
          <w:rFonts w:ascii="Arial" w:hAnsi="Arial" w:cs="Arial"/>
          <w:lang w:val="es-MX"/>
        </w:rPr>
        <w:t>ARTÍCULO 3º: Regístrese, practíquense las comunicaciones de estilo y archívese.</w:t>
      </w:r>
    </w:p>
    <w:p w:rsidR="0014783B" w:rsidRPr="00E7346C" w:rsidRDefault="0014783B" w:rsidP="0014783B">
      <w:pPr>
        <w:spacing w:line="360" w:lineRule="auto"/>
        <w:rPr>
          <w:rFonts w:ascii="Arial" w:hAnsi="Arial" w:cs="Arial"/>
        </w:rPr>
      </w:pPr>
    </w:p>
    <w:p w:rsidR="0014783B" w:rsidRPr="00E7346C" w:rsidRDefault="0014783B" w:rsidP="0014783B">
      <w:pPr>
        <w:spacing w:line="360" w:lineRule="auto"/>
        <w:rPr>
          <w:rFonts w:ascii="Arial" w:hAnsi="Arial" w:cs="Arial"/>
        </w:rPr>
      </w:pPr>
    </w:p>
    <w:p w:rsidR="0014783B" w:rsidRPr="00740BF6" w:rsidRDefault="0014783B" w:rsidP="0014783B">
      <w:pPr>
        <w:spacing w:line="360" w:lineRule="auto"/>
        <w:jc w:val="both"/>
        <w:rPr>
          <w:rFonts w:ascii="Arial" w:hAnsi="Arial" w:cs="Arial"/>
          <w:b/>
        </w:rPr>
      </w:pPr>
      <w:r w:rsidRPr="00E7346C">
        <w:rPr>
          <w:rFonts w:ascii="Arial" w:hAnsi="Arial" w:cs="Arial"/>
        </w:rPr>
        <w:t xml:space="preserve">RESOLUCION (CS) Nº: </w:t>
      </w:r>
      <w:r>
        <w:rPr>
          <w:rFonts w:ascii="Arial" w:hAnsi="Arial" w:cs="Arial"/>
          <w:b/>
        </w:rPr>
        <w:t>109/15</w:t>
      </w:r>
    </w:p>
    <w:p w:rsidR="0014783B" w:rsidRPr="00E7346C" w:rsidRDefault="0014783B" w:rsidP="0014783B">
      <w:pPr>
        <w:spacing w:line="360" w:lineRule="auto"/>
        <w:rPr>
          <w:rFonts w:ascii="Arial" w:hAnsi="Arial" w:cs="Arial"/>
        </w:rPr>
      </w:pPr>
      <w:r w:rsidRPr="00E7346C">
        <w:rPr>
          <w:rFonts w:ascii="Arial" w:hAnsi="Arial" w:cs="Arial"/>
        </w:rPr>
        <w:br w:type="page"/>
      </w:r>
    </w:p>
    <w:p w:rsidR="0014783B" w:rsidRDefault="0014783B" w:rsidP="0014783B">
      <w:pPr>
        <w:jc w:val="center"/>
        <w:rPr>
          <w:rFonts w:ascii="Arial" w:hAnsi="Arial" w:cs="Arial"/>
          <w:b/>
        </w:rPr>
      </w:pPr>
      <w:r w:rsidRPr="003006BD">
        <w:rPr>
          <w:rFonts w:ascii="Arial" w:hAnsi="Arial" w:cs="Arial"/>
          <w:b/>
        </w:rPr>
        <w:lastRenderedPageBreak/>
        <w:t>ANEXO</w:t>
      </w:r>
    </w:p>
    <w:p w:rsidR="0014783B" w:rsidRDefault="0014783B" w:rsidP="0014783B">
      <w:pPr>
        <w:jc w:val="center"/>
        <w:rPr>
          <w:rFonts w:ascii="Arial" w:hAnsi="Arial" w:cs="Arial"/>
          <w:b/>
        </w:rPr>
      </w:pPr>
    </w:p>
    <w:p w:rsidR="0014783B" w:rsidRPr="004E36E7" w:rsidRDefault="0014783B" w:rsidP="0014783B">
      <w:pPr>
        <w:rPr>
          <w:rFonts w:ascii="Arial" w:hAnsi="Arial" w:cs="Arial"/>
          <w:b/>
          <w:sz w:val="22"/>
          <w:szCs w:val="22"/>
        </w:rPr>
      </w:pPr>
    </w:p>
    <w:p w:rsidR="0014783B" w:rsidRPr="004E36E7" w:rsidRDefault="0014783B" w:rsidP="0014783B">
      <w:pPr>
        <w:rPr>
          <w:sz w:val="22"/>
          <w:szCs w:val="22"/>
        </w:rPr>
      </w:pPr>
      <w:r w:rsidRPr="00BB3C58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ADÚRIZ BRAVO, AGUSTÍN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ARAUJO, SONIA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BASSO, GUSTAVO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BAUM, GABRIEL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BONAUDO, MARTA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CATTARUZZA, ALEJANDRO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JAUREGUIBERRY, MARCELO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LANDIVAR, TOMAS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MARTINICORENA, FERNANDO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MONTENEGRO, ANA MARIA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MUDROVCIC, MARÍA INÉS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REINHEIMER, JORGE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ROITER, </w:t>
      </w:r>
      <w:r w:rsidRPr="004E36E7">
        <w:rPr>
          <w:rFonts w:ascii="Arial" w:hAnsi="Arial" w:cs="Arial"/>
          <w:b/>
          <w:sz w:val="22"/>
          <w:szCs w:val="22"/>
        </w:rPr>
        <w:t xml:space="preserve">SONIA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ROMANELLI, GUSTAVO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SEIDMANN, SUSANA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340716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0716">
        <w:rPr>
          <w:rFonts w:ascii="Arial" w:hAnsi="Arial" w:cs="Arial"/>
          <w:b/>
          <w:sz w:val="22"/>
          <w:szCs w:val="22"/>
        </w:rPr>
        <w:t>TERNAVASIO, MARCELA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>VERICAT, FERNANDO</w:t>
      </w:r>
      <w:r w:rsidRPr="004E36E7">
        <w:rPr>
          <w:rFonts w:ascii="Arial" w:hAnsi="Arial" w:cs="Arial"/>
          <w:sz w:val="22"/>
          <w:szCs w:val="22"/>
        </w:rPr>
        <w:t xml:space="preserve">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GLUZ, NORA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BRITOS, SERGIO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PAIVA, MERCEDES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RIVERA, SILVIA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CLEMENTE, ADRIANA 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CRAVINO, MARÍA CRISTINA 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E36E7">
        <w:rPr>
          <w:rFonts w:ascii="Arial" w:hAnsi="Arial" w:cs="Arial"/>
          <w:b/>
          <w:sz w:val="22"/>
          <w:szCs w:val="22"/>
        </w:rPr>
        <w:t xml:space="preserve">LEOTTA, GERARDO ANÍBAL 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HERNÁNDEZ</w:t>
      </w:r>
      <w:r>
        <w:rPr>
          <w:rFonts w:ascii="Arial" w:hAnsi="Arial" w:cs="Arial"/>
          <w:b/>
          <w:sz w:val="22"/>
          <w:szCs w:val="22"/>
        </w:rPr>
        <w:t>, GEORGINA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VEREDA</w:t>
      </w:r>
      <w:r>
        <w:rPr>
          <w:rFonts w:ascii="Arial" w:hAnsi="Arial" w:cs="Arial"/>
          <w:b/>
          <w:sz w:val="22"/>
          <w:szCs w:val="22"/>
        </w:rPr>
        <w:t>, MARISOL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RIVERO</w:t>
      </w:r>
      <w:r>
        <w:rPr>
          <w:rFonts w:ascii="Arial" w:hAnsi="Arial" w:cs="Arial"/>
          <w:b/>
          <w:sz w:val="22"/>
          <w:szCs w:val="22"/>
        </w:rPr>
        <w:t xml:space="preserve">, ÁNGELES 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GAZELA</w:t>
      </w:r>
      <w:r>
        <w:rPr>
          <w:rFonts w:ascii="Arial" w:hAnsi="Arial" w:cs="Arial"/>
          <w:b/>
          <w:sz w:val="22"/>
          <w:szCs w:val="22"/>
        </w:rPr>
        <w:t>, MARÍA ALEJANDRA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GILLI</w:t>
      </w:r>
      <w:r>
        <w:rPr>
          <w:rFonts w:ascii="Arial" w:hAnsi="Arial" w:cs="Arial"/>
          <w:b/>
          <w:sz w:val="22"/>
          <w:szCs w:val="22"/>
        </w:rPr>
        <w:t>, JUAN JOSÉ</w:t>
      </w:r>
    </w:p>
    <w:p w:rsidR="0014783B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RONDI</w:t>
      </w:r>
      <w:r>
        <w:rPr>
          <w:rFonts w:ascii="Arial" w:hAnsi="Arial" w:cs="Arial"/>
          <w:b/>
          <w:sz w:val="22"/>
          <w:szCs w:val="22"/>
        </w:rPr>
        <w:t>, GUSTAVO</w:t>
      </w:r>
    </w:p>
    <w:p w:rsidR="0014783B" w:rsidRPr="004E36E7" w:rsidRDefault="0014783B" w:rsidP="001478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D7CC7">
        <w:rPr>
          <w:rFonts w:ascii="Arial" w:hAnsi="Arial" w:cs="Arial"/>
          <w:b/>
          <w:sz w:val="22"/>
          <w:szCs w:val="22"/>
        </w:rPr>
        <w:t>BUCHBINDER</w:t>
      </w:r>
      <w:r>
        <w:rPr>
          <w:rFonts w:ascii="Arial" w:hAnsi="Arial" w:cs="Arial"/>
          <w:b/>
          <w:sz w:val="22"/>
          <w:szCs w:val="22"/>
        </w:rPr>
        <w:t>, PABLO</w:t>
      </w:r>
    </w:p>
    <w:p w:rsidR="0014783B" w:rsidRPr="00BA4C05" w:rsidRDefault="0014783B" w:rsidP="0014783B">
      <w:pPr>
        <w:rPr>
          <w:rFonts w:ascii="Arial" w:hAnsi="Arial" w:cs="Arial"/>
        </w:rPr>
      </w:pPr>
      <w:r w:rsidRPr="00BA4C05">
        <w:rPr>
          <w:rFonts w:ascii="Arial" w:hAnsi="Arial" w:cs="Arial"/>
        </w:rPr>
        <w:t>ANEXO RESOLUCION (CS) Nº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109/15</w:t>
      </w:r>
    </w:p>
    <w:p w:rsidR="0014783B" w:rsidRDefault="0014783B" w:rsidP="0014783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14783B" w:rsidRDefault="0014783B" w:rsidP="0014783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</w:t>
      </w:r>
    </w:p>
    <w:p w:rsidR="0014783B" w:rsidRDefault="0014783B" w:rsidP="0014783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GRILLA DE EVALUACIÓN PARA </w:t>
      </w:r>
      <w:r w:rsidRPr="006552A8">
        <w:rPr>
          <w:rFonts w:ascii="Arial" w:hAnsi="Arial" w:cs="Arial"/>
          <w:b/>
          <w:bCs/>
        </w:rPr>
        <w:t>PROYECTOS DE INVESTIGACIÓN EN TEMAS DE VACANCIA</w:t>
      </w:r>
      <w:r>
        <w:rPr>
          <w:rFonts w:ascii="Arial" w:hAnsi="Arial" w:cs="Arial"/>
          <w:b/>
          <w:bCs/>
        </w:rPr>
        <w:t xml:space="preserve"> - PITVA</w:t>
      </w:r>
    </w:p>
    <w:tbl>
      <w:tblPr>
        <w:tblStyle w:val="Tablaconcuadrcula"/>
        <w:tblW w:w="8640" w:type="dxa"/>
        <w:tblInd w:w="108" w:type="dxa"/>
        <w:tblLook w:val="01E0"/>
      </w:tblPr>
      <w:tblGrid>
        <w:gridCol w:w="8640"/>
      </w:tblGrid>
      <w:tr w:rsidR="0014783B" w:rsidRPr="006552A8" w:rsidTr="00241E4E">
        <w:trPr>
          <w:trHeight w:val="420"/>
        </w:trPr>
        <w:tc>
          <w:tcPr>
            <w:tcW w:w="8640" w:type="dxa"/>
            <w:vAlign w:val="center"/>
          </w:tcPr>
          <w:p w:rsidR="0014783B" w:rsidRPr="006552A8" w:rsidRDefault="0014783B" w:rsidP="001478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2A8">
              <w:rPr>
                <w:rFonts w:ascii="Arial" w:hAnsi="Arial" w:cs="Arial"/>
                <w:b/>
                <w:bCs/>
                <w:sz w:val="22"/>
                <w:szCs w:val="22"/>
              </w:rPr>
              <w:t>Título del PITVA:</w:t>
            </w:r>
          </w:p>
        </w:tc>
      </w:tr>
      <w:tr w:rsidR="0014783B" w:rsidRPr="006552A8" w:rsidTr="00241E4E">
        <w:trPr>
          <w:trHeight w:val="420"/>
        </w:trPr>
        <w:tc>
          <w:tcPr>
            <w:tcW w:w="8640" w:type="dxa"/>
            <w:vAlign w:val="center"/>
          </w:tcPr>
          <w:p w:rsidR="0014783B" w:rsidRPr="006552A8" w:rsidRDefault="0014783B" w:rsidP="001478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2A8">
              <w:rPr>
                <w:rFonts w:ascii="Arial" w:hAnsi="Arial" w:cs="Arial"/>
                <w:b/>
                <w:bCs/>
                <w:sz w:val="22"/>
                <w:szCs w:val="22"/>
              </w:rPr>
              <w:t>Director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4783B" w:rsidRPr="006552A8" w:rsidTr="00241E4E">
        <w:trPr>
          <w:trHeight w:val="435"/>
        </w:trPr>
        <w:tc>
          <w:tcPr>
            <w:tcW w:w="8640" w:type="dxa"/>
            <w:vAlign w:val="center"/>
          </w:tcPr>
          <w:p w:rsidR="0014783B" w:rsidRPr="006552A8" w:rsidRDefault="0014783B" w:rsidP="001478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Co- director:</w:t>
            </w:r>
          </w:p>
        </w:tc>
      </w:tr>
      <w:tr w:rsidR="0014783B" w:rsidRPr="006552A8" w:rsidTr="00241E4E">
        <w:trPr>
          <w:trHeight w:val="435"/>
        </w:trPr>
        <w:tc>
          <w:tcPr>
            <w:tcW w:w="8640" w:type="dxa"/>
            <w:vAlign w:val="center"/>
          </w:tcPr>
          <w:p w:rsidR="0014783B" w:rsidRDefault="0014783B" w:rsidP="001478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 de radicación:</w:t>
            </w:r>
          </w:p>
        </w:tc>
      </w:tr>
    </w:tbl>
    <w:p w:rsidR="0014783B" w:rsidRDefault="0014783B" w:rsidP="00147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748" w:type="dxa"/>
        <w:tblLook w:val="01E0"/>
      </w:tblPr>
      <w:tblGrid>
        <w:gridCol w:w="8748"/>
      </w:tblGrid>
      <w:tr w:rsidR="0014783B" w:rsidTr="00241E4E">
        <w:tc>
          <w:tcPr>
            <w:tcW w:w="8748" w:type="dxa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EF2">
              <w:rPr>
                <w:rFonts w:ascii="Arial" w:hAnsi="Arial" w:cs="Arial"/>
                <w:bCs/>
                <w:sz w:val="22"/>
                <w:szCs w:val="22"/>
              </w:rPr>
              <w:t>Sr. Evaluador: En la evaluación deberá tener en cuenta que u</w:t>
            </w:r>
            <w:r w:rsidRPr="00165EF2">
              <w:rPr>
                <w:rFonts w:ascii="Arial" w:hAnsi="Arial" w:cs="Arial"/>
              </w:rPr>
              <w:t>na propuesta se considerará financiable cuando alcance un puntaje mayor o igual al 60% del correspondiente a cada uno de los criterios establecidos (</w:t>
            </w:r>
            <w:r w:rsidRPr="00165EF2">
              <w:rPr>
                <w:rFonts w:ascii="Arial" w:hAnsi="Arial" w:cs="Arial"/>
                <w:i/>
              </w:rPr>
              <w:t>Reglamento de Subsidios a Proyectos de Investigación en Temas de Vacancia</w:t>
            </w:r>
            <w:r w:rsidRPr="00165EF2">
              <w:rPr>
                <w:rFonts w:ascii="Arial" w:hAnsi="Arial" w:cs="Arial"/>
              </w:rPr>
              <w:t>, Res. CS Nº 003/15).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14783B" w:rsidRDefault="0014783B" w:rsidP="00147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4783B" w:rsidRPr="00AC7EA7" w:rsidRDefault="0014783B" w:rsidP="00147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0"/>
        <w:gridCol w:w="1280"/>
        <w:gridCol w:w="720"/>
        <w:gridCol w:w="720"/>
      </w:tblGrid>
      <w:tr w:rsidR="0014783B" w:rsidRPr="00322ED1" w:rsidTr="00241E4E">
        <w:trPr>
          <w:trHeight w:val="545"/>
        </w:trPr>
        <w:tc>
          <w:tcPr>
            <w:tcW w:w="0" w:type="auto"/>
            <w:gridSpan w:val="4"/>
          </w:tcPr>
          <w:p w:rsidR="0014783B" w:rsidRPr="00AC521E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22ED1">
              <w:rPr>
                <w:rFonts w:ascii="Arial" w:hAnsi="Arial" w:cs="Arial"/>
                <w:b/>
              </w:rPr>
              <w:t>Criterios</w:t>
            </w:r>
          </w:p>
        </w:tc>
      </w:tr>
      <w:tr w:rsidR="0014783B" w:rsidRPr="00322ED1" w:rsidTr="00241E4E">
        <w:trPr>
          <w:trHeight w:val="1026"/>
        </w:trPr>
        <w:tc>
          <w:tcPr>
            <w:tcW w:w="0" w:type="auto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 Pertinencia del proyecto en el marco de los temas de vacancia establecidos (Res. CS Nº 004/15).</w:t>
            </w:r>
          </w:p>
        </w:tc>
        <w:tc>
          <w:tcPr>
            <w:tcW w:w="0" w:type="auto"/>
          </w:tcPr>
          <w:p w:rsidR="0014783B" w:rsidRPr="00365F0D" w:rsidRDefault="0014783B" w:rsidP="00241E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365F0D">
              <w:rPr>
                <w:rFonts w:ascii="Arial" w:hAnsi="Arial" w:cs="Arial"/>
                <w:b/>
              </w:rPr>
              <w:t>Puntaje Máximo</w:t>
            </w:r>
          </w:p>
        </w:tc>
        <w:tc>
          <w:tcPr>
            <w:tcW w:w="0" w:type="auto"/>
            <w:gridSpan w:val="2"/>
          </w:tcPr>
          <w:p w:rsidR="0014783B" w:rsidRPr="00365F0D" w:rsidRDefault="0014783B" w:rsidP="00241E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365F0D">
              <w:rPr>
                <w:rFonts w:ascii="Arial" w:hAnsi="Arial" w:cs="Arial"/>
                <w:b/>
              </w:rPr>
              <w:t>Puntaje asignado</w:t>
            </w:r>
          </w:p>
        </w:tc>
      </w:tr>
      <w:tr w:rsidR="0014783B" w:rsidRPr="00322ED1" w:rsidTr="00241E4E">
        <w:trPr>
          <w:trHeight w:val="747"/>
        </w:trPr>
        <w:tc>
          <w:tcPr>
            <w:tcW w:w="0" w:type="auto"/>
          </w:tcPr>
          <w:p w:rsidR="0014783B" w:rsidRPr="00FD7B6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1. 1. </w:t>
            </w:r>
            <w:r w:rsidRPr="00FD7B6A">
              <w:rPr>
                <w:rFonts w:ascii="Arial" w:hAnsi="Arial" w:cs="Arial"/>
              </w:rPr>
              <w:t>Contribución de los resultados esperados a la resolución del problema y/o necesidad identificada.</w:t>
            </w:r>
          </w:p>
        </w:tc>
        <w:tc>
          <w:tcPr>
            <w:tcW w:w="0" w:type="auto"/>
          </w:tcPr>
          <w:p w:rsidR="0014783B" w:rsidRPr="00AC521E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AC521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gridSpan w:val="2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1011"/>
        </w:trPr>
        <w:tc>
          <w:tcPr>
            <w:tcW w:w="0" w:type="auto"/>
          </w:tcPr>
          <w:p w:rsidR="0014783B" w:rsidRPr="00FD7B6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</w:t>
            </w:r>
            <w:r w:rsidRPr="00FD7B6A">
              <w:rPr>
                <w:rFonts w:ascii="Arial" w:hAnsi="Arial" w:cs="Arial"/>
              </w:rPr>
              <w:t>Impacto esperado sobre la capacidad científico-tecnológica de la institución en la temática, atendiendo a la formación de recursos humanos, la consolidación institucional y su proyección externa.</w:t>
            </w:r>
          </w:p>
        </w:tc>
        <w:tc>
          <w:tcPr>
            <w:tcW w:w="0" w:type="auto"/>
          </w:tcPr>
          <w:p w:rsidR="0014783B" w:rsidRPr="00AC521E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AC521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gridSpan w:val="2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508"/>
        </w:trPr>
        <w:tc>
          <w:tcPr>
            <w:tcW w:w="0" w:type="auto"/>
          </w:tcPr>
          <w:p w:rsidR="0014783B" w:rsidRPr="00365F0D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65F0D"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</w:rPr>
              <w:t>/ Porcentaje sobre total ítem (1)</w:t>
            </w:r>
          </w:p>
        </w:tc>
        <w:tc>
          <w:tcPr>
            <w:tcW w:w="0" w:type="auto"/>
            <w:shd w:val="clear" w:color="auto" w:fill="auto"/>
          </w:tcPr>
          <w:p w:rsidR="0014783B" w:rsidRPr="00365F0D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65F0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296"/>
        </w:trPr>
        <w:tc>
          <w:tcPr>
            <w:tcW w:w="0" w:type="auto"/>
          </w:tcPr>
          <w:p w:rsidR="0014783B" w:rsidRPr="00EE2F52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EE2F52">
              <w:rPr>
                <w:rFonts w:ascii="Arial" w:hAnsi="Arial" w:cs="Arial"/>
                <w:b/>
              </w:rPr>
              <w:t>Factibilidad del cumplimiento del plan de trabajo propuesto.</w:t>
            </w:r>
          </w:p>
        </w:tc>
        <w:tc>
          <w:tcPr>
            <w:tcW w:w="0" w:type="auto"/>
          </w:tcPr>
          <w:p w:rsidR="0014783B" w:rsidRPr="00AD4CD5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0" w:type="auto"/>
            <w:gridSpan w:val="2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727"/>
        </w:trPr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2.1. </w:t>
            </w:r>
            <w:r w:rsidRPr="00EE2F52">
              <w:rPr>
                <w:rFonts w:ascii="Arial" w:hAnsi="Arial" w:cs="Arial"/>
              </w:rPr>
              <w:t xml:space="preserve">Antecedentes y capacidad del director, </w:t>
            </w:r>
            <w:proofErr w:type="spellStart"/>
            <w:r w:rsidRPr="00EE2F52">
              <w:rPr>
                <w:rFonts w:ascii="Arial" w:hAnsi="Arial" w:cs="Arial"/>
              </w:rPr>
              <w:t>co</w:t>
            </w:r>
            <w:proofErr w:type="spellEnd"/>
            <w:r w:rsidRPr="00EE2F52">
              <w:rPr>
                <w:rFonts w:ascii="Arial" w:hAnsi="Arial" w:cs="Arial"/>
              </w:rPr>
              <w:t>-director (si lo hubiera) e integrantes del equipo</w:t>
            </w:r>
            <w:r>
              <w:rPr>
                <w:rFonts w:ascii="Arial" w:hAnsi="Arial" w:cs="Arial"/>
              </w:rPr>
              <w:t xml:space="preserve"> de trabajo para cumplir con los objetivos planteados.</w:t>
            </w:r>
          </w:p>
        </w:tc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gridSpan w:val="2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Di</w:t>
            </w:r>
            <w:r w:rsidRPr="00EE2F52">
              <w:rPr>
                <w:rFonts w:ascii="Arial" w:hAnsi="Arial" w:cs="Arial"/>
              </w:rPr>
              <w:t xml:space="preserve">sponibilidad de recursos, infraestructura y equipamiento que avalen la factibilidad de cumplir con </w:t>
            </w:r>
            <w:r w:rsidRPr="00EE2F52">
              <w:rPr>
                <w:rFonts w:ascii="Arial" w:hAnsi="Arial" w:cs="Arial"/>
              </w:rPr>
              <w:lastRenderedPageBreak/>
              <w:t>el plan de trabajo propuesto en el tiempo estipulado.</w:t>
            </w:r>
          </w:p>
        </w:tc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0" w:type="auto"/>
            <w:gridSpan w:val="2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c>
          <w:tcPr>
            <w:tcW w:w="0" w:type="auto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65F0D">
              <w:rPr>
                <w:rFonts w:ascii="Arial" w:hAnsi="Arial" w:cs="Arial"/>
                <w:b/>
              </w:rPr>
              <w:lastRenderedPageBreak/>
              <w:t>Subtotal</w:t>
            </w:r>
            <w:r>
              <w:rPr>
                <w:rFonts w:ascii="Arial" w:hAnsi="Arial" w:cs="Arial"/>
                <w:b/>
              </w:rPr>
              <w:t>/ Porcentaje sobre total ítem (2)</w:t>
            </w:r>
          </w:p>
        </w:tc>
        <w:tc>
          <w:tcPr>
            <w:tcW w:w="0" w:type="auto"/>
          </w:tcPr>
          <w:p w:rsidR="0014783B" w:rsidRPr="008313F9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13F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322ED1">
              <w:rPr>
                <w:rFonts w:ascii="Arial" w:hAnsi="Arial" w:cs="Arial"/>
                <w:b/>
              </w:rPr>
              <w:t>Calidad y relevancia de la propuesta</w:t>
            </w:r>
          </w:p>
        </w:tc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445"/>
        </w:trPr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Pr="00322ED1">
              <w:rPr>
                <w:rFonts w:ascii="Arial" w:hAnsi="Arial" w:cs="Arial"/>
              </w:rPr>
              <w:t>Coherencia entre objetivos</w:t>
            </w:r>
            <w:r>
              <w:rPr>
                <w:rFonts w:ascii="Arial" w:hAnsi="Arial" w:cs="Arial"/>
              </w:rPr>
              <w:t>, metodología y plan de trabajo.</w:t>
            </w: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gridSpan w:val="2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1617"/>
        </w:trPr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R</w:t>
            </w:r>
            <w:r w:rsidRPr="0047553D">
              <w:rPr>
                <w:rFonts w:ascii="Arial" w:hAnsi="Arial" w:cs="Arial"/>
              </w:rPr>
              <w:t>elevancia de la propuesta atendiendo a los objetivos y el grado de innovación conceptual - metodológico para el área temática en la que se encuadra, valorando los enfoques que exploren un abordaje interdisciplinario.</w:t>
            </w: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gridSpan w:val="2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539"/>
        </w:trPr>
        <w:tc>
          <w:tcPr>
            <w:tcW w:w="0" w:type="auto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65F0D">
              <w:rPr>
                <w:rFonts w:ascii="Arial" w:hAnsi="Arial" w:cs="Arial"/>
                <w:b/>
              </w:rPr>
              <w:t>Subtotal</w:t>
            </w:r>
            <w:r>
              <w:rPr>
                <w:rFonts w:ascii="Arial" w:hAnsi="Arial" w:cs="Arial"/>
                <w:b/>
              </w:rPr>
              <w:t>/ Porcentaje sobre total ítem (3)</w:t>
            </w:r>
          </w:p>
        </w:tc>
        <w:tc>
          <w:tcPr>
            <w:tcW w:w="0" w:type="auto"/>
          </w:tcPr>
          <w:p w:rsidR="0014783B" w:rsidRPr="008313F9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13F9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4783B" w:rsidRPr="00322ED1" w:rsidTr="00241E4E">
        <w:trPr>
          <w:trHeight w:val="491"/>
        </w:trPr>
        <w:tc>
          <w:tcPr>
            <w:tcW w:w="0" w:type="auto"/>
          </w:tcPr>
          <w:p w:rsidR="0014783B" w:rsidRPr="00FF2BAA" w:rsidRDefault="0014783B" w:rsidP="00241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Puntaje </w:t>
            </w:r>
            <w:r w:rsidRPr="00FF2BA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</w:tcPr>
          <w:p w:rsidR="0014783B" w:rsidRPr="00962FD3" w:rsidRDefault="0014783B" w:rsidP="00241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2FD3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0" w:type="auto"/>
            <w:gridSpan w:val="2"/>
          </w:tcPr>
          <w:p w:rsidR="0014783B" w:rsidRPr="00322ED1" w:rsidRDefault="0014783B" w:rsidP="00241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14783B" w:rsidRDefault="0014783B" w:rsidP="00147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748" w:type="dxa"/>
        <w:tblLook w:val="01E0"/>
      </w:tblPr>
      <w:tblGrid>
        <w:gridCol w:w="8748"/>
      </w:tblGrid>
      <w:tr w:rsidR="0014783B" w:rsidRPr="00152B58" w:rsidTr="00241E4E">
        <w:trPr>
          <w:trHeight w:val="453"/>
        </w:trPr>
        <w:tc>
          <w:tcPr>
            <w:tcW w:w="8748" w:type="dxa"/>
          </w:tcPr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5. </w:t>
            </w:r>
            <w:r w:rsidRPr="00152B58">
              <w:rPr>
                <w:rFonts w:ascii="Arial" w:hAnsi="Arial" w:cs="Arial"/>
                <w:b/>
                <w:sz w:val="22"/>
                <w:szCs w:val="22"/>
                <w:lang w:val="es-AR"/>
              </w:rPr>
              <w:t>Justificación del puntaje asignado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 </w:t>
            </w:r>
          </w:p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4783B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4783B" w:rsidRPr="00152B58" w:rsidRDefault="0014783B" w:rsidP="00241E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14783B" w:rsidRPr="00152B58" w:rsidRDefault="0014783B" w:rsidP="00147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:rsidR="0014783B" w:rsidRPr="00152B58" w:rsidRDefault="0014783B" w:rsidP="0014783B">
      <w:pPr>
        <w:rPr>
          <w:lang w:val="pt-BR"/>
        </w:rPr>
      </w:pPr>
    </w:p>
    <w:p w:rsidR="0014783B" w:rsidRPr="00152B58" w:rsidRDefault="0014783B" w:rsidP="0014783B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  <w:r w:rsidRPr="00152B58">
        <w:rPr>
          <w:rFonts w:ascii="Arial" w:hAnsi="Arial" w:cs="Arial"/>
          <w:lang w:val="pt-BR"/>
        </w:rPr>
        <w:t>ANEXO RESOLUCION (CS) Nº: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</w:rPr>
        <w:t>109/15</w:t>
      </w:r>
      <w:r w:rsidRPr="00152B58">
        <w:rPr>
          <w:rFonts w:ascii="Arial" w:hAnsi="Arial" w:cs="Arial"/>
          <w:lang w:val="pt-BR"/>
        </w:rPr>
        <w:t xml:space="preserve"> </w:t>
      </w:r>
      <w:r w:rsidRPr="00152B58">
        <w:rPr>
          <w:rFonts w:ascii="Arial" w:hAnsi="Arial" w:cs="Arial"/>
          <w:b/>
          <w:lang w:val="pt-BR"/>
        </w:rPr>
        <w:t xml:space="preserve">    </w:t>
      </w:r>
    </w:p>
    <w:p w:rsidR="0014783B" w:rsidRPr="00152B58" w:rsidRDefault="0014783B" w:rsidP="0014783B">
      <w:pPr>
        <w:rPr>
          <w:lang w:val="pt-BR"/>
        </w:rPr>
      </w:pPr>
    </w:p>
    <w:p w:rsidR="00D244E8" w:rsidRDefault="00D244E8"/>
    <w:sectPr w:rsidR="00D244E8" w:rsidSect="00D2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D9D"/>
    <w:multiLevelType w:val="hybridMultilevel"/>
    <w:tmpl w:val="36DAA8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783B"/>
    <w:rsid w:val="000F6511"/>
    <w:rsid w:val="0014783B"/>
    <w:rsid w:val="00262325"/>
    <w:rsid w:val="004B5183"/>
    <w:rsid w:val="004F3E9B"/>
    <w:rsid w:val="005021B4"/>
    <w:rsid w:val="006E1BB1"/>
    <w:rsid w:val="006E71BD"/>
    <w:rsid w:val="0073213F"/>
    <w:rsid w:val="00797E0D"/>
    <w:rsid w:val="00A97AA1"/>
    <w:rsid w:val="00CA3796"/>
    <w:rsid w:val="00D244E8"/>
    <w:rsid w:val="00D81A2A"/>
    <w:rsid w:val="00DF73D0"/>
    <w:rsid w:val="00E60314"/>
    <w:rsid w:val="00F157A9"/>
    <w:rsid w:val="00F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4783B"/>
    <w:pPr>
      <w:keepNext/>
      <w:widowControl w:val="0"/>
      <w:suppressAutoHyphens/>
      <w:jc w:val="center"/>
      <w:outlineLvl w:val="0"/>
    </w:pPr>
    <w:rPr>
      <w:b/>
      <w:snapToGrid w:val="0"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783B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4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">
    <w:name w:val="Body Text"/>
    <w:aliases w:val="Teorema Texto"/>
    <w:basedOn w:val="Normal"/>
    <w:link w:val="TextoindependienteCar"/>
    <w:unhideWhenUsed/>
    <w:rsid w:val="0014783B"/>
    <w:pPr>
      <w:spacing w:after="120"/>
    </w:p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1478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14783B"/>
    <w:pPr>
      <w:tabs>
        <w:tab w:val="center" w:pos="4419"/>
        <w:tab w:val="right" w:pos="8838"/>
      </w:tabs>
    </w:pPr>
    <w:rPr>
      <w:rFonts w:eastAsia="Calibr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14783B"/>
    <w:rPr>
      <w:rFonts w:ascii="Times New Roman" w:eastAsia="Calibri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rsid w:val="0014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3773</Characters>
  <Application>Microsoft Office Word</Application>
  <DocSecurity>0</DocSecurity>
  <Lines>31</Lines>
  <Paragraphs>8</Paragraphs>
  <ScaleCrop>false</ScaleCrop>
  <Company>.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lcaceres</dc:creator>
  <cp:keywords/>
  <dc:description/>
  <cp:lastModifiedBy>lcaceres</cp:lastModifiedBy>
  <cp:revision>1</cp:revision>
  <dcterms:created xsi:type="dcterms:W3CDTF">2015-03-26T19:03:00Z</dcterms:created>
  <dcterms:modified xsi:type="dcterms:W3CDTF">2015-03-26T19:04:00Z</dcterms:modified>
</cp:coreProperties>
</file>