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B7" w:rsidRDefault="00367EB7" w:rsidP="00367EB7">
      <w:pPr>
        <w:pStyle w:val="Textoindependiente"/>
        <w:jc w:val="right"/>
        <w:rPr>
          <w:rFonts w:ascii="Arial" w:hAnsi="Arial"/>
        </w:rPr>
      </w:pPr>
      <w:r>
        <w:rPr>
          <w:rFonts w:ascii="Arial" w:hAnsi="Arial"/>
        </w:rPr>
        <w:t>QUILMES, 27 de mayo de 2015</w:t>
      </w:r>
    </w:p>
    <w:p w:rsidR="00367EB7" w:rsidRDefault="00367EB7" w:rsidP="00367EB7">
      <w:pPr>
        <w:spacing w:after="0" w:line="360" w:lineRule="auto"/>
        <w:rPr>
          <w:rFonts w:ascii="Arial" w:eastAsia="Times New Roman" w:hAnsi="Arial"/>
          <w:sz w:val="24"/>
          <w:szCs w:val="24"/>
        </w:rPr>
      </w:pPr>
    </w:p>
    <w:p w:rsidR="00367EB7" w:rsidRPr="006F55FB" w:rsidRDefault="00367EB7" w:rsidP="00367EB7">
      <w:pPr>
        <w:spacing w:after="0" w:line="360" w:lineRule="auto"/>
        <w:rPr>
          <w:rFonts w:ascii="Arial" w:eastAsia="Times New Roman" w:hAnsi="Arial"/>
          <w:sz w:val="24"/>
          <w:szCs w:val="24"/>
        </w:rPr>
      </w:pPr>
    </w:p>
    <w:p w:rsidR="00367EB7" w:rsidRPr="006F55FB" w:rsidRDefault="00367EB7" w:rsidP="00367EB7">
      <w:pPr>
        <w:spacing w:after="0" w:line="360" w:lineRule="auto"/>
        <w:ind w:firstLine="1418"/>
        <w:jc w:val="both"/>
        <w:rPr>
          <w:rFonts w:ascii="Arial" w:eastAsia="Times New Roman" w:hAnsi="Arial"/>
          <w:sz w:val="24"/>
          <w:szCs w:val="24"/>
        </w:rPr>
      </w:pPr>
      <w:r w:rsidRPr="006F55FB">
        <w:rPr>
          <w:rFonts w:ascii="Arial" w:eastAsia="Times New Roman" w:hAnsi="Arial"/>
          <w:sz w:val="24"/>
          <w:szCs w:val="24"/>
        </w:rPr>
        <w:t xml:space="preserve">VISTO la convocatoria al Congreso de la Nación promovida por el espacio colectivo de artistas y periodistas “Ni Una Menos” en repudio a los </w:t>
      </w:r>
      <w:proofErr w:type="spellStart"/>
      <w:r w:rsidRPr="006F55FB">
        <w:rPr>
          <w:rFonts w:ascii="Arial" w:eastAsia="Times New Roman" w:hAnsi="Arial"/>
          <w:sz w:val="24"/>
          <w:szCs w:val="24"/>
        </w:rPr>
        <w:t>femicidios</w:t>
      </w:r>
      <w:proofErr w:type="spellEnd"/>
      <w:r w:rsidRPr="006F55FB">
        <w:rPr>
          <w:rFonts w:ascii="Arial" w:eastAsia="Times New Roman" w:hAnsi="Arial"/>
          <w:sz w:val="24"/>
          <w:szCs w:val="24"/>
        </w:rPr>
        <w:t xml:space="preserve"> y</w:t>
      </w:r>
    </w:p>
    <w:p w:rsidR="00367EB7" w:rsidRPr="0052466C" w:rsidRDefault="00367EB7" w:rsidP="00367EB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67EB7" w:rsidRPr="0052466C" w:rsidRDefault="00367EB7" w:rsidP="00367EB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2466C">
        <w:rPr>
          <w:rFonts w:ascii="Arial" w:hAnsi="Arial" w:cs="Arial"/>
          <w:sz w:val="24"/>
          <w:szCs w:val="24"/>
        </w:rPr>
        <w:t>CONSIDERANDO:</w:t>
      </w:r>
    </w:p>
    <w:p w:rsidR="00367EB7" w:rsidRPr="006F55FB" w:rsidRDefault="00367EB7" w:rsidP="00367EB7">
      <w:pPr>
        <w:spacing w:after="0" w:line="360" w:lineRule="auto"/>
        <w:ind w:firstLine="1418"/>
        <w:jc w:val="both"/>
        <w:rPr>
          <w:rFonts w:ascii="Arial" w:eastAsia="Times New Roman" w:hAnsi="Arial"/>
          <w:sz w:val="24"/>
          <w:szCs w:val="24"/>
        </w:rPr>
      </w:pPr>
      <w:r w:rsidRPr="006F55FB">
        <w:rPr>
          <w:rFonts w:ascii="Arial" w:eastAsia="Times New Roman" w:hAnsi="Arial"/>
          <w:sz w:val="24"/>
          <w:szCs w:val="24"/>
        </w:rPr>
        <w:t xml:space="preserve">Que dicha Convocatoria está centrada en el repudio a los </w:t>
      </w:r>
      <w:proofErr w:type="spellStart"/>
      <w:r w:rsidRPr="006F55FB">
        <w:rPr>
          <w:rFonts w:ascii="Arial" w:eastAsia="Times New Roman" w:hAnsi="Arial"/>
          <w:sz w:val="24"/>
          <w:szCs w:val="24"/>
        </w:rPr>
        <w:t>femicidios</w:t>
      </w:r>
      <w:proofErr w:type="spellEnd"/>
      <w:r w:rsidRPr="006F55FB">
        <w:rPr>
          <w:rFonts w:ascii="Arial" w:eastAsia="Times New Roman" w:hAnsi="Arial"/>
          <w:sz w:val="24"/>
          <w:szCs w:val="24"/>
        </w:rPr>
        <w:t xml:space="preserve"> y a la violencia que sufren las mujeres, problemática de extrema graved</w:t>
      </w:r>
      <w:r>
        <w:rPr>
          <w:rFonts w:ascii="Arial" w:eastAsia="Times New Roman" w:hAnsi="Arial"/>
          <w:sz w:val="24"/>
          <w:szCs w:val="24"/>
        </w:rPr>
        <w:t xml:space="preserve">ad en nuestro país (se registra, </w:t>
      </w:r>
      <w:r w:rsidRPr="006F55FB">
        <w:rPr>
          <w:rFonts w:ascii="Arial" w:eastAsia="Times New Roman" w:hAnsi="Arial"/>
          <w:sz w:val="24"/>
          <w:szCs w:val="24"/>
        </w:rPr>
        <w:t>en cifras no oficiales</w:t>
      </w:r>
      <w:r>
        <w:rPr>
          <w:rFonts w:ascii="Arial" w:eastAsia="Times New Roman" w:hAnsi="Arial"/>
          <w:sz w:val="24"/>
          <w:szCs w:val="24"/>
        </w:rPr>
        <w:t>,</w:t>
      </w:r>
      <w:r w:rsidRPr="006F55FB">
        <w:rPr>
          <w:rFonts w:ascii="Arial" w:eastAsia="Times New Roman" w:hAnsi="Arial"/>
          <w:sz w:val="24"/>
          <w:szCs w:val="24"/>
        </w:rPr>
        <w:t xml:space="preserve"> una mujer víctima de </w:t>
      </w:r>
      <w:proofErr w:type="spellStart"/>
      <w:r w:rsidRPr="006F55FB">
        <w:rPr>
          <w:rFonts w:ascii="Arial" w:eastAsia="Times New Roman" w:hAnsi="Arial"/>
          <w:sz w:val="24"/>
          <w:szCs w:val="24"/>
        </w:rPr>
        <w:t>femicidio</w:t>
      </w:r>
      <w:proofErr w:type="spellEnd"/>
      <w:r w:rsidRPr="006F55FB">
        <w:rPr>
          <w:rFonts w:ascii="Arial" w:eastAsia="Times New Roman" w:hAnsi="Arial"/>
          <w:sz w:val="24"/>
          <w:szCs w:val="24"/>
        </w:rPr>
        <w:t xml:space="preserve"> cada 30 horas). </w:t>
      </w:r>
    </w:p>
    <w:p w:rsidR="00367EB7" w:rsidRPr="006F55FB" w:rsidRDefault="00367EB7" w:rsidP="00367EB7">
      <w:pPr>
        <w:spacing w:after="0" w:line="360" w:lineRule="auto"/>
        <w:ind w:firstLine="1418"/>
        <w:jc w:val="both"/>
        <w:rPr>
          <w:rFonts w:ascii="Arial" w:eastAsia="Times New Roman" w:hAnsi="Arial"/>
          <w:sz w:val="24"/>
          <w:szCs w:val="24"/>
        </w:rPr>
      </w:pPr>
      <w:r w:rsidRPr="006F55FB">
        <w:rPr>
          <w:rFonts w:ascii="Arial" w:eastAsia="Times New Roman" w:hAnsi="Arial"/>
          <w:sz w:val="24"/>
          <w:szCs w:val="24"/>
        </w:rPr>
        <w:t>Que la violencia contra las mujeres requiere de acciones urgentes tendientes a: (1) Implementar con todos los recursos necesarios y monitorear el Plan Nacional de Acción para la Prevención, la Asistencia y la Erradicación de la violencia contra las mujeres, tal como lo establece la ley 26.485</w:t>
      </w:r>
      <w:r>
        <w:rPr>
          <w:rFonts w:ascii="Arial" w:eastAsia="Times New Roman" w:hAnsi="Arial"/>
          <w:sz w:val="24"/>
          <w:szCs w:val="24"/>
        </w:rPr>
        <w:t>;</w:t>
      </w:r>
      <w:r w:rsidRPr="006F55FB">
        <w:rPr>
          <w:rFonts w:ascii="Arial" w:eastAsia="Times New Roman" w:hAnsi="Arial"/>
          <w:sz w:val="24"/>
          <w:szCs w:val="24"/>
        </w:rPr>
        <w:t xml:space="preserve"> (2) Garantizar que las víctimas puedan </w:t>
      </w:r>
      <w:r>
        <w:rPr>
          <w:rFonts w:ascii="Arial" w:eastAsia="Times New Roman" w:hAnsi="Arial"/>
          <w:sz w:val="24"/>
          <w:szCs w:val="24"/>
        </w:rPr>
        <w:t>acceder a la Justicia; e</w:t>
      </w:r>
      <w:r w:rsidRPr="006F55FB">
        <w:rPr>
          <w:rFonts w:ascii="Arial" w:eastAsia="Times New Roman" w:hAnsi="Arial"/>
          <w:sz w:val="24"/>
          <w:szCs w:val="24"/>
        </w:rPr>
        <w:t>n cada fiscalía y en cada comisaría debe haber personal idóneo para recibir las denuncias. Las causas de los fueros civiles y penales deben unificarse; las victimas deben tener acceso a patrocinio jurídico gratuito durante todo el proceso judicial (3) Elaborar el Registro Oficial Único de víctimas de la</w:t>
      </w:r>
      <w:r>
        <w:rPr>
          <w:rFonts w:ascii="Arial" w:eastAsia="Times New Roman" w:hAnsi="Arial"/>
          <w:sz w:val="24"/>
          <w:szCs w:val="24"/>
        </w:rPr>
        <w:t xml:space="preserve"> violencia contra las mujeres; r</w:t>
      </w:r>
      <w:r w:rsidRPr="006F55FB">
        <w:rPr>
          <w:rFonts w:ascii="Arial" w:eastAsia="Times New Roman" w:hAnsi="Arial"/>
          <w:sz w:val="24"/>
          <w:szCs w:val="24"/>
        </w:rPr>
        <w:t xml:space="preserve">ealizar estadísticas oficiales y actualizadas sobre </w:t>
      </w:r>
      <w:proofErr w:type="spellStart"/>
      <w:r w:rsidRPr="006F55FB">
        <w:rPr>
          <w:rFonts w:ascii="Arial" w:eastAsia="Times New Roman" w:hAnsi="Arial"/>
          <w:sz w:val="24"/>
          <w:szCs w:val="24"/>
        </w:rPr>
        <w:t>femicidios</w:t>
      </w:r>
      <w:proofErr w:type="spellEnd"/>
      <w:r w:rsidRPr="006F55FB">
        <w:rPr>
          <w:rFonts w:ascii="Arial" w:eastAsia="Times New Roman" w:hAnsi="Arial"/>
          <w:sz w:val="24"/>
          <w:szCs w:val="24"/>
        </w:rPr>
        <w:t>, ya que solo dimensionar lo que sucede permitirá el diseño de políticas públicas efectivas (4) Garantizar y profundizar la Educación Sexual Integral en todos los niveles educativos, para formar en la igualdad y para una vida libre de discrimi</w:t>
      </w:r>
      <w:r>
        <w:rPr>
          <w:rFonts w:ascii="Arial" w:eastAsia="Times New Roman" w:hAnsi="Arial"/>
          <w:sz w:val="24"/>
          <w:szCs w:val="24"/>
        </w:rPr>
        <w:t>nación y de violencia machista; s</w:t>
      </w:r>
      <w:r w:rsidRPr="006F55FB">
        <w:rPr>
          <w:rFonts w:ascii="Arial" w:eastAsia="Times New Roman" w:hAnsi="Arial"/>
          <w:sz w:val="24"/>
          <w:szCs w:val="24"/>
        </w:rPr>
        <w:t>ensibilizar y capacitar a docentes y directivos (5) Garantizar la protección</w:t>
      </w:r>
      <w:r>
        <w:rPr>
          <w:rFonts w:ascii="Arial" w:eastAsia="Times New Roman" w:hAnsi="Arial"/>
          <w:sz w:val="24"/>
          <w:szCs w:val="24"/>
        </w:rPr>
        <w:t xml:space="preserve"> de las víctimas de violencia; i</w:t>
      </w:r>
      <w:r w:rsidRPr="006F55FB">
        <w:rPr>
          <w:rFonts w:ascii="Arial" w:eastAsia="Times New Roman" w:hAnsi="Arial"/>
          <w:sz w:val="24"/>
          <w:szCs w:val="24"/>
        </w:rPr>
        <w:t>mplementar el monitoreo electrónico de los victimarios para asegurar que no violen las restricciones de acercamiento que les impone la Justicia.</w:t>
      </w:r>
    </w:p>
    <w:p w:rsidR="00367EB7" w:rsidRPr="006F55FB" w:rsidRDefault="00367EB7" w:rsidP="00367EB7">
      <w:pPr>
        <w:spacing w:after="0" w:line="360" w:lineRule="auto"/>
        <w:ind w:firstLine="1418"/>
        <w:jc w:val="both"/>
        <w:rPr>
          <w:rFonts w:ascii="Arial" w:eastAsia="Times New Roman" w:hAnsi="Arial"/>
          <w:sz w:val="24"/>
          <w:szCs w:val="24"/>
        </w:rPr>
      </w:pPr>
      <w:r w:rsidRPr="006F55FB">
        <w:rPr>
          <w:rFonts w:ascii="Arial" w:eastAsia="Times New Roman" w:hAnsi="Arial"/>
          <w:sz w:val="24"/>
          <w:szCs w:val="24"/>
        </w:rPr>
        <w:t>Que el reclamo sobre los puntos mencionados anteriormente es el eje central de la Convocatoria.</w:t>
      </w:r>
    </w:p>
    <w:p w:rsidR="00367EB7" w:rsidRPr="006F55FB" w:rsidRDefault="00367EB7" w:rsidP="00367EB7">
      <w:pPr>
        <w:spacing w:after="0" w:line="360" w:lineRule="auto"/>
        <w:ind w:firstLine="1418"/>
        <w:jc w:val="both"/>
        <w:rPr>
          <w:rFonts w:ascii="Arial" w:eastAsia="Times New Roman" w:hAnsi="Arial"/>
          <w:sz w:val="24"/>
          <w:szCs w:val="24"/>
        </w:rPr>
      </w:pPr>
      <w:r w:rsidRPr="006F55FB">
        <w:rPr>
          <w:rFonts w:ascii="Arial" w:eastAsia="Times New Roman" w:hAnsi="Arial"/>
          <w:sz w:val="24"/>
          <w:szCs w:val="24"/>
        </w:rPr>
        <w:t xml:space="preserve">Que la Universidad ha promovido desde diversos espacios el debate y la reflexión sobre estas problemáticas, como lo muestran la existencia de Proyectos de Extensión Universitaria vinculados a la problemática, la </w:t>
      </w:r>
      <w:r w:rsidRPr="006F55FB">
        <w:rPr>
          <w:rFonts w:ascii="Arial" w:eastAsia="Times New Roman" w:hAnsi="Arial"/>
          <w:sz w:val="24"/>
          <w:szCs w:val="24"/>
        </w:rPr>
        <w:lastRenderedPageBreak/>
        <w:t xml:space="preserve">Cátedra Abierta de Género y Sexualidades, la Comisión de Mujeres UNQ, </w:t>
      </w:r>
      <w:r w:rsidRPr="00A94BF6">
        <w:rPr>
          <w:rFonts w:ascii="Arial" w:eastAsia="Times New Roman" w:hAnsi="Arial"/>
          <w:sz w:val="24"/>
          <w:szCs w:val="24"/>
        </w:rPr>
        <w:t>para mencionar algunos.</w:t>
      </w:r>
      <w:r w:rsidRPr="006F55FB">
        <w:rPr>
          <w:rFonts w:ascii="Arial" w:eastAsia="Times New Roman" w:hAnsi="Arial"/>
          <w:sz w:val="24"/>
          <w:szCs w:val="24"/>
        </w:rPr>
        <w:t xml:space="preserve"> </w:t>
      </w:r>
    </w:p>
    <w:p w:rsidR="00367EB7" w:rsidRPr="006F55FB" w:rsidRDefault="00367EB7" w:rsidP="00367EB7">
      <w:pPr>
        <w:spacing w:after="0" w:line="360" w:lineRule="auto"/>
        <w:ind w:firstLine="1418"/>
        <w:jc w:val="both"/>
        <w:rPr>
          <w:rFonts w:ascii="Arial" w:eastAsia="Times New Roman" w:hAnsi="Arial"/>
          <w:sz w:val="24"/>
          <w:szCs w:val="24"/>
        </w:rPr>
      </w:pPr>
      <w:r w:rsidRPr="006F55FB">
        <w:rPr>
          <w:rFonts w:ascii="Arial" w:eastAsia="Times New Roman" w:hAnsi="Arial"/>
          <w:sz w:val="24"/>
          <w:szCs w:val="24"/>
        </w:rPr>
        <w:t xml:space="preserve">Que a dicha Convocatoria han adherido distintas </w:t>
      </w:r>
      <w:r>
        <w:rPr>
          <w:rFonts w:ascii="Arial" w:eastAsia="Times New Roman" w:hAnsi="Arial"/>
          <w:sz w:val="24"/>
          <w:szCs w:val="24"/>
        </w:rPr>
        <w:t xml:space="preserve">organizaciones sociales, </w:t>
      </w:r>
      <w:r w:rsidRPr="006F55FB">
        <w:rPr>
          <w:rFonts w:ascii="Arial" w:eastAsia="Times New Roman" w:hAnsi="Arial"/>
          <w:sz w:val="24"/>
          <w:szCs w:val="24"/>
        </w:rPr>
        <w:t>personalidades de la cultura y los derechos humanos así como instituciones y Universidades Naci</w:t>
      </w:r>
      <w:r>
        <w:rPr>
          <w:rFonts w:ascii="Arial" w:eastAsia="Times New Roman" w:hAnsi="Arial"/>
          <w:sz w:val="24"/>
          <w:szCs w:val="24"/>
        </w:rPr>
        <w:t>onales.</w:t>
      </w:r>
      <w:r w:rsidRPr="006F55FB">
        <w:rPr>
          <w:rFonts w:ascii="Arial" w:eastAsia="Times New Roman" w:hAnsi="Arial"/>
          <w:sz w:val="24"/>
          <w:szCs w:val="24"/>
        </w:rPr>
        <w:t xml:space="preserve"> </w:t>
      </w:r>
    </w:p>
    <w:p w:rsidR="00367EB7" w:rsidRPr="0052466C" w:rsidRDefault="00367EB7" w:rsidP="00367EB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67EB7" w:rsidRPr="0052466C" w:rsidRDefault="00367EB7" w:rsidP="00367EB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2466C">
        <w:rPr>
          <w:rFonts w:ascii="Arial" w:hAnsi="Arial" w:cs="Arial"/>
          <w:sz w:val="24"/>
          <w:szCs w:val="24"/>
        </w:rPr>
        <w:t xml:space="preserve">Por ello, </w:t>
      </w:r>
    </w:p>
    <w:p w:rsidR="00367EB7" w:rsidRDefault="00367EB7" w:rsidP="00367E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67EB7" w:rsidRPr="0052466C" w:rsidRDefault="00367EB7" w:rsidP="00367EB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2466C">
        <w:rPr>
          <w:rFonts w:ascii="Arial" w:hAnsi="Arial" w:cs="Arial"/>
          <w:b/>
          <w:bCs/>
          <w:sz w:val="24"/>
          <w:szCs w:val="24"/>
        </w:rPr>
        <w:t>EL CONSEJO SUPERIOR DE LA UNIVERSIDAD NACIONAL DE QUILMES</w:t>
      </w:r>
    </w:p>
    <w:p w:rsidR="00367EB7" w:rsidRPr="0052466C" w:rsidRDefault="00367EB7" w:rsidP="00367EB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 E C L A R A: </w:t>
      </w:r>
    </w:p>
    <w:p w:rsidR="00367EB7" w:rsidRPr="0052466C" w:rsidRDefault="00367EB7" w:rsidP="00367E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466C">
        <w:rPr>
          <w:rFonts w:ascii="Arial" w:hAnsi="Arial" w:cs="Arial"/>
          <w:sz w:val="24"/>
          <w:szCs w:val="24"/>
        </w:rPr>
        <w:t xml:space="preserve">ARTICULO 1º: </w:t>
      </w:r>
      <w:r>
        <w:rPr>
          <w:rFonts w:ascii="Arial" w:hAnsi="Arial" w:cs="Arial"/>
          <w:sz w:val="24"/>
          <w:szCs w:val="24"/>
        </w:rPr>
        <w:t>De</w:t>
      </w:r>
      <w:r w:rsidRPr="0052466C">
        <w:rPr>
          <w:rFonts w:ascii="Arial" w:hAnsi="Arial" w:cs="Arial"/>
          <w:sz w:val="24"/>
          <w:szCs w:val="24"/>
        </w:rPr>
        <w:t xml:space="preserve"> interés institucional la Convocatoria “Ni Una Menos” al Congreso de la Nación, para el </w:t>
      </w:r>
      <w:r>
        <w:rPr>
          <w:rFonts w:ascii="Arial" w:hAnsi="Arial" w:cs="Arial"/>
          <w:sz w:val="24"/>
          <w:szCs w:val="24"/>
        </w:rPr>
        <w:t xml:space="preserve">día 3 de junio a las 17 horas. </w:t>
      </w:r>
    </w:p>
    <w:p w:rsidR="00367EB7" w:rsidRPr="0052466C" w:rsidRDefault="00367EB7" w:rsidP="00367E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466C">
        <w:rPr>
          <w:rFonts w:ascii="Arial" w:hAnsi="Arial" w:cs="Arial"/>
          <w:sz w:val="24"/>
          <w:szCs w:val="24"/>
        </w:rPr>
        <w:t xml:space="preserve">ARTICULO 2º: Arbitrar los medios para promover y facilitar la participación de la </w:t>
      </w:r>
      <w:r>
        <w:rPr>
          <w:rFonts w:ascii="Arial" w:hAnsi="Arial" w:cs="Arial"/>
          <w:sz w:val="24"/>
          <w:szCs w:val="24"/>
        </w:rPr>
        <w:t>comunidad universitaria</w:t>
      </w:r>
      <w:r w:rsidRPr="0052466C">
        <w:rPr>
          <w:rFonts w:ascii="Arial" w:hAnsi="Arial" w:cs="Arial"/>
          <w:sz w:val="24"/>
          <w:szCs w:val="24"/>
        </w:rPr>
        <w:t xml:space="preserve"> en dicha convocatoria. </w:t>
      </w:r>
    </w:p>
    <w:p w:rsidR="00367EB7" w:rsidRPr="0052466C" w:rsidRDefault="00367EB7" w:rsidP="00367E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466C">
        <w:rPr>
          <w:rFonts w:ascii="Arial" w:hAnsi="Arial" w:cs="Arial"/>
          <w:sz w:val="24"/>
          <w:szCs w:val="24"/>
        </w:rPr>
        <w:t>ARTICULO 3º: Regístrese, practíquense las comunicaciones de estilo y archívese.</w:t>
      </w:r>
    </w:p>
    <w:p w:rsidR="00367EB7" w:rsidRDefault="00367EB7" w:rsidP="00367E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7EB7" w:rsidRPr="007C76CD" w:rsidRDefault="00367EB7" w:rsidP="00367EB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DECLARACIÓN (CS) Nº: </w:t>
      </w:r>
      <w:r>
        <w:rPr>
          <w:rFonts w:ascii="Arial" w:hAnsi="Arial" w:cs="Arial"/>
          <w:b/>
          <w:sz w:val="24"/>
          <w:szCs w:val="24"/>
        </w:rPr>
        <w:t>002/15</w:t>
      </w:r>
    </w:p>
    <w:p w:rsidR="00D244E8" w:rsidRDefault="00D244E8"/>
    <w:sectPr w:rsidR="00D244E8" w:rsidSect="00D24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67EB7"/>
    <w:rsid w:val="000F6511"/>
    <w:rsid w:val="00367EB7"/>
    <w:rsid w:val="004B3B48"/>
    <w:rsid w:val="004B5183"/>
    <w:rsid w:val="004F3E9B"/>
    <w:rsid w:val="005021B4"/>
    <w:rsid w:val="006E1BB1"/>
    <w:rsid w:val="006E71BD"/>
    <w:rsid w:val="0073213F"/>
    <w:rsid w:val="00797E0D"/>
    <w:rsid w:val="00A97AA1"/>
    <w:rsid w:val="00CA3796"/>
    <w:rsid w:val="00D244E8"/>
    <w:rsid w:val="00D81A2A"/>
    <w:rsid w:val="00DF73D0"/>
    <w:rsid w:val="00E60314"/>
    <w:rsid w:val="00F157A9"/>
    <w:rsid w:val="00FB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B7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Teorema Texto"/>
    <w:basedOn w:val="Normal"/>
    <w:link w:val="TextoindependienteCar"/>
    <w:rsid w:val="00367EB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TextoindependienteCar">
    <w:name w:val="Texto independiente Car"/>
    <w:aliases w:val="Teorema Texto Car"/>
    <w:basedOn w:val="Fuentedeprrafopredeter"/>
    <w:link w:val="Textoindependiente"/>
    <w:rsid w:val="00367EB7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2343</Characters>
  <Application>Microsoft Office Word</Application>
  <DocSecurity>0</DocSecurity>
  <Lines>19</Lines>
  <Paragraphs>5</Paragraphs>
  <ScaleCrop>false</ScaleCrop>
  <Company>.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lcaceres</dc:creator>
  <cp:keywords/>
  <dc:description/>
  <cp:lastModifiedBy>lcaceres</cp:lastModifiedBy>
  <cp:revision>1</cp:revision>
  <dcterms:created xsi:type="dcterms:W3CDTF">2015-05-28T19:45:00Z</dcterms:created>
  <dcterms:modified xsi:type="dcterms:W3CDTF">2015-05-28T19:45:00Z</dcterms:modified>
</cp:coreProperties>
</file>