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B" w:rsidRPr="002B43CE" w:rsidRDefault="00B942DB" w:rsidP="00B942DB">
      <w:pPr>
        <w:pStyle w:val="Ttulo1"/>
        <w:jc w:val="center"/>
        <w:rPr>
          <w:sz w:val="20"/>
          <w:szCs w:val="20"/>
        </w:rPr>
      </w:pPr>
      <w:r w:rsidRPr="002B43CE">
        <w:rPr>
          <w:sz w:val="20"/>
          <w:szCs w:val="20"/>
        </w:rPr>
        <w:t>PROCEDIMIENTO DE SELECCIÓN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2410"/>
      </w:tblGrid>
      <w:tr w:rsidR="00B942DB" w:rsidRPr="00CD7F6D" w:rsidTr="00725AF1">
        <w:trPr>
          <w:trHeight w:val="888"/>
        </w:trPr>
        <w:tc>
          <w:tcPr>
            <w:tcW w:w="5173" w:type="dxa"/>
          </w:tcPr>
          <w:p w:rsidR="00B942DB" w:rsidRPr="00CD7F6D" w:rsidRDefault="00B942DB" w:rsidP="00B942DB">
            <w:pPr>
              <w:jc w:val="both"/>
              <w:rPr>
                <w:rFonts w:ascii="Arial" w:hAnsi="Arial" w:cs="Arial"/>
                <w:b/>
                <w:sz w:val="20"/>
                <w:szCs w:val="20"/>
              </w:rPr>
            </w:pPr>
            <w:r w:rsidRPr="00CD7F6D">
              <w:rPr>
                <w:rFonts w:ascii="Arial" w:hAnsi="Arial" w:cs="Arial"/>
                <w:sz w:val="20"/>
                <w:szCs w:val="20"/>
              </w:rPr>
              <w:t xml:space="preserve">Tipo: </w:t>
            </w:r>
            <w:r w:rsidRPr="00CD7F6D">
              <w:rPr>
                <w:rFonts w:ascii="Arial" w:hAnsi="Arial" w:cs="Arial"/>
                <w:b/>
                <w:sz w:val="20"/>
                <w:szCs w:val="20"/>
              </w:rPr>
              <w:t>Contratación Directa por Compulsa Abreviada</w:t>
            </w:r>
          </w:p>
        </w:tc>
        <w:tc>
          <w:tcPr>
            <w:tcW w:w="1843" w:type="dxa"/>
          </w:tcPr>
          <w:p w:rsidR="00B942DB" w:rsidRPr="004B08D1" w:rsidRDefault="00B942DB" w:rsidP="00395313">
            <w:pPr>
              <w:pStyle w:val="Ttulo7"/>
              <w:jc w:val="center"/>
              <w:rPr>
                <w:rFonts w:ascii="Arial" w:hAnsi="Arial" w:cs="Arial"/>
                <w:b/>
                <w:color w:val="000000"/>
                <w:sz w:val="20"/>
                <w:szCs w:val="20"/>
              </w:rPr>
            </w:pPr>
            <w:r w:rsidRPr="004B08D1">
              <w:rPr>
                <w:rFonts w:ascii="Arial" w:hAnsi="Arial" w:cs="Arial"/>
                <w:b/>
                <w:color w:val="000000"/>
                <w:sz w:val="20"/>
                <w:szCs w:val="20"/>
              </w:rPr>
              <w:t xml:space="preserve">Nº </w:t>
            </w:r>
            <w:r w:rsidR="00725AF1">
              <w:rPr>
                <w:rFonts w:ascii="Arial" w:hAnsi="Arial" w:cs="Arial"/>
                <w:b/>
                <w:color w:val="000000"/>
                <w:sz w:val="20"/>
                <w:szCs w:val="20"/>
              </w:rPr>
              <w:t>10</w:t>
            </w:r>
          </w:p>
          <w:p w:rsidR="004B08D1" w:rsidRPr="004B08D1" w:rsidRDefault="004B08D1" w:rsidP="00725AF1">
            <w:pPr>
              <w:rPr>
                <w:highlight w:val="yellow"/>
                <w:lang w:eastAsia="es-ES"/>
              </w:rPr>
            </w:pPr>
          </w:p>
        </w:tc>
        <w:tc>
          <w:tcPr>
            <w:tcW w:w="2410" w:type="dxa"/>
          </w:tcPr>
          <w:p w:rsidR="00B942DB" w:rsidRPr="00CD7F6D" w:rsidRDefault="00B942DB" w:rsidP="00725AF1">
            <w:pPr>
              <w:jc w:val="both"/>
              <w:rPr>
                <w:rFonts w:ascii="Arial" w:hAnsi="Arial" w:cs="Arial"/>
                <w:sz w:val="20"/>
                <w:szCs w:val="20"/>
              </w:rPr>
            </w:pPr>
            <w:r w:rsidRPr="00CD7F6D">
              <w:rPr>
                <w:rFonts w:ascii="Arial" w:hAnsi="Arial" w:cs="Arial"/>
                <w:sz w:val="20"/>
                <w:szCs w:val="20"/>
              </w:rPr>
              <w:t xml:space="preserve">Ejercicio: </w:t>
            </w:r>
            <w:r w:rsidRPr="00CD7F6D">
              <w:rPr>
                <w:rFonts w:ascii="Arial" w:hAnsi="Arial" w:cs="Arial"/>
                <w:b/>
                <w:sz w:val="20"/>
                <w:szCs w:val="20"/>
              </w:rPr>
              <w:t>20</w:t>
            </w:r>
            <w:r w:rsidR="00725AF1">
              <w:rPr>
                <w:rFonts w:ascii="Arial" w:hAnsi="Arial" w:cs="Arial"/>
                <w:b/>
                <w:sz w:val="20"/>
                <w:szCs w:val="20"/>
              </w:rPr>
              <w:t>20</w:t>
            </w:r>
          </w:p>
        </w:tc>
      </w:tr>
      <w:tr w:rsidR="00B942DB" w:rsidRPr="00CD7F6D" w:rsidTr="00AD344E">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Clase: Etapa Única</w:t>
            </w:r>
          </w:p>
        </w:tc>
      </w:tr>
      <w:tr w:rsidR="00B942DB" w:rsidRPr="00CD7F6D" w:rsidTr="00AD344E">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Modalidad: sin modalidad</w:t>
            </w:r>
          </w:p>
        </w:tc>
      </w:tr>
      <w:tr w:rsidR="00B942DB" w:rsidRPr="00CD7F6D" w:rsidTr="00AD344E">
        <w:tc>
          <w:tcPr>
            <w:tcW w:w="9426" w:type="dxa"/>
            <w:gridSpan w:val="3"/>
          </w:tcPr>
          <w:p w:rsidR="00B942DB" w:rsidRPr="00CD7F6D" w:rsidRDefault="00B942DB" w:rsidP="00725AF1">
            <w:pPr>
              <w:jc w:val="both"/>
              <w:rPr>
                <w:rFonts w:ascii="Arial" w:hAnsi="Arial" w:cs="Arial"/>
                <w:sz w:val="20"/>
                <w:szCs w:val="20"/>
              </w:rPr>
            </w:pPr>
            <w:r w:rsidRPr="00CD7F6D">
              <w:rPr>
                <w:rFonts w:ascii="Arial" w:hAnsi="Arial" w:cs="Arial"/>
                <w:sz w:val="20"/>
                <w:szCs w:val="20"/>
              </w:rPr>
              <w:t xml:space="preserve">Expediente Nº: </w:t>
            </w:r>
            <w:r w:rsidRPr="00CD7F6D">
              <w:rPr>
                <w:rFonts w:ascii="Arial" w:hAnsi="Arial" w:cs="Arial"/>
                <w:b/>
                <w:sz w:val="20"/>
                <w:szCs w:val="20"/>
              </w:rPr>
              <w:t>827-</w:t>
            </w:r>
            <w:r w:rsidR="00725AF1">
              <w:rPr>
                <w:rFonts w:ascii="Arial" w:hAnsi="Arial" w:cs="Arial"/>
                <w:b/>
                <w:sz w:val="20"/>
                <w:szCs w:val="20"/>
              </w:rPr>
              <w:t>1560</w:t>
            </w:r>
            <w:r w:rsidR="004B08D1">
              <w:rPr>
                <w:rFonts w:ascii="Arial" w:hAnsi="Arial" w:cs="Arial"/>
                <w:b/>
                <w:sz w:val="20"/>
                <w:szCs w:val="20"/>
              </w:rPr>
              <w:t>/</w:t>
            </w:r>
            <w:r w:rsidR="009A6266">
              <w:rPr>
                <w:rFonts w:ascii="Arial" w:hAnsi="Arial" w:cs="Arial"/>
                <w:b/>
                <w:sz w:val="20"/>
                <w:szCs w:val="20"/>
              </w:rPr>
              <w:t>19</w:t>
            </w:r>
          </w:p>
        </w:tc>
      </w:tr>
      <w:tr w:rsidR="00B942DB" w:rsidRPr="00CD7F6D" w:rsidTr="00AD344E">
        <w:tc>
          <w:tcPr>
            <w:tcW w:w="9426" w:type="dxa"/>
            <w:gridSpan w:val="3"/>
          </w:tcPr>
          <w:p w:rsidR="00B942DB" w:rsidRPr="00CD7F6D" w:rsidRDefault="00B942DB" w:rsidP="00725AF1">
            <w:pPr>
              <w:jc w:val="both"/>
              <w:rPr>
                <w:rFonts w:ascii="Arial" w:hAnsi="Arial" w:cs="Arial"/>
                <w:sz w:val="20"/>
                <w:szCs w:val="20"/>
              </w:rPr>
            </w:pPr>
            <w:r w:rsidRPr="005F3CAF">
              <w:rPr>
                <w:rFonts w:ascii="Arial" w:hAnsi="Arial" w:cs="Arial"/>
                <w:sz w:val="20"/>
                <w:szCs w:val="20"/>
              </w:rPr>
              <w:t xml:space="preserve">Objeto de la contratación: </w:t>
            </w:r>
            <w:r w:rsidR="00725AF1">
              <w:rPr>
                <w:rFonts w:ascii="Arial" w:hAnsi="Arial" w:cs="Arial"/>
                <w:sz w:val="20"/>
                <w:szCs w:val="20"/>
              </w:rPr>
              <w:t>STAND FERIA DEL LIBRO DE BUENOS AIRES –FILBA 2020</w:t>
            </w:r>
          </w:p>
        </w:tc>
      </w:tr>
      <w:tr w:rsidR="00B942DB" w:rsidRPr="00CD7F6D" w:rsidTr="00725AF1">
        <w:trPr>
          <w:trHeight w:val="334"/>
        </w:trPr>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 xml:space="preserve">Costo del pliego: </w:t>
            </w:r>
            <w:r w:rsidRPr="00CD7F6D">
              <w:rPr>
                <w:rFonts w:ascii="Arial" w:hAnsi="Arial" w:cs="Arial"/>
                <w:b/>
                <w:sz w:val="20"/>
                <w:szCs w:val="20"/>
              </w:rPr>
              <w:t>Sin costo</w:t>
            </w:r>
          </w:p>
        </w:tc>
      </w:tr>
    </w:tbl>
    <w:p w:rsidR="00B942DB" w:rsidRPr="002B43CE" w:rsidRDefault="00B942DB" w:rsidP="00B942DB">
      <w:pPr>
        <w:pStyle w:val="Ttulo1"/>
        <w:jc w:val="both"/>
        <w:rPr>
          <w:sz w:val="20"/>
          <w:szCs w:val="20"/>
        </w:rPr>
      </w:pPr>
      <w:r w:rsidRPr="002B43CE">
        <w:rPr>
          <w:sz w:val="20"/>
          <w:szCs w:val="20"/>
        </w:rPr>
        <w:t>PLIEGOS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5670"/>
      </w:tblGrid>
      <w:tr w:rsidR="00B942DB" w:rsidRPr="00CD7F6D" w:rsidTr="00AD344E">
        <w:trPr>
          <w:cantSplit/>
          <w:trHeight w:val="300"/>
        </w:trPr>
        <w:tc>
          <w:tcPr>
            <w:tcW w:w="3686" w:type="dxa"/>
            <w:vAlign w:val="center"/>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670" w:type="dxa"/>
            <w:vAlign w:val="center"/>
          </w:tcPr>
          <w:p w:rsidR="00B942DB" w:rsidRPr="00CD7F6D" w:rsidRDefault="00B942DB" w:rsidP="00C954F8">
            <w:pPr>
              <w:jc w:val="both"/>
              <w:rPr>
                <w:rFonts w:ascii="Arial" w:hAnsi="Arial" w:cs="Arial"/>
                <w:b/>
                <w:sz w:val="20"/>
                <w:szCs w:val="20"/>
              </w:rPr>
            </w:pPr>
            <w:r w:rsidRPr="00CD7F6D">
              <w:rPr>
                <w:rFonts w:ascii="Arial" w:hAnsi="Arial" w:cs="Arial"/>
                <w:b/>
                <w:sz w:val="20"/>
                <w:szCs w:val="20"/>
              </w:rPr>
              <w:t xml:space="preserve">Plazo </w:t>
            </w:r>
          </w:p>
        </w:tc>
      </w:tr>
      <w:tr w:rsidR="00B942DB" w:rsidRPr="00CD7F6D" w:rsidTr="00725AF1">
        <w:trPr>
          <w:cantSplit/>
          <w:trHeight w:val="1546"/>
        </w:trPr>
        <w:tc>
          <w:tcPr>
            <w:tcW w:w="3686" w:type="dxa"/>
            <w:vAlign w:val="center"/>
          </w:tcPr>
          <w:p w:rsidR="00B942DB" w:rsidRPr="002B43CE" w:rsidRDefault="00B942DB" w:rsidP="00B942DB">
            <w:pPr>
              <w:pStyle w:val="Textoindependiente21"/>
              <w:rPr>
                <w:rFonts w:ascii="Arial" w:hAnsi="Arial" w:cs="Arial"/>
                <w:b w:val="0"/>
                <w:sz w:val="20"/>
                <w:lang w:val="es-ES"/>
              </w:rPr>
            </w:pPr>
            <w:r w:rsidRPr="002B43CE">
              <w:rPr>
                <w:rFonts w:ascii="Arial" w:hAnsi="Arial" w:cs="Arial"/>
                <w:b w:val="0"/>
                <w:sz w:val="20"/>
                <w:lang w:val="es-ES"/>
              </w:rPr>
              <w:t>Dirección de Suministros.</w:t>
            </w:r>
          </w:p>
          <w:p w:rsidR="00B942DB" w:rsidRPr="00CD7F6D" w:rsidRDefault="00B942DB" w:rsidP="00B942DB">
            <w:pPr>
              <w:jc w:val="both"/>
              <w:rPr>
                <w:rFonts w:ascii="Arial" w:hAnsi="Arial" w:cs="Arial"/>
                <w:sz w:val="20"/>
                <w:szCs w:val="20"/>
              </w:rPr>
            </w:pPr>
            <w:r w:rsidRPr="00CD7F6D">
              <w:rPr>
                <w:rFonts w:ascii="Arial" w:hAnsi="Arial" w:cs="Arial"/>
                <w:sz w:val="20"/>
                <w:szCs w:val="20"/>
              </w:rPr>
              <w:t>Roque S. Peña 352 – Bernal - Quilmes</w:t>
            </w:r>
          </w:p>
          <w:p w:rsidR="00B942DB" w:rsidRPr="00CD7F6D" w:rsidRDefault="00B942DB" w:rsidP="00B942DB">
            <w:pPr>
              <w:jc w:val="both"/>
              <w:rPr>
                <w:rFonts w:ascii="Arial" w:hAnsi="Arial" w:cs="Arial"/>
                <w:sz w:val="20"/>
                <w:szCs w:val="20"/>
              </w:rPr>
            </w:pPr>
            <w:r w:rsidRPr="00CD7F6D">
              <w:rPr>
                <w:rFonts w:ascii="Arial" w:hAnsi="Arial" w:cs="Arial"/>
                <w:sz w:val="20"/>
                <w:szCs w:val="20"/>
              </w:rPr>
              <w:t xml:space="preserve">Te: 4365-7100 </w:t>
            </w:r>
            <w:proofErr w:type="spellStart"/>
            <w:r w:rsidRPr="00CD7F6D">
              <w:rPr>
                <w:rFonts w:ascii="Arial" w:hAnsi="Arial" w:cs="Arial"/>
                <w:sz w:val="20"/>
                <w:szCs w:val="20"/>
              </w:rPr>
              <w:t>int</w:t>
            </w:r>
            <w:proofErr w:type="spellEnd"/>
            <w:r w:rsidRPr="00CD7F6D">
              <w:rPr>
                <w:rFonts w:ascii="Arial" w:hAnsi="Arial" w:cs="Arial"/>
                <w:sz w:val="20"/>
                <w:szCs w:val="20"/>
              </w:rPr>
              <w:t>. 5227</w:t>
            </w:r>
          </w:p>
          <w:p w:rsidR="00B942DB" w:rsidRPr="00CD7F6D" w:rsidRDefault="00B942DB" w:rsidP="00C954F8">
            <w:pPr>
              <w:jc w:val="both"/>
              <w:rPr>
                <w:rFonts w:ascii="Arial" w:hAnsi="Arial" w:cs="Arial"/>
                <w:sz w:val="20"/>
                <w:szCs w:val="20"/>
              </w:rPr>
            </w:pPr>
          </w:p>
        </w:tc>
        <w:tc>
          <w:tcPr>
            <w:tcW w:w="5670" w:type="dxa"/>
          </w:tcPr>
          <w:p w:rsidR="00E04EA5" w:rsidRDefault="00B942DB" w:rsidP="004B08D1">
            <w:pPr>
              <w:pStyle w:val="Ttulo7"/>
              <w:ind w:left="-70" w:right="-70"/>
              <w:jc w:val="both"/>
              <w:rPr>
                <w:rFonts w:ascii="Arial" w:hAnsi="Arial" w:cs="Arial"/>
                <w:b/>
                <w:sz w:val="20"/>
                <w:szCs w:val="20"/>
              </w:rPr>
            </w:pPr>
            <w:r w:rsidRPr="002B43CE">
              <w:rPr>
                <w:rFonts w:ascii="Arial" w:hAnsi="Arial" w:cs="Arial"/>
                <w:b/>
                <w:sz w:val="20"/>
                <w:szCs w:val="20"/>
              </w:rPr>
              <w:t xml:space="preserve">Desde el día </w:t>
            </w:r>
            <w:r w:rsidR="002575E3">
              <w:rPr>
                <w:rFonts w:ascii="Arial" w:hAnsi="Arial" w:cs="Arial"/>
                <w:b/>
                <w:sz w:val="20"/>
                <w:szCs w:val="20"/>
              </w:rPr>
              <w:t>18</w:t>
            </w:r>
            <w:r w:rsidR="004B08D1">
              <w:rPr>
                <w:rFonts w:ascii="Arial" w:hAnsi="Arial" w:cs="Arial"/>
                <w:b/>
                <w:sz w:val="20"/>
                <w:szCs w:val="20"/>
              </w:rPr>
              <w:t xml:space="preserve"> </w:t>
            </w:r>
            <w:r w:rsidRPr="002B43CE">
              <w:rPr>
                <w:rFonts w:ascii="Arial" w:hAnsi="Arial" w:cs="Arial"/>
                <w:b/>
                <w:sz w:val="20"/>
                <w:szCs w:val="20"/>
              </w:rPr>
              <w:t xml:space="preserve">de </w:t>
            </w:r>
            <w:r w:rsidR="00725AF1">
              <w:rPr>
                <w:rFonts w:ascii="Arial" w:hAnsi="Arial" w:cs="Arial"/>
                <w:b/>
                <w:sz w:val="20"/>
                <w:szCs w:val="20"/>
              </w:rPr>
              <w:t xml:space="preserve">FEBRERO </w:t>
            </w:r>
            <w:r w:rsidR="00E109E2">
              <w:rPr>
                <w:rFonts w:ascii="Arial" w:hAnsi="Arial" w:cs="Arial"/>
                <w:b/>
                <w:sz w:val="20"/>
                <w:szCs w:val="20"/>
              </w:rPr>
              <w:t>d</w:t>
            </w:r>
            <w:r w:rsidR="00725AF1">
              <w:rPr>
                <w:rFonts w:ascii="Arial" w:hAnsi="Arial" w:cs="Arial"/>
                <w:b/>
                <w:sz w:val="20"/>
                <w:szCs w:val="20"/>
              </w:rPr>
              <w:t>e 2020</w:t>
            </w:r>
            <w:r w:rsidR="00C954F8" w:rsidRPr="002B43CE">
              <w:rPr>
                <w:rFonts w:ascii="Arial" w:hAnsi="Arial" w:cs="Arial"/>
                <w:b/>
                <w:sz w:val="20"/>
                <w:szCs w:val="20"/>
              </w:rPr>
              <w:t xml:space="preserve"> s</w:t>
            </w:r>
            <w:r w:rsidRPr="002B43CE">
              <w:rPr>
                <w:rFonts w:ascii="Arial" w:hAnsi="Arial" w:cs="Arial"/>
                <w:b/>
                <w:sz w:val="20"/>
                <w:szCs w:val="20"/>
              </w:rPr>
              <w:t xml:space="preserve">e podrá obtener el pliego en la </w:t>
            </w:r>
            <w:r w:rsidR="00C954F8" w:rsidRPr="002B43CE">
              <w:rPr>
                <w:rFonts w:ascii="Arial" w:hAnsi="Arial" w:cs="Arial"/>
                <w:b/>
                <w:sz w:val="20"/>
                <w:szCs w:val="20"/>
              </w:rPr>
              <w:t>página</w:t>
            </w:r>
            <w:r w:rsidRPr="002B43CE">
              <w:rPr>
                <w:rFonts w:ascii="Arial" w:hAnsi="Arial" w:cs="Arial"/>
                <w:b/>
                <w:sz w:val="20"/>
                <w:szCs w:val="20"/>
              </w:rPr>
              <w:t xml:space="preserve"> web </w:t>
            </w:r>
            <w:r w:rsidR="00C63CCD">
              <w:rPr>
                <w:rFonts w:ascii="Arial" w:hAnsi="Arial" w:cs="Arial"/>
                <w:b/>
                <w:sz w:val="20"/>
                <w:szCs w:val="20"/>
              </w:rPr>
              <w:t>la  de la Universi</w:t>
            </w:r>
            <w:r w:rsidR="00C954F8" w:rsidRPr="002B43CE">
              <w:rPr>
                <w:rFonts w:ascii="Arial" w:hAnsi="Arial" w:cs="Arial"/>
                <w:b/>
                <w:sz w:val="20"/>
                <w:szCs w:val="20"/>
              </w:rPr>
              <w:t xml:space="preserve">dad </w:t>
            </w:r>
          </w:p>
          <w:p w:rsidR="004B08D1" w:rsidRPr="004B08D1" w:rsidRDefault="009571D3" w:rsidP="004B08D1">
            <w:pPr>
              <w:rPr>
                <w:lang w:eastAsia="es-ES"/>
              </w:rPr>
            </w:pPr>
            <w:hyperlink r:id="rId6" w:history="1">
              <w:r w:rsidR="004B08D1" w:rsidRPr="00EE05F3">
                <w:rPr>
                  <w:rStyle w:val="Hipervnculo"/>
                  <w:lang w:eastAsia="es-ES"/>
                </w:rPr>
                <w:t>http://www.unq.edu.ar/secciones/494-obras-menores--contrataciones/</w:t>
              </w:r>
            </w:hyperlink>
          </w:p>
        </w:tc>
      </w:tr>
    </w:tbl>
    <w:p w:rsidR="00B942DB" w:rsidRPr="002B43CE" w:rsidRDefault="00B942DB" w:rsidP="00B942DB">
      <w:pPr>
        <w:pStyle w:val="Ttulo1"/>
        <w:jc w:val="both"/>
        <w:rPr>
          <w:sz w:val="20"/>
          <w:szCs w:val="20"/>
        </w:rPr>
      </w:pPr>
      <w:r w:rsidRPr="002B43CE">
        <w:rPr>
          <w:sz w:val="20"/>
          <w:szCs w:val="20"/>
        </w:rPr>
        <w:t xml:space="preserve">VISITAS. </w:t>
      </w:r>
      <w:r w:rsidR="00953560">
        <w:rPr>
          <w:sz w:val="20"/>
          <w:szCs w:val="20"/>
        </w:rPr>
        <w:t xml:space="preserve">MUESTRAS. </w:t>
      </w:r>
      <w:r w:rsidRPr="002B43CE">
        <w:rPr>
          <w:sz w:val="20"/>
          <w:szCs w:val="20"/>
        </w:rPr>
        <w:t xml:space="preserve">CONSULTAS. </w:t>
      </w:r>
      <w:r w:rsidR="0091105B">
        <w:rPr>
          <w:sz w:val="20"/>
          <w:szCs w:val="20"/>
        </w:rPr>
        <w:t xml:space="preserve"> RETIRO DE </w:t>
      </w:r>
      <w:r w:rsidRPr="002B43CE">
        <w:rPr>
          <w:sz w:val="20"/>
          <w:szCs w:val="20"/>
        </w:rPr>
        <w:t>PLANOS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center"/>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rPr>
                <w:rFonts w:ascii="Arial" w:hAnsi="Arial" w:cs="Arial"/>
                <w:b/>
                <w:sz w:val="20"/>
                <w:szCs w:val="20"/>
              </w:rPr>
            </w:pPr>
            <w:r w:rsidRPr="00CD7F6D">
              <w:rPr>
                <w:rFonts w:ascii="Arial" w:hAnsi="Arial" w:cs="Arial"/>
                <w:b/>
                <w:sz w:val="20"/>
                <w:szCs w:val="20"/>
              </w:rPr>
              <w:t>Plazo y horario</w:t>
            </w:r>
          </w:p>
        </w:tc>
      </w:tr>
      <w:tr w:rsidR="00B942DB" w:rsidRPr="00CD7F6D" w:rsidTr="00AD344E">
        <w:trPr>
          <w:trHeight w:val="1416"/>
        </w:trPr>
        <w:tc>
          <w:tcPr>
            <w:tcW w:w="4111" w:type="dxa"/>
          </w:tcPr>
          <w:p w:rsidR="00B942DB" w:rsidRPr="002B43CE" w:rsidRDefault="00B942DB" w:rsidP="00B942DB">
            <w:pPr>
              <w:pStyle w:val="Textoindependiente"/>
              <w:rPr>
                <w:rFonts w:ascii="Arial" w:hAnsi="Arial"/>
                <w:szCs w:val="20"/>
              </w:rPr>
            </w:pPr>
            <w:r w:rsidRPr="002B43CE">
              <w:rPr>
                <w:rFonts w:ascii="Arial" w:hAnsi="Arial"/>
                <w:szCs w:val="20"/>
              </w:rPr>
              <w:t xml:space="preserve">Dirección </w:t>
            </w:r>
            <w:r w:rsidR="0091105B">
              <w:rPr>
                <w:rFonts w:ascii="Arial" w:hAnsi="Arial"/>
                <w:szCs w:val="20"/>
              </w:rPr>
              <w:t>General de Planificación</w:t>
            </w:r>
          </w:p>
          <w:p w:rsidR="00B942DB" w:rsidRPr="002B43CE" w:rsidRDefault="00B942DB" w:rsidP="00B942DB">
            <w:pPr>
              <w:pStyle w:val="Textoindependiente"/>
              <w:rPr>
                <w:rFonts w:ascii="Arial" w:hAnsi="Arial"/>
                <w:b w:val="0"/>
                <w:szCs w:val="20"/>
              </w:rPr>
            </w:pPr>
            <w:r w:rsidRPr="002B43CE">
              <w:rPr>
                <w:rFonts w:ascii="Arial" w:hAnsi="Arial"/>
                <w:b w:val="0"/>
                <w:szCs w:val="20"/>
              </w:rPr>
              <w:t>Roque Sáenz Peña 352. Bernal</w:t>
            </w:r>
          </w:p>
          <w:p w:rsidR="00B942DB" w:rsidRPr="002B43CE" w:rsidRDefault="00B942DB" w:rsidP="00B942DB">
            <w:pPr>
              <w:pStyle w:val="Textoindependiente"/>
              <w:rPr>
                <w:rFonts w:ascii="Arial" w:hAnsi="Arial"/>
                <w:b w:val="0"/>
                <w:szCs w:val="20"/>
              </w:rPr>
            </w:pPr>
            <w:proofErr w:type="spellStart"/>
            <w:r w:rsidRPr="002B43CE">
              <w:rPr>
                <w:rFonts w:ascii="Arial" w:hAnsi="Arial"/>
                <w:b w:val="0"/>
                <w:szCs w:val="20"/>
              </w:rPr>
              <w:t>Pcia</w:t>
            </w:r>
            <w:proofErr w:type="spellEnd"/>
            <w:r w:rsidRPr="002B43CE">
              <w:rPr>
                <w:rFonts w:ascii="Arial" w:hAnsi="Arial"/>
                <w:b w:val="0"/>
                <w:szCs w:val="20"/>
              </w:rPr>
              <w:t xml:space="preserve">. </w:t>
            </w:r>
            <w:proofErr w:type="gramStart"/>
            <w:r w:rsidRPr="002B43CE">
              <w:rPr>
                <w:rFonts w:ascii="Arial" w:hAnsi="Arial"/>
                <w:b w:val="0"/>
                <w:szCs w:val="20"/>
              </w:rPr>
              <w:t>de</w:t>
            </w:r>
            <w:proofErr w:type="gramEnd"/>
            <w:r w:rsidRPr="002B43CE">
              <w:rPr>
                <w:rFonts w:ascii="Arial" w:hAnsi="Arial"/>
                <w:b w:val="0"/>
                <w:szCs w:val="20"/>
              </w:rPr>
              <w:t xml:space="preserve"> Buenos Aires.  </w:t>
            </w:r>
          </w:p>
        </w:tc>
        <w:tc>
          <w:tcPr>
            <w:tcW w:w="5245" w:type="dxa"/>
            <w:vAlign w:val="center"/>
          </w:tcPr>
          <w:p w:rsidR="00957F69" w:rsidRDefault="00F5524B" w:rsidP="00957F69">
            <w:pPr>
              <w:jc w:val="both"/>
              <w:rPr>
                <w:rFonts w:ascii="Arial" w:hAnsi="Arial" w:cs="Arial"/>
                <w:sz w:val="20"/>
                <w:szCs w:val="20"/>
              </w:rPr>
            </w:pPr>
            <w:r>
              <w:rPr>
                <w:rFonts w:ascii="Arial" w:hAnsi="Arial" w:cs="Arial"/>
                <w:b/>
                <w:sz w:val="20"/>
                <w:szCs w:val="20"/>
              </w:rPr>
              <w:t xml:space="preserve">CONSULTAS, </w:t>
            </w:r>
            <w:r w:rsidR="00B942DB" w:rsidRPr="00CD7F6D">
              <w:rPr>
                <w:rFonts w:ascii="Arial" w:hAnsi="Arial" w:cs="Arial"/>
                <w:b/>
                <w:sz w:val="20"/>
                <w:szCs w:val="20"/>
              </w:rPr>
              <w:t>VISITAS Y SOLICITUD DE PLANOS:</w:t>
            </w:r>
            <w:r w:rsidR="00B942DB" w:rsidRPr="00CD7F6D">
              <w:rPr>
                <w:rFonts w:ascii="Arial" w:hAnsi="Arial" w:cs="Arial"/>
                <w:sz w:val="20"/>
                <w:szCs w:val="20"/>
              </w:rPr>
              <w:t xml:space="preserve"> Convenir fe</w:t>
            </w:r>
            <w:r w:rsidR="00725AF1">
              <w:rPr>
                <w:rFonts w:ascii="Arial" w:hAnsi="Arial" w:cs="Arial"/>
                <w:sz w:val="20"/>
                <w:szCs w:val="20"/>
              </w:rPr>
              <w:t>cha y horario llamando al</w:t>
            </w:r>
            <w:r w:rsidR="00E06454">
              <w:rPr>
                <w:rFonts w:ascii="Arial" w:hAnsi="Arial" w:cs="Arial"/>
                <w:sz w:val="20"/>
                <w:szCs w:val="20"/>
              </w:rPr>
              <w:t xml:space="preserve"> 4365-7100, </w:t>
            </w:r>
            <w:proofErr w:type="spellStart"/>
            <w:r w:rsidR="00E06454">
              <w:rPr>
                <w:rFonts w:ascii="Arial" w:hAnsi="Arial" w:cs="Arial"/>
                <w:sz w:val="20"/>
                <w:szCs w:val="20"/>
              </w:rPr>
              <w:t>Int</w:t>
            </w:r>
            <w:proofErr w:type="spellEnd"/>
            <w:r w:rsidR="00E06454">
              <w:rPr>
                <w:rFonts w:ascii="Arial" w:hAnsi="Arial" w:cs="Arial"/>
                <w:sz w:val="20"/>
                <w:szCs w:val="20"/>
              </w:rPr>
              <w:t>. 54</w:t>
            </w:r>
            <w:r w:rsidR="00725AF1">
              <w:rPr>
                <w:rFonts w:ascii="Arial" w:hAnsi="Arial" w:cs="Arial"/>
                <w:sz w:val="20"/>
                <w:szCs w:val="20"/>
              </w:rPr>
              <w:t>09. Arq. Sandra Arrieta</w:t>
            </w:r>
            <w:r w:rsidR="00804C4E">
              <w:rPr>
                <w:rFonts w:ascii="Arial" w:hAnsi="Arial" w:cs="Arial"/>
                <w:sz w:val="20"/>
                <w:szCs w:val="20"/>
              </w:rPr>
              <w:t xml:space="preserve"> </w:t>
            </w:r>
            <w:r w:rsidR="00B942DB" w:rsidRPr="00CD7F6D">
              <w:rPr>
                <w:rFonts w:ascii="Arial" w:hAnsi="Arial" w:cs="Arial"/>
                <w:sz w:val="20"/>
                <w:szCs w:val="20"/>
              </w:rPr>
              <w:t>de lunes a viernes de 11</w:t>
            </w:r>
            <w:r w:rsidR="00804C4E">
              <w:rPr>
                <w:rFonts w:ascii="Arial" w:hAnsi="Arial" w:cs="Arial"/>
                <w:sz w:val="20"/>
                <w:szCs w:val="20"/>
              </w:rPr>
              <w:t>:00</w:t>
            </w:r>
            <w:r w:rsidR="00B942DB" w:rsidRPr="00CD7F6D">
              <w:rPr>
                <w:rFonts w:ascii="Arial" w:hAnsi="Arial" w:cs="Arial"/>
                <w:sz w:val="20"/>
                <w:szCs w:val="20"/>
              </w:rPr>
              <w:t xml:space="preserve"> a 1</w:t>
            </w:r>
            <w:r w:rsidR="00725AF1">
              <w:rPr>
                <w:rFonts w:ascii="Arial" w:hAnsi="Arial" w:cs="Arial"/>
                <w:sz w:val="20"/>
                <w:szCs w:val="20"/>
              </w:rPr>
              <w:t>6:00</w:t>
            </w:r>
            <w:r w:rsidR="00B942DB" w:rsidRPr="00CD7F6D">
              <w:rPr>
                <w:rFonts w:ascii="Arial" w:hAnsi="Arial" w:cs="Arial"/>
                <w:sz w:val="20"/>
                <w:szCs w:val="20"/>
              </w:rPr>
              <w:t xml:space="preserve"> hs. o al correo electrónico: </w:t>
            </w:r>
            <w:hyperlink r:id="rId7" w:history="1">
              <w:r w:rsidR="00725AF1" w:rsidRPr="00E75E50">
                <w:rPr>
                  <w:rStyle w:val="Hipervnculo"/>
                  <w:rFonts w:ascii="Arial" w:hAnsi="Arial" w:cs="Arial"/>
                  <w:sz w:val="20"/>
                  <w:szCs w:val="20"/>
                </w:rPr>
                <w:t>sandra.arrieta@unq.edu.ar</w:t>
              </w:r>
            </w:hyperlink>
            <w:r w:rsidR="00B942DB" w:rsidRPr="00CD7F6D">
              <w:rPr>
                <w:rFonts w:ascii="Arial" w:hAnsi="Arial" w:cs="Arial"/>
                <w:sz w:val="20"/>
                <w:szCs w:val="20"/>
              </w:rPr>
              <w:t xml:space="preserve">, </w:t>
            </w:r>
          </w:p>
          <w:p w:rsidR="00957F69" w:rsidRPr="00CD7F6D" w:rsidRDefault="00957F69" w:rsidP="002575E3">
            <w:pPr>
              <w:jc w:val="both"/>
              <w:rPr>
                <w:rFonts w:ascii="Arial" w:hAnsi="Arial" w:cs="Arial"/>
                <w:sz w:val="20"/>
                <w:szCs w:val="20"/>
              </w:rPr>
            </w:pPr>
            <w:r>
              <w:rPr>
                <w:rFonts w:ascii="Arial" w:hAnsi="Arial" w:cs="Arial"/>
                <w:sz w:val="20"/>
                <w:szCs w:val="20"/>
              </w:rPr>
              <w:t xml:space="preserve">Visitas hasta el </w:t>
            </w:r>
            <w:r w:rsidR="002575E3">
              <w:rPr>
                <w:rFonts w:ascii="Arial" w:hAnsi="Arial" w:cs="Arial"/>
                <w:sz w:val="20"/>
                <w:szCs w:val="20"/>
              </w:rPr>
              <w:t xml:space="preserve">28 </w:t>
            </w:r>
            <w:r w:rsidR="005927A9">
              <w:rPr>
                <w:rFonts w:ascii="Arial" w:hAnsi="Arial" w:cs="Arial"/>
                <w:sz w:val="20"/>
                <w:szCs w:val="20"/>
              </w:rPr>
              <w:t xml:space="preserve">de </w:t>
            </w:r>
            <w:r w:rsidR="00725AF1">
              <w:rPr>
                <w:rFonts w:ascii="Arial" w:hAnsi="Arial" w:cs="Arial"/>
                <w:sz w:val="20"/>
                <w:szCs w:val="20"/>
              </w:rPr>
              <w:t>Febrero</w:t>
            </w:r>
            <w:r w:rsidR="004B08D1">
              <w:rPr>
                <w:rFonts w:ascii="Arial" w:hAnsi="Arial" w:cs="Arial"/>
                <w:sz w:val="20"/>
                <w:szCs w:val="20"/>
              </w:rPr>
              <w:t xml:space="preserve"> </w:t>
            </w:r>
            <w:r w:rsidR="00725AF1">
              <w:rPr>
                <w:rFonts w:ascii="Arial" w:hAnsi="Arial" w:cs="Arial"/>
                <w:sz w:val="20"/>
                <w:szCs w:val="20"/>
              </w:rPr>
              <w:t>de 2020</w:t>
            </w:r>
            <w:r>
              <w:rPr>
                <w:rFonts w:ascii="Arial" w:hAnsi="Arial" w:cs="Arial"/>
                <w:sz w:val="20"/>
                <w:szCs w:val="20"/>
              </w:rPr>
              <w:t xml:space="preserve"> inclusive </w:t>
            </w:r>
          </w:p>
        </w:tc>
      </w:tr>
    </w:tbl>
    <w:p w:rsidR="00B942DB" w:rsidRPr="002B43CE" w:rsidRDefault="00B942DB" w:rsidP="00B942DB">
      <w:pPr>
        <w:pStyle w:val="Ttulo1"/>
        <w:jc w:val="both"/>
        <w:rPr>
          <w:sz w:val="20"/>
          <w:szCs w:val="20"/>
        </w:rPr>
      </w:pPr>
      <w:r w:rsidRPr="002B43CE">
        <w:rPr>
          <w:sz w:val="20"/>
          <w:szCs w:val="20"/>
        </w:rPr>
        <w:t>PRESENTACION DE OFERTAS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Plazo y horario</w:t>
            </w:r>
          </w:p>
        </w:tc>
      </w:tr>
      <w:tr w:rsidR="00725AF1" w:rsidRPr="00CD7F6D" w:rsidTr="00725AF1">
        <w:trPr>
          <w:trHeight w:val="1518"/>
        </w:trPr>
        <w:tc>
          <w:tcPr>
            <w:tcW w:w="4111" w:type="dxa"/>
          </w:tcPr>
          <w:p w:rsidR="00725AF1" w:rsidRPr="00CD7F6D" w:rsidRDefault="00725AF1" w:rsidP="00725AF1">
            <w:pPr>
              <w:jc w:val="both"/>
              <w:rPr>
                <w:rFonts w:ascii="Arial" w:hAnsi="Arial" w:cs="Arial"/>
                <w:sz w:val="20"/>
                <w:szCs w:val="20"/>
              </w:rPr>
            </w:pPr>
            <w:r>
              <w:rPr>
                <w:rFonts w:ascii="Arial" w:hAnsi="Arial" w:cs="Arial"/>
                <w:sz w:val="20"/>
                <w:szCs w:val="20"/>
              </w:rPr>
              <w:t>UNQ.</w:t>
            </w:r>
            <w:r w:rsidRPr="00CD7F6D">
              <w:rPr>
                <w:rFonts w:ascii="Arial" w:hAnsi="Arial" w:cs="Arial"/>
                <w:sz w:val="20"/>
                <w:szCs w:val="20"/>
              </w:rPr>
              <w:t xml:space="preserve"> Roque </w:t>
            </w:r>
            <w:proofErr w:type="spellStart"/>
            <w:r w:rsidRPr="00CD7F6D">
              <w:rPr>
                <w:rFonts w:ascii="Arial" w:hAnsi="Arial" w:cs="Arial"/>
                <w:sz w:val="20"/>
                <w:szCs w:val="20"/>
              </w:rPr>
              <w:t>Saenz</w:t>
            </w:r>
            <w:proofErr w:type="spellEnd"/>
            <w:r w:rsidRPr="00CD7F6D">
              <w:rPr>
                <w:rFonts w:ascii="Arial" w:hAnsi="Arial" w:cs="Arial"/>
                <w:sz w:val="20"/>
                <w:szCs w:val="20"/>
              </w:rPr>
              <w:t xml:space="preserve"> Peña 352. Bernal, </w:t>
            </w:r>
            <w:proofErr w:type="spellStart"/>
            <w:r w:rsidRPr="00CD7F6D">
              <w:rPr>
                <w:rFonts w:ascii="Arial" w:hAnsi="Arial" w:cs="Arial"/>
                <w:sz w:val="20"/>
                <w:szCs w:val="20"/>
              </w:rPr>
              <w:t>Pcia</w:t>
            </w:r>
            <w:proofErr w:type="spellEnd"/>
            <w:r w:rsidRPr="00CD7F6D">
              <w:rPr>
                <w:rFonts w:ascii="Arial" w:hAnsi="Arial" w:cs="Arial"/>
                <w:sz w:val="20"/>
                <w:szCs w:val="20"/>
              </w:rPr>
              <w:t xml:space="preserve">. </w:t>
            </w:r>
            <w:proofErr w:type="gramStart"/>
            <w:r w:rsidRPr="00CD7F6D">
              <w:rPr>
                <w:rFonts w:ascii="Arial" w:hAnsi="Arial" w:cs="Arial"/>
                <w:sz w:val="20"/>
                <w:szCs w:val="20"/>
              </w:rPr>
              <w:t>de</w:t>
            </w:r>
            <w:proofErr w:type="gramEnd"/>
            <w:r w:rsidRPr="00CD7F6D">
              <w:rPr>
                <w:rFonts w:ascii="Arial" w:hAnsi="Arial" w:cs="Arial"/>
                <w:sz w:val="20"/>
                <w:szCs w:val="20"/>
              </w:rPr>
              <w:t xml:space="preserve"> Buenos Aires.</w:t>
            </w:r>
            <w:r>
              <w:rPr>
                <w:rFonts w:ascii="Arial" w:hAnsi="Arial" w:cs="Arial"/>
                <w:sz w:val="20"/>
                <w:szCs w:val="20"/>
              </w:rPr>
              <w:t xml:space="preserve"> Dirección de Suministro: </w:t>
            </w:r>
            <w:r w:rsidRPr="00CD7F6D">
              <w:rPr>
                <w:rFonts w:ascii="Arial" w:hAnsi="Arial" w:cs="Arial"/>
                <w:sz w:val="20"/>
                <w:szCs w:val="20"/>
              </w:rPr>
              <w:t>Lunes a viernes de 11:00 a 15:00 hs</w:t>
            </w:r>
            <w:r>
              <w:rPr>
                <w:rFonts w:ascii="Arial" w:hAnsi="Arial" w:cs="Arial"/>
                <w:sz w:val="20"/>
                <w:szCs w:val="20"/>
              </w:rPr>
              <w:t>. o en Mesa de Entradas: Lunes a viernes de 8:00 a 15:00 hs.</w:t>
            </w:r>
          </w:p>
        </w:tc>
        <w:tc>
          <w:tcPr>
            <w:tcW w:w="5245" w:type="dxa"/>
          </w:tcPr>
          <w:p w:rsidR="00725AF1" w:rsidRDefault="00725AF1" w:rsidP="00725AF1">
            <w:pPr>
              <w:jc w:val="both"/>
              <w:rPr>
                <w:rFonts w:ascii="Arial" w:hAnsi="Arial" w:cs="Arial"/>
                <w:sz w:val="20"/>
                <w:szCs w:val="20"/>
              </w:rPr>
            </w:pPr>
            <w:r>
              <w:rPr>
                <w:rFonts w:ascii="Arial" w:hAnsi="Arial" w:cs="Arial"/>
                <w:sz w:val="20"/>
                <w:szCs w:val="20"/>
              </w:rPr>
              <w:t xml:space="preserve">Desde el </w:t>
            </w:r>
            <w:r w:rsidR="002575E3">
              <w:rPr>
                <w:rFonts w:ascii="Arial" w:hAnsi="Arial" w:cs="Arial"/>
                <w:sz w:val="20"/>
                <w:szCs w:val="20"/>
              </w:rPr>
              <w:t>18</w:t>
            </w:r>
            <w:r>
              <w:rPr>
                <w:rFonts w:ascii="Arial" w:hAnsi="Arial" w:cs="Arial"/>
                <w:sz w:val="20"/>
                <w:szCs w:val="20"/>
              </w:rPr>
              <w:t xml:space="preserve">/2/2020 y hasta el </w:t>
            </w:r>
            <w:r w:rsidR="002575E3">
              <w:rPr>
                <w:rFonts w:ascii="Arial" w:hAnsi="Arial" w:cs="Arial"/>
                <w:sz w:val="20"/>
                <w:szCs w:val="20"/>
              </w:rPr>
              <w:t>2/3/2020</w:t>
            </w:r>
            <w:r>
              <w:rPr>
                <w:rFonts w:ascii="Arial" w:hAnsi="Arial" w:cs="Arial"/>
                <w:sz w:val="20"/>
                <w:szCs w:val="20"/>
              </w:rPr>
              <w:t xml:space="preserve"> a las </w:t>
            </w:r>
            <w:r w:rsidR="002575E3">
              <w:rPr>
                <w:rFonts w:ascii="Arial" w:hAnsi="Arial" w:cs="Arial"/>
                <w:sz w:val="20"/>
                <w:szCs w:val="20"/>
              </w:rPr>
              <w:t>11.0</w:t>
            </w:r>
            <w:r>
              <w:rPr>
                <w:rFonts w:ascii="Arial" w:hAnsi="Arial" w:cs="Arial"/>
                <w:sz w:val="20"/>
                <w:szCs w:val="20"/>
              </w:rPr>
              <w:t>0 hs.</w:t>
            </w:r>
          </w:p>
          <w:p w:rsidR="00725AF1" w:rsidRPr="00CD7F6D" w:rsidRDefault="00725AF1" w:rsidP="00725AF1">
            <w:pPr>
              <w:jc w:val="both"/>
              <w:rPr>
                <w:rFonts w:ascii="Arial" w:hAnsi="Arial" w:cs="Arial"/>
                <w:sz w:val="20"/>
                <w:szCs w:val="20"/>
              </w:rPr>
            </w:pPr>
          </w:p>
        </w:tc>
      </w:tr>
    </w:tbl>
    <w:p w:rsidR="00B942DB" w:rsidRPr="002B43CE" w:rsidRDefault="00B942DB" w:rsidP="00B942DB">
      <w:pPr>
        <w:pStyle w:val="Ttulo1"/>
        <w:jc w:val="both"/>
        <w:rPr>
          <w:sz w:val="20"/>
          <w:szCs w:val="20"/>
        </w:rPr>
      </w:pPr>
      <w:r w:rsidRPr="002B43CE">
        <w:rPr>
          <w:sz w:val="20"/>
          <w:szCs w:val="20"/>
        </w:rPr>
        <w:t>ACTO DE APERTURA</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Día y hora</w:t>
            </w:r>
          </w:p>
        </w:tc>
      </w:tr>
      <w:tr w:rsidR="00B942DB" w:rsidRPr="00CD7F6D" w:rsidTr="00AD344E">
        <w:tc>
          <w:tcPr>
            <w:tcW w:w="4111" w:type="dxa"/>
          </w:tcPr>
          <w:p w:rsidR="00B942DB" w:rsidRPr="002B43CE" w:rsidRDefault="00B942DB" w:rsidP="00B942DB">
            <w:pPr>
              <w:pStyle w:val="Textoindependiente"/>
              <w:jc w:val="both"/>
              <w:rPr>
                <w:rFonts w:ascii="Arial" w:hAnsi="Arial"/>
                <w:b w:val="0"/>
                <w:szCs w:val="20"/>
              </w:rPr>
            </w:pPr>
            <w:r w:rsidRPr="002B43CE">
              <w:rPr>
                <w:rFonts w:ascii="Arial" w:hAnsi="Arial"/>
                <w:b w:val="0"/>
                <w:szCs w:val="20"/>
              </w:rPr>
              <w:t>Universidad Nacional de Quilmes</w:t>
            </w:r>
          </w:p>
          <w:p w:rsidR="00B942DB" w:rsidRPr="003D5605" w:rsidRDefault="00B942DB" w:rsidP="00B942DB">
            <w:pPr>
              <w:pStyle w:val="Textoindependiente"/>
              <w:jc w:val="both"/>
              <w:rPr>
                <w:rFonts w:ascii="Arial" w:hAnsi="Arial"/>
                <w:b w:val="0"/>
                <w:szCs w:val="20"/>
              </w:rPr>
            </w:pPr>
            <w:r w:rsidRPr="002B43CE">
              <w:rPr>
                <w:rFonts w:ascii="Arial" w:hAnsi="Arial"/>
                <w:b w:val="0"/>
                <w:szCs w:val="20"/>
              </w:rPr>
              <w:t>Dirección de  Suministros</w:t>
            </w:r>
          </w:p>
          <w:p w:rsidR="00B942DB" w:rsidRPr="00CD7F6D" w:rsidRDefault="00B942DB" w:rsidP="003D5605">
            <w:pPr>
              <w:pStyle w:val="Textoindependiente"/>
              <w:jc w:val="both"/>
              <w:rPr>
                <w:rFonts w:ascii="Arial" w:hAnsi="Arial"/>
                <w:szCs w:val="20"/>
              </w:rPr>
            </w:pPr>
            <w:r w:rsidRPr="003D5605">
              <w:rPr>
                <w:rFonts w:ascii="Arial" w:hAnsi="Arial"/>
                <w:b w:val="0"/>
                <w:szCs w:val="20"/>
              </w:rPr>
              <w:t xml:space="preserve">Roque </w:t>
            </w:r>
            <w:proofErr w:type="spellStart"/>
            <w:r w:rsidRPr="003D5605">
              <w:rPr>
                <w:rFonts w:ascii="Arial" w:hAnsi="Arial"/>
                <w:b w:val="0"/>
                <w:szCs w:val="20"/>
              </w:rPr>
              <w:t>Saenz</w:t>
            </w:r>
            <w:proofErr w:type="spellEnd"/>
            <w:r w:rsidRPr="003D5605">
              <w:rPr>
                <w:rFonts w:ascii="Arial" w:hAnsi="Arial"/>
                <w:b w:val="0"/>
                <w:szCs w:val="20"/>
              </w:rPr>
              <w:t xml:space="preserve"> Peña 352. Bernal</w:t>
            </w:r>
            <w:r w:rsidR="003D5605" w:rsidRPr="003D5605">
              <w:rPr>
                <w:rFonts w:ascii="Arial" w:hAnsi="Arial"/>
                <w:b w:val="0"/>
                <w:szCs w:val="20"/>
              </w:rPr>
              <w:t xml:space="preserve">. </w:t>
            </w:r>
            <w:proofErr w:type="spellStart"/>
            <w:r w:rsidRPr="003D5605">
              <w:rPr>
                <w:rFonts w:ascii="Arial" w:hAnsi="Arial"/>
                <w:b w:val="0"/>
                <w:szCs w:val="20"/>
              </w:rPr>
              <w:t>Pcia</w:t>
            </w:r>
            <w:proofErr w:type="spellEnd"/>
            <w:r w:rsidRPr="003D5605">
              <w:rPr>
                <w:rFonts w:ascii="Arial" w:hAnsi="Arial"/>
                <w:b w:val="0"/>
                <w:szCs w:val="20"/>
              </w:rPr>
              <w:t xml:space="preserve"> de Buenos Aires.</w:t>
            </w:r>
            <w:r w:rsidRPr="00CD7F6D">
              <w:rPr>
                <w:rFonts w:ascii="Arial" w:hAnsi="Arial"/>
                <w:szCs w:val="20"/>
              </w:rPr>
              <w:t xml:space="preserve"> </w:t>
            </w:r>
          </w:p>
        </w:tc>
        <w:tc>
          <w:tcPr>
            <w:tcW w:w="5245" w:type="dxa"/>
          </w:tcPr>
          <w:p w:rsidR="00B942DB" w:rsidRPr="002B43CE" w:rsidRDefault="002575E3" w:rsidP="002575E3">
            <w:pPr>
              <w:pStyle w:val="Ttulo7"/>
              <w:jc w:val="both"/>
              <w:rPr>
                <w:rFonts w:ascii="Arial" w:hAnsi="Arial" w:cs="Arial"/>
                <w:b/>
                <w:sz w:val="20"/>
                <w:szCs w:val="20"/>
              </w:rPr>
            </w:pPr>
            <w:r>
              <w:rPr>
                <w:rFonts w:ascii="Arial" w:hAnsi="Arial" w:cs="Arial"/>
                <w:b/>
                <w:sz w:val="20"/>
                <w:szCs w:val="20"/>
              </w:rPr>
              <w:t xml:space="preserve">2 </w:t>
            </w:r>
            <w:r w:rsidR="004B08D1">
              <w:rPr>
                <w:rFonts w:ascii="Arial" w:hAnsi="Arial" w:cs="Arial"/>
                <w:b/>
                <w:sz w:val="20"/>
                <w:szCs w:val="20"/>
              </w:rPr>
              <w:t xml:space="preserve">de </w:t>
            </w:r>
            <w:r>
              <w:rPr>
                <w:rFonts w:ascii="Arial" w:hAnsi="Arial" w:cs="Arial"/>
                <w:b/>
                <w:sz w:val="20"/>
                <w:szCs w:val="20"/>
              </w:rPr>
              <w:t xml:space="preserve">Marzo </w:t>
            </w:r>
            <w:r w:rsidR="00A1765B">
              <w:rPr>
                <w:rFonts w:ascii="Arial" w:hAnsi="Arial" w:cs="Arial"/>
                <w:b/>
                <w:sz w:val="20"/>
                <w:szCs w:val="20"/>
              </w:rPr>
              <w:t>de</w:t>
            </w:r>
            <w:r w:rsidR="00B942DB" w:rsidRPr="002B43CE">
              <w:rPr>
                <w:rFonts w:ascii="Arial" w:hAnsi="Arial" w:cs="Arial"/>
                <w:b/>
                <w:sz w:val="20"/>
                <w:szCs w:val="20"/>
              </w:rPr>
              <w:t xml:space="preserve"> 20</w:t>
            </w:r>
            <w:r w:rsidR="00725AF1">
              <w:rPr>
                <w:rFonts w:ascii="Arial" w:hAnsi="Arial" w:cs="Arial"/>
                <w:b/>
                <w:sz w:val="20"/>
                <w:szCs w:val="20"/>
              </w:rPr>
              <w:t>20</w:t>
            </w:r>
            <w:r w:rsidR="00B942DB" w:rsidRPr="002B43CE">
              <w:rPr>
                <w:rFonts w:ascii="Arial" w:hAnsi="Arial" w:cs="Arial"/>
                <w:b/>
                <w:sz w:val="20"/>
                <w:szCs w:val="20"/>
              </w:rPr>
              <w:t xml:space="preserve"> </w:t>
            </w:r>
            <w:r w:rsidR="00725AF1">
              <w:rPr>
                <w:rFonts w:ascii="Arial" w:hAnsi="Arial" w:cs="Arial"/>
                <w:b/>
                <w:sz w:val="20"/>
                <w:szCs w:val="20"/>
              </w:rPr>
              <w:t>a las</w:t>
            </w:r>
            <w:r>
              <w:rPr>
                <w:rFonts w:ascii="Arial" w:hAnsi="Arial" w:cs="Arial"/>
                <w:b/>
                <w:sz w:val="20"/>
                <w:szCs w:val="20"/>
              </w:rPr>
              <w:t xml:space="preserve"> 11 </w:t>
            </w:r>
            <w:r w:rsidR="00B942DB" w:rsidRPr="001D11EB">
              <w:rPr>
                <w:rFonts w:ascii="Arial" w:hAnsi="Arial" w:cs="Arial"/>
                <w:b/>
                <w:sz w:val="20"/>
                <w:szCs w:val="20"/>
              </w:rPr>
              <w:t>horas</w:t>
            </w:r>
          </w:p>
        </w:tc>
      </w:tr>
    </w:tbl>
    <w:p w:rsidR="00B942DB" w:rsidRDefault="00B942DB">
      <w:pPr>
        <w:rPr>
          <w:rFonts w:ascii="Arial" w:hAnsi="Arial" w:cs="Arial"/>
          <w:b/>
          <w:sz w:val="24"/>
          <w:szCs w:val="24"/>
        </w:rPr>
      </w:pPr>
    </w:p>
    <w:p w:rsidR="000059AD" w:rsidRDefault="00B942DB" w:rsidP="00145716">
      <w:pPr>
        <w:pStyle w:val="Sinespaciado"/>
        <w:numPr>
          <w:ilvl w:val="0"/>
          <w:numId w:val="18"/>
        </w:numPr>
        <w:jc w:val="center"/>
        <w:rPr>
          <w:rFonts w:ascii="Arial" w:hAnsi="Arial" w:cs="Arial"/>
          <w:b/>
          <w:sz w:val="24"/>
          <w:szCs w:val="24"/>
        </w:rPr>
      </w:pPr>
      <w:r>
        <w:rPr>
          <w:rFonts w:ascii="Arial" w:hAnsi="Arial" w:cs="Arial"/>
          <w:b/>
          <w:sz w:val="24"/>
          <w:szCs w:val="24"/>
        </w:rPr>
        <w:t xml:space="preserve">PLIEGO DE BASES Y </w:t>
      </w:r>
      <w:r w:rsidR="000059AD" w:rsidRPr="00B942DB">
        <w:rPr>
          <w:rFonts w:ascii="Arial" w:hAnsi="Arial" w:cs="Arial"/>
          <w:b/>
          <w:sz w:val="24"/>
          <w:szCs w:val="24"/>
        </w:rPr>
        <w:t>CONDICIONES PARTICULARES</w:t>
      </w:r>
    </w:p>
    <w:p w:rsidR="00B942DB" w:rsidRPr="00B942DB" w:rsidRDefault="00B942DB" w:rsidP="00B942DB">
      <w:pPr>
        <w:pStyle w:val="Sinespaciado"/>
        <w:jc w:val="center"/>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1:</w:t>
      </w:r>
      <w:r w:rsidRPr="00B942DB">
        <w:rPr>
          <w:rFonts w:ascii="Arial" w:hAnsi="Arial" w:cs="Arial"/>
          <w:sz w:val="24"/>
          <w:szCs w:val="24"/>
        </w:rPr>
        <w:t xml:space="preserve"> Orden de prelación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Reglamento para la adquisición de bienes y servicios de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(Podrá ser consultado: </w:t>
      </w:r>
      <w:hyperlink r:id="rId8" w:history="1">
        <w:r w:rsidR="0091105B" w:rsidRPr="00E856B6">
          <w:rPr>
            <w:rStyle w:val="Hipervnculo"/>
            <w:rFonts w:ascii="Arial" w:hAnsi="Arial" w:cs="Arial"/>
            <w:sz w:val="24"/>
            <w:szCs w:val="24"/>
          </w:rPr>
          <w:t>http://www.unq.edu.ar/advf/documentos/5a281cd2e9c36.PDF</w:t>
        </w:r>
      </w:hyperlink>
      <w:r w:rsidRPr="00B942DB">
        <w:rPr>
          <w:rFonts w:ascii="Arial" w:hAnsi="Arial" w:cs="Arial"/>
          <w:sz w:val="24"/>
          <w:szCs w:val="24"/>
        </w:rPr>
        <w:t>) aprobado por Resolución (CS) Nº  545/17</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normas que se dicten en consecuencia del presente reglamento.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Decreto 1023/01 Régimen de contrataciones, sus reglamentarios,  sus modificatorios y</w:t>
      </w:r>
      <w:r w:rsidR="00B942DB">
        <w:rPr>
          <w:rFonts w:ascii="Arial" w:hAnsi="Arial" w:cs="Arial"/>
          <w:sz w:val="24"/>
          <w:szCs w:val="24"/>
        </w:rPr>
        <w:t xml:space="preserve"> </w:t>
      </w:r>
      <w:r w:rsidRPr="00B942DB">
        <w:rPr>
          <w:rFonts w:ascii="Arial" w:hAnsi="Arial" w:cs="Arial"/>
          <w:sz w:val="24"/>
          <w:szCs w:val="24"/>
        </w:rPr>
        <w:t>complementarios en lo que fuere aplicable.</w:t>
      </w:r>
    </w:p>
    <w:p w:rsid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Único de Bases y Condiciones Generales (Podrá ser</w:t>
      </w:r>
      <w:r w:rsidR="00B942DB">
        <w:rPr>
          <w:rFonts w:ascii="Arial" w:hAnsi="Arial" w:cs="Arial"/>
          <w:sz w:val="24"/>
          <w:szCs w:val="24"/>
        </w:rPr>
        <w:t xml:space="preserve"> </w:t>
      </w:r>
      <w:r w:rsidRPr="00B942DB">
        <w:rPr>
          <w:rFonts w:ascii="Arial" w:hAnsi="Arial" w:cs="Arial"/>
          <w:sz w:val="24"/>
          <w:szCs w:val="24"/>
        </w:rPr>
        <w:t xml:space="preserve">consultado:  </w:t>
      </w:r>
      <w:hyperlink r:id="rId9" w:history="1">
        <w:r w:rsidR="00B942DB" w:rsidRPr="00EE10F3">
          <w:rPr>
            <w:rStyle w:val="Hipervnculo"/>
            <w:rFonts w:ascii="Arial" w:hAnsi="Arial" w:cs="Arial"/>
            <w:sz w:val="24"/>
            <w:szCs w:val="24"/>
          </w:rPr>
          <w:t>http://www.unq.edu.ar/secciones/461-pliego-de-bases-y-condiciones-generales/</w:t>
        </w:r>
      </w:hyperlink>
      <w:r w:rsid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de Bases y Condiciones Particulares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w:t>
      </w:r>
      <w:smartTag w:uri="urn:schemas-microsoft-com:office:smarttags" w:element="PersonName">
        <w:smartTagPr>
          <w:attr w:name="ProductID" w:val="la Oferta"/>
        </w:smartTagPr>
        <w:r w:rsidRPr="00B942DB">
          <w:rPr>
            <w:rFonts w:ascii="Arial" w:hAnsi="Arial" w:cs="Arial"/>
            <w:sz w:val="24"/>
            <w:szCs w:val="24"/>
          </w:rPr>
          <w:t>La Oferta</w:t>
        </w:r>
      </w:smartTag>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muestras que se hubieren acompañado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adjudicación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orden de compra, o de venta o el contrato en su caso.</w:t>
      </w:r>
    </w:p>
    <w:p w:rsidR="00B942DB" w:rsidRPr="00B942DB" w:rsidRDefault="00B942D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2:</w:t>
      </w:r>
      <w:r w:rsidRPr="00B942DB">
        <w:rPr>
          <w:rFonts w:ascii="Arial" w:hAnsi="Arial" w:cs="Arial"/>
          <w:sz w:val="24"/>
          <w:szCs w:val="24"/>
        </w:rPr>
        <w:t xml:space="preserve"> Notificaciones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Todas las notificaciones entre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y los interesados, oferentes,</w:t>
      </w:r>
      <w:r w:rsidR="00B942DB">
        <w:rPr>
          <w:rFonts w:ascii="Arial" w:hAnsi="Arial" w:cs="Arial"/>
          <w:sz w:val="24"/>
          <w:szCs w:val="24"/>
        </w:rPr>
        <w:t xml:space="preserve"> </w:t>
      </w:r>
      <w:r w:rsidRPr="00B942DB">
        <w:rPr>
          <w:rFonts w:ascii="Arial" w:hAnsi="Arial" w:cs="Arial"/>
          <w:sz w:val="24"/>
          <w:szCs w:val="24"/>
        </w:rPr>
        <w:t xml:space="preserve">adjudicatarios o </w:t>
      </w:r>
      <w:proofErr w:type="spellStart"/>
      <w:r w:rsidRPr="00B942DB">
        <w:rPr>
          <w:rFonts w:ascii="Arial" w:hAnsi="Arial" w:cs="Arial"/>
          <w:sz w:val="24"/>
          <w:szCs w:val="24"/>
        </w:rPr>
        <w:t>cocontratan</w:t>
      </w:r>
      <w:r w:rsidR="001D11EB">
        <w:rPr>
          <w:rFonts w:ascii="Arial" w:hAnsi="Arial" w:cs="Arial"/>
          <w:sz w:val="24"/>
          <w:szCs w:val="24"/>
        </w:rPr>
        <w:t>t</w:t>
      </w:r>
      <w:r w:rsidRPr="00B942DB">
        <w:rPr>
          <w:rFonts w:ascii="Arial" w:hAnsi="Arial" w:cs="Arial"/>
          <w:sz w:val="24"/>
          <w:szCs w:val="24"/>
        </w:rPr>
        <w:t>es</w:t>
      </w:r>
      <w:proofErr w:type="spellEnd"/>
      <w:r w:rsidRPr="00B942DB">
        <w:rPr>
          <w:rFonts w:ascii="Arial" w:hAnsi="Arial" w:cs="Arial"/>
          <w:sz w:val="24"/>
          <w:szCs w:val="24"/>
        </w:rPr>
        <w:t xml:space="preserve"> se rea</w:t>
      </w:r>
      <w:r w:rsidR="00B942DB">
        <w:rPr>
          <w:rFonts w:ascii="Arial" w:hAnsi="Arial" w:cs="Arial"/>
          <w:sz w:val="24"/>
          <w:szCs w:val="24"/>
        </w:rPr>
        <w:t xml:space="preserve">lizarán por correo electrónico. </w:t>
      </w:r>
      <w:r w:rsidRPr="00B942DB">
        <w:rPr>
          <w:rFonts w:ascii="Arial" w:hAnsi="Arial" w:cs="Arial"/>
          <w:sz w:val="24"/>
          <w:szCs w:val="24"/>
        </w:rPr>
        <w:t xml:space="preserve"> Los oferentes deberán constituir una</w:t>
      </w:r>
      <w:r w:rsidR="00B942DB">
        <w:rPr>
          <w:rFonts w:ascii="Arial" w:hAnsi="Arial" w:cs="Arial"/>
          <w:sz w:val="24"/>
          <w:szCs w:val="24"/>
        </w:rPr>
        <w:t xml:space="preserve"> </w:t>
      </w:r>
      <w:r w:rsidRPr="00B942DB">
        <w:rPr>
          <w:rFonts w:ascii="Arial" w:hAnsi="Arial" w:cs="Arial"/>
          <w:sz w:val="24"/>
          <w:szCs w:val="24"/>
        </w:rPr>
        <w:t>dirección de correo electrónico que deberá ser declarada dentro de la documentación de la oferta.  A esa</w:t>
      </w:r>
      <w:r w:rsidR="00B942DB">
        <w:rPr>
          <w:rFonts w:ascii="Arial" w:hAnsi="Arial" w:cs="Arial"/>
          <w:sz w:val="24"/>
          <w:szCs w:val="24"/>
        </w:rPr>
        <w:t xml:space="preserve"> </w:t>
      </w:r>
      <w:r w:rsidRPr="00B942DB">
        <w:rPr>
          <w:rFonts w:ascii="Arial" w:hAnsi="Arial" w:cs="Arial"/>
          <w:sz w:val="24"/>
          <w:szCs w:val="24"/>
        </w:rPr>
        <w:t xml:space="preserve">dirección,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le notificará los actos que correspondan al proceso licitatorio. Las notificaciones</w:t>
      </w:r>
      <w:r w:rsidR="00B520EB">
        <w:rPr>
          <w:rFonts w:ascii="Arial" w:hAnsi="Arial" w:cs="Arial"/>
          <w:sz w:val="24"/>
          <w:szCs w:val="24"/>
        </w:rPr>
        <w:t xml:space="preserve"> </w:t>
      </w:r>
      <w:r w:rsidRPr="00B942DB">
        <w:rPr>
          <w:rFonts w:ascii="Arial" w:hAnsi="Arial" w:cs="Arial"/>
          <w:sz w:val="24"/>
          <w:szCs w:val="24"/>
        </w:rPr>
        <w:t xml:space="preserve">por este medio se considerarán perfeccionadas el primer </w:t>
      </w:r>
      <w:r w:rsidR="00B520EB" w:rsidRPr="00B942DB">
        <w:rPr>
          <w:rFonts w:ascii="Arial" w:hAnsi="Arial" w:cs="Arial"/>
          <w:sz w:val="24"/>
          <w:szCs w:val="24"/>
        </w:rPr>
        <w:t>día</w:t>
      </w:r>
      <w:r w:rsidRPr="00B942DB">
        <w:rPr>
          <w:rFonts w:ascii="Arial" w:hAnsi="Arial" w:cs="Arial"/>
          <w:sz w:val="24"/>
          <w:szCs w:val="24"/>
        </w:rPr>
        <w:t xml:space="preserve"> </w:t>
      </w:r>
      <w:r w:rsidR="00B520EB" w:rsidRPr="00B942DB">
        <w:rPr>
          <w:rFonts w:ascii="Arial" w:hAnsi="Arial" w:cs="Arial"/>
          <w:sz w:val="24"/>
          <w:szCs w:val="24"/>
        </w:rPr>
        <w:t>hábil</w:t>
      </w:r>
      <w:r w:rsidRPr="00B942DB">
        <w:rPr>
          <w:rFonts w:ascii="Arial" w:hAnsi="Arial" w:cs="Arial"/>
          <w:sz w:val="24"/>
          <w:szCs w:val="24"/>
        </w:rPr>
        <w:t xml:space="preserve"> siguiente al de la fecha de ingreso</w:t>
      </w:r>
      <w:r w:rsidR="00B520EB">
        <w:rPr>
          <w:rFonts w:ascii="Arial" w:hAnsi="Arial" w:cs="Arial"/>
          <w:sz w:val="24"/>
          <w:szCs w:val="24"/>
        </w:rPr>
        <w:t xml:space="preserve"> </w:t>
      </w:r>
      <w:r w:rsidRPr="00B942DB">
        <w:rPr>
          <w:rFonts w:ascii="Arial" w:hAnsi="Arial" w:cs="Arial"/>
          <w:sz w:val="24"/>
          <w:szCs w:val="24"/>
        </w:rPr>
        <w:t>de la notificación de su cuenta, momento en que comienzan a correr los plazos, sirviendo de prueba</w:t>
      </w:r>
      <w:r w:rsidR="00B520EB">
        <w:rPr>
          <w:rFonts w:ascii="Arial" w:hAnsi="Arial" w:cs="Arial"/>
          <w:sz w:val="24"/>
          <w:szCs w:val="24"/>
        </w:rPr>
        <w:t xml:space="preserve"> </w:t>
      </w:r>
      <w:r w:rsidRPr="00B942DB">
        <w:rPr>
          <w:rFonts w:ascii="Arial" w:hAnsi="Arial" w:cs="Arial"/>
          <w:sz w:val="24"/>
          <w:szCs w:val="24"/>
        </w:rPr>
        <w:t>suficiente la constancia que el correo electrónico genere para el emisor.</w:t>
      </w:r>
      <w:r w:rsidR="00B520EB">
        <w:rPr>
          <w:rFonts w:ascii="Arial" w:hAnsi="Arial" w:cs="Arial"/>
          <w:sz w:val="24"/>
          <w:szCs w:val="24"/>
        </w:rPr>
        <w:t xml:space="preserve"> </w:t>
      </w:r>
    </w:p>
    <w:p w:rsidR="00B520EB" w:rsidRDefault="000059AD" w:rsidP="00B520EB">
      <w:pPr>
        <w:pStyle w:val="Sinespaciado"/>
        <w:jc w:val="both"/>
        <w:rPr>
          <w:rFonts w:ascii="Arial" w:hAnsi="Arial" w:cs="Arial"/>
          <w:sz w:val="24"/>
          <w:szCs w:val="24"/>
        </w:rPr>
      </w:pPr>
      <w:r w:rsidRPr="00B942DB">
        <w:rPr>
          <w:rFonts w:ascii="Arial" w:hAnsi="Arial" w:cs="Arial"/>
          <w:sz w:val="24"/>
          <w:szCs w:val="24"/>
        </w:rPr>
        <w:t xml:space="preserve">Dirección institucional de correo electrónico que serán válidas las comunicaciones que emita </w:t>
      </w:r>
      <w:smartTag w:uri="urn:schemas-microsoft-com:office:smarttags" w:element="PersonName">
        <w:smartTagPr>
          <w:attr w:name="ProductID" w:val="la Direcci￳n"/>
        </w:smartTagPr>
        <w:r w:rsidRPr="00B942DB">
          <w:rPr>
            <w:rFonts w:ascii="Arial" w:hAnsi="Arial" w:cs="Arial"/>
            <w:sz w:val="24"/>
            <w:szCs w:val="24"/>
          </w:rPr>
          <w:t>la Dirección</w:t>
        </w:r>
      </w:smartTag>
      <w:r w:rsidRPr="00B942DB">
        <w:rPr>
          <w:rFonts w:ascii="Arial" w:hAnsi="Arial" w:cs="Arial"/>
          <w:sz w:val="24"/>
          <w:szCs w:val="24"/>
        </w:rPr>
        <w:t xml:space="preserve"> de Suministros: Cualquiera de las siguientes: </w:t>
      </w:r>
      <w:hyperlink r:id="rId10" w:history="1">
        <w:r w:rsidR="00B520EB" w:rsidRPr="00EE10F3">
          <w:rPr>
            <w:rStyle w:val="Hipervnculo"/>
            <w:rFonts w:ascii="Arial" w:hAnsi="Arial" w:cs="Arial"/>
            <w:sz w:val="24"/>
            <w:szCs w:val="24"/>
          </w:rPr>
          <w:t>compras@unq.edu.ar</w:t>
        </w:r>
      </w:hyperlink>
      <w:r w:rsidRPr="00B942DB">
        <w:rPr>
          <w:rFonts w:ascii="Arial" w:hAnsi="Arial" w:cs="Arial"/>
          <w:sz w:val="24"/>
          <w:szCs w:val="24"/>
        </w:rPr>
        <w:t>,</w:t>
      </w:r>
      <w:r w:rsidR="00B520EB">
        <w:rPr>
          <w:rFonts w:ascii="Arial" w:hAnsi="Arial" w:cs="Arial"/>
          <w:sz w:val="24"/>
          <w:szCs w:val="24"/>
        </w:rPr>
        <w:t xml:space="preserve"> </w:t>
      </w:r>
      <w:hyperlink r:id="rId11" w:history="1">
        <w:r w:rsidR="00B520EB" w:rsidRPr="00EE10F3">
          <w:rPr>
            <w:rStyle w:val="Hipervnculo"/>
            <w:rFonts w:ascii="Arial" w:hAnsi="Arial" w:cs="Arial"/>
            <w:sz w:val="24"/>
            <w:szCs w:val="24"/>
          </w:rPr>
          <w:t>licitaciones@unq.edu.ar</w:t>
        </w:r>
      </w:hyperlink>
      <w:r w:rsidRPr="00B942DB">
        <w:rPr>
          <w:rFonts w:ascii="Arial" w:hAnsi="Arial" w:cs="Arial"/>
          <w:sz w:val="24"/>
          <w:szCs w:val="24"/>
        </w:rPr>
        <w:t>,</w:t>
      </w:r>
      <w:r w:rsidR="00B520EB">
        <w:rPr>
          <w:rFonts w:ascii="Arial" w:hAnsi="Arial" w:cs="Arial"/>
          <w:sz w:val="24"/>
          <w:szCs w:val="24"/>
        </w:rPr>
        <w:t xml:space="preserve"> </w:t>
      </w:r>
      <w:hyperlink r:id="rId12" w:history="1">
        <w:r w:rsidR="00B520EB" w:rsidRPr="00EE10F3">
          <w:rPr>
            <w:rStyle w:val="Hipervnculo"/>
            <w:rFonts w:ascii="Arial" w:hAnsi="Arial" w:cs="Arial"/>
            <w:sz w:val="24"/>
            <w:szCs w:val="24"/>
          </w:rPr>
          <w:t>notificacionescompras@unq.edu.ar</w:t>
        </w:r>
      </w:hyperlink>
    </w:p>
    <w:p w:rsidR="00B520EB" w:rsidRDefault="00B520EB" w:rsidP="00B520E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B520EB">
        <w:rPr>
          <w:rFonts w:ascii="Arial" w:hAnsi="Arial" w:cs="Arial"/>
          <w:b/>
          <w:sz w:val="24"/>
          <w:szCs w:val="24"/>
        </w:rPr>
        <w:t>ARTÍCULO 3</w:t>
      </w:r>
      <w:r w:rsidRPr="00B942DB">
        <w:rPr>
          <w:rFonts w:ascii="Arial" w:hAnsi="Arial" w:cs="Arial"/>
          <w:sz w:val="24"/>
          <w:szCs w:val="24"/>
        </w:rPr>
        <w:t>: Requisitos de la oferta</w:t>
      </w:r>
    </w:p>
    <w:p w:rsidR="0091105B" w:rsidRDefault="009F53C8" w:rsidP="00B942DB">
      <w:pPr>
        <w:pStyle w:val="Sinespaciado"/>
        <w:jc w:val="both"/>
        <w:rPr>
          <w:rFonts w:ascii="Arial" w:hAnsi="Arial" w:cs="Arial"/>
          <w:sz w:val="24"/>
          <w:szCs w:val="24"/>
        </w:rPr>
      </w:pPr>
      <w:r>
        <w:rPr>
          <w:rFonts w:ascii="Arial" w:hAnsi="Arial" w:cs="Arial"/>
          <w:sz w:val="24"/>
          <w:szCs w:val="24"/>
        </w:rPr>
        <w:t>La oferta deberá ser presentada conforme los requisitos señalados en el Pliego de Bases y Condiciones Generales, Particulares y en las especificaciones técnicas</w:t>
      </w:r>
      <w:r w:rsidR="0091105B">
        <w:rPr>
          <w:rFonts w:ascii="Arial" w:hAnsi="Arial" w:cs="Arial"/>
          <w:sz w:val="24"/>
          <w:szCs w:val="24"/>
        </w:rPr>
        <w:t>.</w:t>
      </w:r>
    </w:p>
    <w:p w:rsidR="009F53C8" w:rsidRPr="00B942DB" w:rsidRDefault="009F53C8"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1) No se requiere la presentación de pliegos junto con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UN SOLO EJEMPLAR EN ORIGINAL con TODAS LAS HOJAS FIRMADAS Y ACLARACION DE</w:t>
      </w:r>
      <w:r w:rsidR="00B520EB">
        <w:rPr>
          <w:rFonts w:ascii="Arial" w:hAnsi="Arial" w:cs="Arial"/>
          <w:sz w:val="24"/>
          <w:szCs w:val="24"/>
        </w:rPr>
        <w:t xml:space="preserve"> </w:t>
      </w:r>
      <w:r w:rsidRPr="00B942DB">
        <w:rPr>
          <w:rFonts w:ascii="Arial" w:hAnsi="Arial" w:cs="Arial"/>
          <w:sz w:val="24"/>
          <w:szCs w:val="24"/>
        </w:rPr>
        <w:t>NOMBRE Y APELLIDO (No se requiere duplicados ni triplicados)</w:t>
      </w:r>
      <w:r w:rsidR="00B520E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Anexo I del pliego completo y firmado consignando PRECIO UNITARIO Y TOTAL Y MARCA y MODELO</w:t>
      </w:r>
      <w:r w:rsidR="00B520EB">
        <w:rPr>
          <w:rFonts w:ascii="Arial" w:hAnsi="Arial" w:cs="Arial"/>
          <w:sz w:val="24"/>
          <w:szCs w:val="24"/>
        </w:rPr>
        <w:t xml:space="preserve"> </w:t>
      </w:r>
      <w:r w:rsidRPr="00B942DB">
        <w:rPr>
          <w:rFonts w:ascii="Arial" w:hAnsi="Arial" w:cs="Arial"/>
          <w:sz w:val="24"/>
          <w:szCs w:val="24"/>
        </w:rPr>
        <w:t>OFERTADO si correspondiera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4) Anexo II del pliego completo y firmado</w:t>
      </w:r>
    </w:p>
    <w:p w:rsidR="0026699D" w:rsidRDefault="0026699D" w:rsidP="00B942DB">
      <w:pPr>
        <w:pStyle w:val="Sinespaciado"/>
        <w:jc w:val="both"/>
        <w:rPr>
          <w:rFonts w:ascii="Arial" w:hAnsi="Arial" w:cs="Arial"/>
          <w:sz w:val="24"/>
          <w:szCs w:val="24"/>
        </w:rPr>
      </w:pPr>
      <w:r w:rsidRPr="00F12A38">
        <w:rPr>
          <w:rFonts w:ascii="Arial" w:hAnsi="Arial" w:cs="Arial"/>
          <w:sz w:val="24"/>
          <w:szCs w:val="24"/>
        </w:rPr>
        <w:t>5) Anexo III Constancia de Visita</w:t>
      </w:r>
    </w:p>
    <w:p w:rsidR="0026699D" w:rsidRPr="00B942DB" w:rsidRDefault="0026699D" w:rsidP="00B942DB">
      <w:pPr>
        <w:pStyle w:val="Sinespaciado"/>
        <w:jc w:val="both"/>
        <w:rPr>
          <w:rFonts w:ascii="Arial" w:hAnsi="Arial" w:cs="Arial"/>
          <w:sz w:val="24"/>
          <w:szCs w:val="24"/>
        </w:rPr>
      </w:pPr>
      <w:r>
        <w:rPr>
          <w:rFonts w:ascii="Arial" w:hAnsi="Arial" w:cs="Arial"/>
          <w:sz w:val="24"/>
          <w:szCs w:val="24"/>
        </w:rPr>
        <w:t>6) Presentación de Muestras</w:t>
      </w:r>
      <w:r w:rsidR="009F53C8">
        <w:rPr>
          <w:rFonts w:ascii="Arial" w:hAnsi="Arial" w:cs="Arial"/>
          <w:sz w:val="24"/>
          <w:szCs w:val="24"/>
        </w:rPr>
        <w:t>,</w:t>
      </w:r>
      <w:r>
        <w:rPr>
          <w:rFonts w:ascii="Arial" w:hAnsi="Arial" w:cs="Arial"/>
          <w:sz w:val="24"/>
          <w:szCs w:val="24"/>
        </w:rPr>
        <w:t xml:space="preserve"> </w:t>
      </w:r>
      <w:r w:rsidR="009F53C8">
        <w:rPr>
          <w:rFonts w:ascii="Arial" w:hAnsi="Arial" w:cs="Arial"/>
          <w:sz w:val="24"/>
          <w:szCs w:val="24"/>
        </w:rPr>
        <w:t>de corresponder</w:t>
      </w:r>
    </w:p>
    <w:p w:rsidR="000059AD" w:rsidRDefault="0026699D" w:rsidP="00B942DB">
      <w:pPr>
        <w:pStyle w:val="Sinespaciado"/>
        <w:jc w:val="both"/>
        <w:rPr>
          <w:rFonts w:ascii="Arial" w:hAnsi="Arial" w:cs="Arial"/>
          <w:sz w:val="24"/>
          <w:szCs w:val="24"/>
        </w:rPr>
      </w:pPr>
      <w:r>
        <w:rPr>
          <w:rFonts w:ascii="Arial" w:hAnsi="Arial" w:cs="Arial"/>
          <w:sz w:val="24"/>
          <w:szCs w:val="24"/>
        </w:rPr>
        <w:t>7</w:t>
      </w:r>
      <w:r w:rsidR="000059AD" w:rsidRPr="00B942DB">
        <w:rPr>
          <w:rFonts w:ascii="Arial" w:hAnsi="Arial" w:cs="Arial"/>
          <w:sz w:val="24"/>
          <w:szCs w:val="24"/>
        </w:rPr>
        <w:t>) Garantía de oferta si correspondiera</w:t>
      </w:r>
    </w:p>
    <w:p w:rsidR="000059AD" w:rsidRDefault="0026699D" w:rsidP="00B942DB">
      <w:pPr>
        <w:pStyle w:val="Sinespaciado"/>
        <w:jc w:val="both"/>
        <w:rPr>
          <w:rFonts w:ascii="Arial" w:hAnsi="Arial" w:cs="Arial"/>
          <w:sz w:val="24"/>
          <w:szCs w:val="24"/>
        </w:rPr>
      </w:pPr>
      <w:r>
        <w:rPr>
          <w:rFonts w:ascii="Arial" w:hAnsi="Arial" w:cs="Arial"/>
          <w:sz w:val="24"/>
          <w:szCs w:val="24"/>
        </w:rPr>
        <w:lastRenderedPageBreak/>
        <w:t>8</w:t>
      </w:r>
      <w:r w:rsidR="000059AD" w:rsidRPr="00B942DB">
        <w:rPr>
          <w:rFonts w:ascii="Arial" w:hAnsi="Arial" w:cs="Arial"/>
          <w:sz w:val="24"/>
          <w:szCs w:val="24"/>
        </w:rPr>
        <w:t>) Constancia pre/inscripción Sistema SIPRO</w:t>
      </w:r>
      <w:r w:rsidR="00405434">
        <w:rPr>
          <w:rFonts w:ascii="Arial" w:hAnsi="Arial" w:cs="Arial"/>
          <w:sz w:val="24"/>
          <w:szCs w:val="24"/>
        </w:rPr>
        <w:t>/Sistema COMPRAR</w:t>
      </w:r>
    </w:p>
    <w:p w:rsidR="00456E61" w:rsidRDefault="00B3308D" w:rsidP="00B942DB">
      <w:pPr>
        <w:pStyle w:val="Sinespaciado"/>
        <w:jc w:val="both"/>
        <w:rPr>
          <w:rFonts w:ascii="Arial" w:hAnsi="Arial" w:cs="Arial"/>
          <w:sz w:val="24"/>
          <w:szCs w:val="24"/>
        </w:rPr>
      </w:pPr>
      <w:r>
        <w:rPr>
          <w:rFonts w:ascii="Arial" w:hAnsi="Arial" w:cs="Arial"/>
          <w:sz w:val="24"/>
          <w:szCs w:val="24"/>
        </w:rPr>
        <w:t>9</w:t>
      </w:r>
      <w:r w:rsidR="00456E61">
        <w:rPr>
          <w:rFonts w:ascii="Arial" w:hAnsi="Arial" w:cs="Arial"/>
          <w:sz w:val="24"/>
          <w:szCs w:val="24"/>
        </w:rPr>
        <w:t>) Antecedentes de trabajos similares.</w:t>
      </w:r>
      <w:r w:rsidR="00F3756B">
        <w:rPr>
          <w:rFonts w:ascii="Arial" w:hAnsi="Arial" w:cs="Arial"/>
          <w:sz w:val="24"/>
          <w:szCs w:val="24"/>
        </w:rPr>
        <w:t xml:space="preserve"> </w:t>
      </w:r>
    </w:p>
    <w:p w:rsidR="00456E61" w:rsidRDefault="00B3308D" w:rsidP="00B942DB">
      <w:pPr>
        <w:pStyle w:val="Sinespaciado"/>
        <w:jc w:val="both"/>
        <w:rPr>
          <w:rFonts w:ascii="Arial" w:hAnsi="Arial" w:cs="Arial"/>
          <w:sz w:val="24"/>
          <w:szCs w:val="24"/>
        </w:rPr>
      </w:pPr>
      <w:r>
        <w:rPr>
          <w:rFonts w:ascii="Arial" w:hAnsi="Arial" w:cs="Arial"/>
          <w:sz w:val="24"/>
          <w:szCs w:val="24"/>
        </w:rPr>
        <w:t>10</w:t>
      </w:r>
      <w:r w:rsidR="00456E61">
        <w:rPr>
          <w:rFonts w:ascii="Arial" w:hAnsi="Arial" w:cs="Arial"/>
          <w:sz w:val="24"/>
          <w:szCs w:val="24"/>
        </w:rPr>
        <w:t>) Planilla de cómputo y presupuesto</w:t>
      </w:r>
    </w:p>
    <w:p w:rsidR="00D05103" w:rsidRDefault="00D05103" w:rsidP="00B942DB">
      <w:pPr>
        <w:pStyle w:val="Sinespaciado"/>
        <w:jc w:val="both"/>
        <w:rPr>
          <w:rFonts w:ascii="Arial" w:hAnsi="Arial" w:cs="Arial"/>
          <w:sz w:val="24"/>
          <w:szCs w:val="24"/>
        </w:rPr>
      </w:pPr>
    </w:p>
    <w:p w:rsidR="00EE7400" w:rsidRPr="00B942DB" w:rsidRDefault="000059AD" w:rsidP="00B942DB">
      <w:pPr>
        <w:pStyle w:val="Sinespaciado"/>
        <w:jc w:val="both"/>
        <w:rPr>
          <w:rFonts w:ascii="Arial" w:hAnsi="Arial" w:cs="Arial"/>
          <w:sz w:val="24"/>
          <w:szCs w:val="24"/>
        </w:rPr>
      </w:pPr>
      <w:r w:rsidRPr="00456E61">
        <w:rPr>
          <w:rFonts w:ascii="Arial" w:hAnsi="Arial" w:cs="Arial"/>
          <w:b/>
          <w:sz w:val="24"/>
          <w:szCs w:val="24"/>
        </w:rPr>
        <w:t xml:space="preserve">ARTÍCULO 4: </w:t>
      </w:r>
      <w:r w:rsidRPr="00B942DB">
        <w:rPr>
          <w:rFonts w:ascii="Arial" w:hAnsi="Arial" w:cs="Arial"/>
          <w:sz w:val="24"/>
          <w:szCs w:val="24"/>
        </w:rPr>
        <w:t>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Los  oferentes  deberán  mantener las ofertas por el término de mínimo de sesenta (60) días corridos</w:t>
      </w:r>
      <w:r w:rsidR="00456E61">
        <w:rPr>
          <w:rFonts w:ascii="Arial" w:hAnsi="Arial" w:cs="Arial"/>
          <w:sz w:val="24"/>
          <w:szCs w:val="24"/>
        </w:rPr>
        <w:t xml:space="preserve"> </w:t>
      </w:r>
      <w:r w:rsidRPr="00B942DB">
        <w:rPr>
          <w:rFonts w:ascii="Arial" w:hAnsi="Arial" w:cs="Arial"/>
          <w:sz w:val="24"/>
          <w:szCs w:val="24"/>
        </w:rPr>
        <w:t xml:space="preserve">contados a partir de la  fecha  del  acto  de  apertura.  </w:t>
      </w:r>
      <w:r w:rsidR="00456E61">
        <w:rPr>
          <w:rFonts w:ascii="Arial" w:hAnsi="Arial" w:cs="Arial"/>
          <w:sz w:val="24"/>
          <w:szCs w:val="24"/>
        </w:rPr>
        <w:t xml:space="preserve">El plazo de sesenta (60) días  </w:t>
      </w:r>
      <w:r w:rsidRPr="00B942DB">
        <w:rPr>
          <w:rFonts w:ascii="Arial" w:hAnsi="Arial" w:cs="Arial"/>
          <w:sz w:val="24"/>
          <w:szCs w:val="24"/>
        </w:rPr>
        <w:t>se  prorrogará  en forma  automática  por  un  lapso igual al inicial o por el que se fije en el respectivo pliego particular, y así</w:t>
      </w:r>
      <w:r w:rsidR="00456E61">
        <w:rPr>
          <w:rFonts w:ascii="Arial" w:hAnsi="Arial" w:cs="Arial"/>
          <w:sz w:val="24"/>
          <w:szCs w:val="24"/>
        </w:rPr>
        <w:t xml:space="preserve"> </w:t>
      </w:r>
      <w:r w:rsidRPr="00B942DB">
        <w:rPr>
          <w:rFonts w:ascii="Arial" w:hAnsi="Arial" w:cs="Arial"/>
          <w:sz w:val="24"/>
          <w:szCs w:val="24"/>
        </w:rPr>
        <w:t xml:space="preserve">sucesivamente, salvo que  el  oferente  manifestara  en  forma  expresa  su  voluntad  de  no  renovar  el plazo  de mantenimiento  con  una  antelación  mínima  de  diez  (10)  días  corridos  al  vencimiento  de </w:t>
      </w:r>
      <w:r w:rsidR="00456E61">
        <w:rPr>
          <w:rFonts w:ascii="Arial" w:hAnsi="Arial" w:cs="Arial"/>
          <w:sz w:val="24"/>
          <w:szCs w:val="24"/>
        </w:rPr>
        <w:t xml:space="preserve"> </w:t>
      </w:r>
      <w:r w:rsidRPr="00B942DB">
        <w:rPr>
          <w:rFonts w:ascii="Arial" w:hAnsi="Arial" w:cs="Arial"/>
          <w:sz w:val="24"/>
          <w:szCs w:val="24"/>
        </w:rPr>
        <w:t>cada plazo.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  el  oferente,  en  la  nota  por  la  cual  manifestara  que  no  </w:t>
      </w:r>
      <w:r w:rsidR="00456E61">
        <w:rPr>
          <w:rFonts w:ascii="Arial" w:hAnsi="Arial" w:cs="Arial"/>
          <w:sz w:val="24"/>
          <w:szCs w:val="24"/>
        </w:rPr>
        <w:t xml:space="preserve">mantendrá  su  oferta,  indicara </w:t>
      </w:r>
      <w:r w:rsidRPr="00B942DB">
        <w:rPr>
          <w:rFonts w:ascii="Arial" w:hAnsi="Arial" w:cs="Arial"/>
          <w:sz w:val="24"/>
          <w:szCs w:val="24"/>
        </w:rPr>
        <w:t xml:space="preserve">expresamente desde qué fecha retira la oferta,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la tendrá por retirada en</w:t>
      </w:r>
      <w:r w:rsidR="00456E61">
        <w:rPr>
          <w:rFonts w:ascii="Arial" w:hAnsi="Arial" w:cs="Arial"/>
          <w:sz w:val="24"/>
          <w:szCs w:val="24"/>
        </w:rPr>
        <w:t xml:space="preserve"> </w:t>
      </w:r>
      <w:r w:rsidRPr="00B942DB">
        <w:rPr>
          <w:rFonts w:ascii="Arial" w:hAnsi="Arial" w:cs="Arial"/>
          <w:sz w:val="24"/>
          <w:szCs w:val="24"/>
        </w:rPr>
        <w:t xml:space="preserve">la fecha por él expresada.  Si  no  indicara  fecha,  se  considerará  que  retira  la  oferta  a  partir  de  la </w:t>
      </w:r>
      <w:r w:rsidR="00456E61">
        <w:rPr>
          <w:rFonts w:ascii="Arial" w:hAnsi="Arial" w:cs="Arial"/>
          <w:sz w:val="24"/>
          <w:szCs w:val="24"/>
        </w:rPr>
        <w:t xml:space="preserve"> </w:t>
      </w:r>
      <w:r w:rsidRPr="00B942DB">
        <w:rPr>
          <w:rFonts w:ascii="Arial" w:hAnsi="Arial" w:cs="Arial"/>
          <w:sz w:val="24"/>
          <w:szCs w:val="24"/>
        </w:rPr>
        <w:t xml:space="preserve">fecha  de vencimiento del plazo de mantenimiento de la oferta en curso. No obstante,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podrá</w:t>
      </w:r>
      <w:r w:rsidR="00456E61">
        <w:rPr>
          <w:rFonts w:ascii="Arial" w:hAnsi="Arial" w:cs="Arial"/>
          <w:sz w:val="24"/>
          <w:szCs w:val="24"/>
        </w:rPr>
        <w:t xml:space="preserve"> </w:t>
      </w:r>
      <w:r w:rsidRPr="00B942DB">
        <w:rPr>
          <w:rFonts w:ascii="Arial" w:hAnsi="Arial" w:cs="Arial"/>
          <w:sz w:val="24"/>
          <w:szCs w:val="24"/>
        </w:rPr>
        <w:t>requerir una menor extensión de plazo de garantía de oferta en cualquier instancia del procedimiento</w:t>
      </w:r>
      <w:r w:rsidR="00456E61">
        <w:rPr>
          <w:rFonts w:ascii="Arial" w:hAnsi="Arial" w:cs="Arial"/>
          <w:sz w:val="24"/>
          <w:szCs w:val="24"/>
        </w:rPr>
        <w:t xml:space="preserve">. </w:t>
      </w:r>
      <w:r w:rsidRPr="00B942DB">
        <w:rPr>
          <w:rFonts w:ascii="Arial" w:hAnsi="Arial" w:cs="Arial"/>
          <w:sz w:val="24"/>
          <w:szCs w:val="24"/>
        </w:rPr>
        <w:t>El oferente que manifestara que no mantendrá su oferta quedará excluido del procedimiento de selección a</w:t>
      </w:r>
      <w:r w:rsidR="00456E61">
        <w:rPr>
          <w:rFonts w:ascii="Arial" w:hAnsi="Arial" w:cs="Arial"/>
          <w:sz w:val="24"/>
          <w:szCs w:val="24"/>
        </w:rPr>
        <w:t xml:space="preserve"> </w:t>
      </w:r>
      <w:r w:rsidRPr="00B942DB">
        <w:rPr>
          <w:rFonts w:ascii="Arial" w:hAnsi="Arial" w:cs="Arial"/>
          <w:sz w:val="24"/>
          <w:szCs w:val="24"/>
        </w:rPr>
        <w:t>partir de la fecha indicada en el párrafo anterior. Si  el  oferente  manifestara  su  negativa  a  prorrogar  el mantenimiento  de  su  oferta  dentro  del plazo  fijado  a  tal  efecto,  quedará  excluido  del  procedimiento de  selección,  sin  pérdida  de  la garantía de mantenimiento de la oferta. Si por el contrario, el oferente</w:t>
      </w:r>
      <w:r w:rsidR="00456E61">
        <w:rPr>
          <w:rFonts w:ascii="Arial" w:hAnsi="Arial" w:cs="Arial"/>
          <w:sz w:val="24"/>
          <w:szCs w:val="24"/>
        </w:rPr>
        <w:t xml:space="preserve"> </w:t>
      </w:r>
      <w:r w:rsidRPr="00B942DB">
        <w:rPr>
          <w:rFonts w:ascii="Arial" w:hAnsi="Arial" w:cs="Arial"/>
          <w:sz w:val="24"/>
          <w:szCs w:val="24"/>
        </w:rPr>
        <w:t>manifestara su voluntad de  no  mantener  su  oferta  fuera  del  plazo  fijado  para  realizar  tal manifestación  o  retirara  su oferta sin cumplir con los plazos de mantenimiento, corresponderá excluirlo del</w:t>
      </w:r>
      <w:r w:rsidR="00456E61">
        <w:rPr>
          <w:rFonts w:ascii="Arial" w:hAnsi="Arial" w:cs="Arial"/>
          <w:sz w:val="24"/>
          <w:szCs w:val="24"/>
        </w:rPr>
        <w:t xml:space="preserve"> </w:t>
      </w:r>
      <w:r w:rsidRPr="00B942DB">
        <w:rPr>
          <w:rFonts w:ascii="Arial" w:hAnsi="Arial" w:cs="Arial"/>
          <w:sz w:val="24"/>
          <w:szCs w:val="24"/>
        </w:rPr>
        <w:t>procedimiento y ejecutar la garantía de 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5:</w:t>
      </w:r>
      <w:r w:rsidRPr="00B942DB">
        <w:rPr>
          <w:rFonts w:ascii="Arial" w:hAnsi="Arial" w:cs="Arial"/>
          <w:sz w:val="24"/>
          <w:szCs w:val="24"/>
        </w:rPr>
        <w:t xml:space="preserve"> Plazo límite para comunicación de Circulares aclaratorias</w:t>
      </w:r>
    </w:p>
    <w:p w:rsidR="00456E61" w:rsidRDefault="000059AD" w:rsidP="00B942DB">
      <w:pPr>
        <w:pStyle w:val="Sinespaciado"/>
        <w:jc w:val="both"/>
        <w:rPr>
          <w:rFonts w:ascii="Arial" w:hAnsi="Arial" w:cs="Arial"/>
          <w:sz w:val="24"/>
          <w:szCs w:val="24"/>
        </w:rPr>
      </w:pPr>
      <w:r w:rsidRPr="00B942DB">
        <w:rPr>
          <w:rFonts w:ascii="Arial" w:hAnsi="Arial" w:cs="Arial"/>
          <w:sz w:val="24"/>
          <w:szCs w:val="24"/>
        </w:rPr>
        <w:t xml:space="preserve">La Dirección de Suministros podrá comunicar Circulares Aclaratorias hasta el </w:t>
      </w:r>
      <w:r w:rsidRPr="002575E3">
        <w:rPr>
          <w:rFonts w:ascii="Arial" w:hAnsi="Arial" w:cs="Arial"/>
          <w:sz w:val="24"/>
          <w:szCs w:val="24"/>
        </w:rPr>
        <w:t xml:space="preserve">día </w:t>
      </w:r>
      <w:r w:rsidR="002575E3">
        <w:rPr>
          <w:rFonts w:ascii="Arial" w:hAnsi="Arial" w:cs="Arial"/>
          <w:sz w:val="24"/>
          <w:szCs w:val="24"/>
        </w:rPr>
        <w:t xml:space="preserve"> 21 </w:t>
      </w:r>
      <w:r w:rsidR="009A6266" w:rsidRPr="002575E3">
        <w:rPr>
          <w:rFonts w:ascii="Arial" w:hAnsi="Arial" w:cs="Arial"/>
          <w:sz w:val="24"/>
          <w:szCs w:val="24"/>
        </w:rPr>
        <w:t xml:space="preserve">de </w:t>
      </w:r>
      <w:r w:rsidR="002575E3">
        <w:rPr>
          <w:rFonts w:ascii="Arial" w:hAnsi="Arial" w:cs="Arial"/>
          <w:sz w:val="24"/>
          <w:szCs w:val="24"/>
        </w:rPr>
        <w:t xml:space="preserve">Febrero </w:t>
      </w:r>
      <w:r w:rsidR="00D65978" w:rsidRPr="002575E3">
        <w:rPr>
          <w:rFonts w:ascii="Arial" w:hAnsi="Arial" w:cs="Arial"/>
          <w:sz w:val="24"/>
          <w:szCs w:val="24"/>
        </w:rPr>
        <w:t>de</w:t>
      </w:r>
      <w:r w:rsidR="009A6266" w:rsidRPr="002575E3">
        <w:rPr>
          <w:rFonts w:ascii="Arial" w:hAnsi="Arial" w:cs="Arial"/>
          <w:sz w:val="24"/>
          <w:szCs w:val="24"/>
        </w:rPr>
        <w:t xml:space="preserve"> 20</w:t>
      </w:r>
      <w:r w:rsidR="00972963" w:rsidRPr="002575E3">
        <w:rPr>
          <w:rFonts w:ascii="Arial" w:hAnsi="Arial" w:cs="Arial"/>
          <w:sz w:val="24"/>
          <w:szCs w:val="24"/>
        </w:rPr>
        <w:t>20</w:t>
      </w:r>
      <w:r w:rsidR="004B08D1" w:rsidRPr="002575E3">
        <w:rPr>
          <w:rFonts w:ascii="Arial" w:hAnsi="Arial" w:cs="Arial"/>
          <w:sz w:val="24"/>
          <w:szCs w:val="24"/>
        </w:rPr>
        <w:t>.</w:t>
      </w:r>
    </w:p>
    <w:p w:rsidR="00456E61" w:rsidRDefault="00456E6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 xml:space="preserve">ARTÍCULO </w:t>
      </w:r>
      <w:r w:rsidR="0086673B">
        <w:rPr>
          <w:rFonts w:ascii="Arial" w:hAnsi="Arial" w:cs="Arial"/>
          <w:b/>
          <w:sz w:val="24"/>
          <w:szCs w:val="24"/>
        </w:rPr>
        <w:t>6</w:t>
      </w:r>
      <w:r w:rsidRPr="00804FB7">
        <w:rPr>
          <w:rFonts w:ascii="Arial" w:hAnsi="Arial" w:cs="Arial"/>
          <w:b/>
          <w:sz w:val="24"/>
          <w:szCs w:val="24"/>
        </w:rPr>
        <w:t>:</w:t>
      </w:r>
      <w:r w:rsidRPr="00B942DB">
        <w:rPr>
          <w:rFonts w:ascii="Arial" w:hAnsi="Arial" w:cs="Arial"/>
          <w:sz w:val="24"/>
          <w:szCs w:val="24"/>
        </w:rPr>
        <w:t xml:space="preserve"> Presentación de ofertas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Se </w:t>
      </w:r>
      <w:proofErr w:type="spellStart"/>
      <w:r w:rsidRPr="00B942DB">
        <w:rPr>
          <w:rFonts w:ascii="Arial" w:hAnsi="Arial" w:cs="Arial"/>
          <w:sz w:val="24"/>
          <w:szCs w:val="24"/>
        </w:rPr>
        <w:t>recepcionarán</w:t>
      </w:r>
      <w:proofErr w:type="spellEnd"/>
      <w:r w:rsidRPr="00B942DB">
        <w:rPr>
          <w:rFonts w:ascii="Arial" w:hAnsi="Arial" w:cs="Arial"/>
          <w:sz w:val="24"/>
          <w:szCs w:val="24"/>
        </w:rPr>
        <w:t xml:space="preserve"> hasta</w:t>
      </w:r>
      <w:r w:rsidR="00804FB7">
        <w:rPr>
          <w:rFonts w:ascii="Arial" w:hAnsi="Arial" w:cs="Arial"/>
          <w:sz w:val="24"/>
          <w:szCs w:val="24"/>
        </w:rPr>
        <w:t xml:space="preserve"> </w:t>
      </w:r>
      <w:r w:rsidR="00E109E2">
        <w:rPr>
          <w:rFonts w:ascii="Arial" w:hAnsi="Arial" w:cs="Arial"/>
          <w:sz w:val="24"/>
          <w:szCs w:val="24"/>
        </w:rPr>
        <w:t>la</w:t>
      </w:r>
      <w:r w:rsidR="00405434">
        <w:rPr>
          <w:rFonts w:ascii="Arial" w:hAnsi="Arial" w:cs="Arial"/>
          <w:sz w:val="24"/>
          <w:szCs w:val="24"/>
        </w:rPr>
        <w:t xml:space="preserve"> hora y fecha</w:t>
      </w:r>
      <w:r w:rsidR="00F12A38">
        <w:rPr>
          <w:rFonts w:ascii="Arial" w:hAnsi="Arial" w:cs="Arial"/>
          <w:sz w:val="24"/>
          <w:szCs w:val="24"/>
        </w:rPr>
        <w:t xml:space="preserve"> indicada </w:t>
      </w:r>
      <w:r w:rsidR="00D972D8">
        <w:rPr>
          <w:rFonts w:ascii="Arial" w:hAnsi="Arial" w:cs="Arial"/>
          <w:sz w:val="24"/>
          <w:szCs w:val="24"/>
        </w:rPr>
        <w:t xml:space="preserve">para el acto de apertura </w:t>
      </w:r>
      <w:r w:rsidR="00F12A38">
        <w:rPr>
          <w:rFonts w:ascii="Arial" w:hAnsi="Arial" w:cs="Arial"/>
          <w:sz w:val="24"/>
          <w:szCs w:val="24"/>
        </w:rPr>
        <w:t xml:space="preserve">en el presente pliego, </w:t>
      </w:r>
      <w:r w:rsidR="00405434">
        <w:rPr>
          <w:rFonts w:ascii="Arial" w:hAnsi="Arial" w:cs="Arial"/>
          <w:sz w:val="24"/>
          <w:szCs w:val="24"/>
        </w:rPr>
        <w:t xml:space="preserve">en </w:t>
      </w:r>
      <w:r w:rsidRPr="00B942DB">
        <w:rPr>
          <w:rFonts w:ascii="Arial" w:hAnsi="Arial" w:cs="Arial"/>
          <w:sz w:val="24"/>
          <w:szCs w:val="24"/>
        </w:rPr>
        <w:t>Roque Sáenz Peña 352, Bernal, Casa Nº 5 – Dirección</w:t>
      </w:r>
      <w:r w:rsidR="00804FB7">
        <w:rPr>
          <w:rFonts w:ascii="Arial" w:hAnsi="Arial" w:cs="Arial"/>
          <w:sz w:val="24"/>
          <w:szCs w:val="24"/>
        </w:rPr>
        <w:t xml:space="preserve"> </w:t>
      </w:r>
      <w:r w:rsidRPr="00B942DB">
        <w:rPr>
          <w:rFonts w:ascii="Arial" w:hAnsi="Arial" w:cs="Arial"/>
          <w:sz w:val="24"/>
          <w:szCs w:val="24"/>
        </w:rPr>
        <w:t xml:space="preserve">de Suministros, o Mesa de Entradas. </w:t>
      </w:r>
    </w:p>
    <w:p w:rsidR="00804FB7" w:rsidRPr="00B942DB" w:rsidRDefault="00804FB7"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 xml:space="preserve">ARTÍCULO </w:t>
      </w:r>
      <w:r w:rsidR="0086673B">
        <w:rPr>
          <w:rFonts w:ascii="Arial" w:hAnsi="Arial" w:cs="Arial"/>
          <w:b/>
          <w:sz w:val="24"/>
          <w:szCs w:val="24"/>
        </w:rPr>
        <w:t>7</w:t>
      </w:r>
      <w:r w:rsidRPr="00804FB7">
        <w:rPr>
          <w:rFonts w:ascii="Arial" w:hAnsi="Arial" w:cs="Arial"/>
          <w:b/>
          <w:sz w:val="24"/>
          <w:szCs w:val="24"/>
        </w:rPr>
        <w:t>:</w:t>
      </w:r>
      <w:r w:rsidRPr="00B942DB">
        <w:rPr>
          <w:rFonts w:ascii="Arial" w:hAnsi="Arial" w:cs="Arial"/>
          <w:sz w:val="24"/>
          <w:szCs w:val="24"/>
        </w:rPr>
        <w:t xml:space="preserve"> Moneda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Todos los precios volcados en la planilla de cotización, deberán ser expresados en PESOS</w:t>
      </w:r>
      <w:r w:rsidR="00F714F8">
        <w:rPr>
          <w:rFonts w:ascii="Arial" w:hAnsi="Arial" w:cs="Arial"/>
          <w:sz w:val="24"/>
          <w:szCs w:val="24"/>
        </w:rPr>
        <w:t>,</w:t>
      </w:r>
      <w:r w:rsidRPr="00B942DB">
        <w:rPr>
          <w:rFonts w:ascii="Arial" w:hAnsi="Arial" w:cs="Arial"/>
          <w:sz w:val="24"/>
          <w:szCs w:val="24"/>
        </w:rPr>
        <w:t xml:space="preserve"> IVA </w:t>
      </w:r>
      <w:r w:rsidR="00804C4E" w:rsidRPr="00B942DB">
        <w:rPr>
          <w:rFonts w:ascii="Arial" w:hAnsi="Arial" w:cs="Arial"/>
          <w:sz w:val="24"/>
          <w:szCs w:val="24"/>
        </w:rPr>
        <w:t>incluido</w:t>
      </w:r>
      <w:r w:rsidRPr="00B942DB">
        <w:rPr>
          <w:rFonts w:ascii="Arial" w:hAnsi="Arial" w:cs="Arial"/>
          <w:sz w:val="24"/>
          <w:szCs w:val="24"/>
        </w:rPr>
        <w:t>.</w:t>
      </w:r>
      <w:r w:rsidR="003A156E">
        <w:rPr>
          <w:rFonts w:ascii="Arial" w:hAnsi="Arial" w:cs="Arial"/>
          <w:sz w:val="24"/>
          <w:szCs w:val="24"/>
        </w:rPr>
        <w:t xml:space="preserve">  </w:t>
      </w:r>
      <w:r w:rsidRPr="00B942DB">
        <w:rPr>
          <w:rFonts w:ascii="Arial" w:hAnsi="Arial" w:cs="Arial"/>
          <w:sz w:val="24"/>
          <w:szCs w:val="24"/>
        </w:rPr>
        <w:t>Esta Institución reviste el carácter de “Consumidor Final”, por lo cual dicho gravamen, no debe estar</w:t>
      </w:r>
      <w:r w:rsidR="003A156E">
        <w:rPr>
          <w:rFonts w:ascii="Arial" w:hAnsi="Arial" w:cs="Arial"/>
          <w:sz w:val="24"/>
          <w:szCs w:val="24"/>
        </w:rPr>
        <w:t xml:space="preserve"> </w:t>
      </w:r>
      <w:r w:rsidRPr="00B942DB">
        <w:rPr>
          <w:rFonts w:ascii="Arial" w:hAnsi="Arial" w:cs="Arial"/>
          <w:sz w:val="24"/>
          <w:szCs w:val="24"/>
        </w:rPr>
        <w:t xml:space="preserve">discriminado. El precio deberá incluir los gastos de transporte hasta </w:t>
      </w:r>
      <w:r w:rsidR="00972963">
        <w:rPr>
          <w:rFonts w:ascii="Arial" w:hAnsi="Arial" w:cs="Arial"/>
          <w:sz w:val="24"/>
          <w:szCs w:val="24"/>
        </w:rPr>
        <w:t xml:space="preserve">y desde </w:t>
      </w:r>
      <w:r w:rsidRPr="00B942DB">
        <w:rPr>
          <w:rFonts w:ascii="Arial" w:hAnsi="Arial" w:cs="Arial"/>
          <w:sz w:val="24"/>
          <w:szCs w:val="24"/>
        </w:rPr>
        <w:t>la Universidad.</w:t>
      </w:r>
    </w:p>
    <w:p w:rsidR="003A156E"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 xml:space="preserve">ARTÍCULO </w:t>
      </w:r>
      <w:r w:rsidR="0086673B">
        <w:rPr>
          <w:rFonts w:ascii="Arial" w:hAnsi="Arial" w:cs="Arial"/>
          <w:b/>
          <w:sz w:val="24"/>
          <w:szCs w:val="24"/>
        </w:rPr>
        <w:t>8</w:t>
      </w:r>
      <w:r w:rsidRPr="003A156E">
        <w:rPr>
          <w:rFonts w:ascii="Arial" w:hAnsi="Arial" w:cs="Arial"/>
          <w:b/>
          <w:sz w:val="24"/>
          <w:szCs w:val="24"/>
        </w:rPr>
        <w:t>:</w:t>
      </w:r>
      <w:r w:rsidRPr="00B942DB">
        <w:rPr>
          <w:rFonts w:ascii="Arial" w:hAnsi="Arial" w:cs="Arial"/>
          <w:sz w:val="24"/>
          <w:szCs w:val="24"/>
        </w:rPr>
        <w:t xml:space="preserve"> Errores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el  total  cotizado  para  cada  renglón  no respondiera al precio unitario, se tomará este último como</w:t>
      </w:r>
      <w:r w:rsidR="003A156E">
        <w:rPr>
          <w:rFonts w:ascii="Arial" w:hAnsi="Arial" w:cs="Arial"/>
          <w:sz w:val="24"/>
          <w:szCs w:val="24"/>
        </w:rPr>
        <w:t xml:space="preserve"> </w:t>
      </w:r>
      <w:r w:rsidRPr="00B942DB">
        <w:rPr>
          <w:rFonts w:ascii="Arial" w:hAnsi="Arial" w:cs="Arial"/>
          <w:sz w:val="24"/>
          <w:szCs w:val="24"/>
        </w:rPr>
        <w:t>precio cotizado.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 otro error en el monto cotizado denunciado por el oferente o detectado por el organismo contratante antes  de  la adjudicación,  producirá  la  desestimación  de  la  oferta  en  los  renglones pertinentes,  con pérdida  de  la  garantía  de  mantenimiento  de  la  oferta  en  la  proporción  que corresponda.</w:t>
      </w:r>
    </w:p>
    <w:p w:rsidR="000059AD" w:rsidRPr="003A156E" w:rsidRDefault="000059AD" w:rsidP="00B942DB">
      <w:pPr>
        <w:pStyle w:val="Sinespaciado"/>
        <w:jc w:val="both"/>
        <w:rPr>
          <w:rFonts w:ascii="Arial" w:hAnsi="Arial" w:cs="Arial"/>
          <w:b/>
          <w:sz w:val="24"/>
          <w:szCs w:val="24"/>
        </w:rPr>
      </w:pPr>
      <w:r w:rsidRPr="00B942DB">
        <w:rPr>
          <w:rFonts w:ascii="Arial" w:hAnsi="Arial" w:cs="Arial"/>
          <w:sz w:val="24"/>
          <w:szCs w:val="24"/>
        </w:rPr>
        <w:lastRenderedPageBreak/>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 xml:space="preserve">ARTÍCULO </w:t>
      </w:r>
      <w:r w:rsidR="0086673B">
        <w:rPr>
          <w:rFonts w:ascii="Arial" w:hAnsi="Arial" w:cs="Arial"/>
          <w:b/>
          <w:sz w:val="24"/>
          <w:szCs w:val="24"/>
        </w:rPr>
        <w:t>9</w:t>
      </w:r>
      <w:r w:rsidRPr="003A156E">
        <w:rPr>
          <w:rFonts w:ascii="Arial" w:hAnsi="Arial" w:cs="Arial"/>
          <w:b/>
          <w:sz w:val="24"/>
          <w:szCs w:val="24"/>
        </w:rPr>
        <w:t>:</w:t>
      </w:r>
      <w:r w:rsidRPr="00B942DB">
        <w:rPr>
          <w:rFonts w:ascii="Arial" w:hAnsi="Arial" w:cs="Arial"/>
          <w:sz w:val="24"/>
          <w:szCs w:val="24"/>
        </w:rPr>
        <w:t xml:space="preserve"> Garantía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5% DEL MONTO TOTAL DE </w:t>
      </w:r>
      <w:smartTag w:uri="urn:schemas-microsoft-com:office:smarttags" w:element="PersonName">
        <w:smartTagPr>
          <w:attr w:name="ProductID" w:val="la Oferta"/>
        </w:smartTagPr>
        <w:r w:rsidRPr="00B942DB">
          <w:rPr>
            <w:rFonts w:ascii="Arial" w:hAnsi="Arial" w:cs="Arial"/>
            <w:sz w:val="24"/>
            <w:szCs w:val="24"/>
          </w:rPr>
          <w:t>LA OFERTA</w:t>
        </w:r>
      </w:smartTag>
      <w:r w:rsidRPr="00B942DB">
        <w:rPr>
          <w:rFonts w:ascii="Arial" w:hAnsi="Arial" w:cs="Arial"/>
          <w:sz w:val="24"/>
          <w:szCs w:val="24"/>
        </w:rPr>
        <w:t xml:space="preserve"> (MAYOR VALOR PRESENTADO) en PESOS.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garantías  podrán constituirse de las siguientes formas, o</w:t>
      </w:r>
      <w:r w:rsidR="003A156E">
        <w:rPr>
          <w:rFonts w:ascii="Arial" w:hAnsi="Arial" w:cs="Arial"/>
          <w:sz w:val="24"/>
          <w:szCs w:val="24"/>
        </w:rPr>
        <w:t xml:space="preserve"> </w:t>
      </w:r>
      <w:r w:rsidRPr="00B942DB">
        <w:rPr>
          <w:rFonts w:ascii="Arial" w:hAnsi="Arial" w:cs="Arial"/>
          <w:sz w:val="24"/>
          <w:szCs w:val="24"/>
        </w:rPr>
        <w:t>mediante combinaciones de ellas: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a) En efectivo, mediante depósito bancario en una cuenta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o giro postal o bancario.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b)  Con  cheque  certificado  contra  una  entidad  bancaria,  con  preferencia del  domicilio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Ésta, a través de </w:t>
      </w:r>
      <w:smartTag w:uri="urn:schemas-microsoft-com:office:smarttags" w:element="PersonName">
        <w:smartTagPr>
          <w:attr w:name="ProductID" w:val="la Tesorer￭a"/>
        </w:smartTagPr>
        <w:r w:rsidRPr="00B942DB">
          <w:rPr>
            <w:rFonts w:ascii="Arial" w:hAnsi="Arial" w:cs="Arial"/>
            <w:sz w:val="24"/>
            <w:szCs w:val="24"/>
          </w:rPr>
          <w:t>la Tesorería</w:t>
        </w:r>
      </w:smartTag>
      <w:r w:rsidRPr="00B942DB">
        <w:rPr>
          <w:rFonts w:ascii="Arial" w:hAnsi="Arial" w:cs="Arial"/>
          <w:sz w:val="24"/>
          <w:szCs w:val="24"/>
        </w:rPr>
        <w:t>,  deberá  depositar  el cheque dentro de los plazos que rijan</w:t>
      </w:r>
      <w:r w:rsidR="003A156E">
        <w:rPr>
          <w:rFonts w:ascii="Arial" w:hAnsi="Arial" w:cs="Arial"/>
          <w:sz w:val="24"/>
          <w:szCs w:val="24"/>
        </w:rPr>
        <w:t xml:space="preserve"> </w:t>
      </w:r>
      <w:r w:rsidRPr="00B942DB">
        <w:rPr>
          <w:rFonts w:ascii="Arial" w:hAnsi="Arial" w:cs="Arial"/>
          <w:sz w:val="24"/>
          <w:szCs w:val="24"/>
        </w:rPr>
        <w:t>para estas operaciones.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Con  seguro  de  caución,  mediante  pólizas  aprobadas  por  </w:t>
      </w:r>
      <w:smartTag w:uri="urn:schemas-microsoft-com:office:smarttags" w:element="PersonName">
        <w:smartTagPr>
          <w:attr w:name="ProductID" w:val="la  SUPERINTENDENCIA  DE"/>
        </w:smartTagPr>
        <w:r w:rsidRPr="00B942DB">
          <w:rPr>
            <w:rFonts w:ascii="Arial" w:hAnsi="Arial" w:cs="Arial"/>
            <w:sz w:val="24"/>
            <w:szCs w:val="24"/>
          </w:rPr>
          <w:t>la  SUPERINTENDENCIA  DE</w:t>
        </w:r>
      </w:smartTag>
      <w:r w:rsidRPr="00B942DB">
        <w:rPr>
          <w:rFonts w:ascii="Arial" w:hAnsi="Arial" w:cs="Arial"/>
          <w:sz w:val="24"/>
          <w:szCs w:val="24"/>
        </w:rPr>
        <w:t xml:space="preserve"> SEGUROS</w:t>
      </w:r>
      <w:r w:rsidR="003A156E">
        <w:rPr>
          <w:rFonts w:ascii="Arial" w:hAnsi="Arial" w:cs="Arial"/>
          <w:sz w:val="24"/>
          <w:szCs w:val="24"/>
        </w:rPr>
        <w:t xml:space="preserve"> </w:t>
      </w:r>
      <w:r w:rsidRPr="00B942DB">
        <w:rPr>
          <w:rFonts w:ascii="Arial" w:hAnsi="Arial" w:cs="Arial"/>
          <w:sz w:val="24"/>
          <w:szCs w:val="24"/>
        </w:rPr>
        <w:t xml:space="preserve">DE </w:t>
      </w:r>
      <w:smartTag w:uri="urn:schemas-microsoft-com:office:smarttags" w:element="PersonName">
        <w:smartTagPr>
          <w:attr w:name="ProductID" w:val="LA NACIￓN"/>
        </w:smartTagPr>
        <w:r w:rsidRPr="00B942DB">
          <w:rPr>
            <w:rFonts w:ascii="Arial" w:hAnsi="Arial" w:cs="Arial"/>
            <w:sz w:val="24"/>
            <w:szCs w:val="24"/>
          </w:rPr>
          <w:t>LA NACIÓN</w:t>
        </w:r>
      </w:smartTag>
      <w:r w:rsidRPr="00B942DB">
        <w:rPr>
          <w:rFonts w:ascii="Arial" w:hAnsi="Arial" w:cs="Arial"/>
          <w:sz w:val="24"/>
          <w:szCs w:val="24"/>
        </w:rPr>
        <w:t xml:space="preserve">, extendidas a favor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y cuyas cláusulas se conformen con el  modelo  y reglamentación  que  a  tal  efecto  dicte  </w:t>
      </w:r>
      <w:smartTag w:uri="urn:schemas-microsoft-com:office:smarttags" w:element="PersonName">
        <w:smartTagPr>
          <w:attr w:name="ProductID" w:val="la  Autoridad"/>
        </w:smartTagPr>
        <w:r w:rsidRPr="00B942DB">
          <w:rPr>
            <w:rFonts w:ascii="Arial" w:hAnsi="Arial" w:cs="Arial"/>
            <w:sz w:val="24"/>
            <w:szCs w:val="24"/>
          </w:rPr>
          <w:t>la  Autoridad</w:t>
        </w:r>
      </w:smartTag>
      <w:r w:rsidRPr="00B942DB">
        <w:rPr>
          <w:rFonts w:ascii="Arial" w:hAnsi="Arial" w:cs="Arial"/>
          <w:sz w:val="24"/>
          <w:szCs w:val="24"/>
        </w:rPr>
        <w:t xml:space="preserve">  de  Aplicación.  Se  podrán establecer los requisitos</w:t>
      </w:r>
      <w:r w:rsidR="003A156E">
        <w:rPr>
          <w:rFonts w:ascii="Arial" w:hAnsi="Arial" w:cs="Arial"/>
          <w:sz w:val="24"/>
          <w:szCs w:val="24"/>
        </w:rPr>
        <w:t xml:space="preserve"> </w:t>
      </w:r>
      <w:r w:rsidRPr="00B942DB">
        <w:rPr>
          <w:rFonts w:ascii="Arial" w:hAnsi="Arial" w:cs="Arial"/>
          <w:sz w:val="24"/>
          <w:szCs w:val="24"/>
        </w:rPr>
        <w:t>de solvencia que deberán reunir las compañías aseguradoras, con el fin de preservar el eventual cobro del</w:t>
      </w:r>
      <w:r w:rsidR="003A156E">
        <w:rPr>
          <w:rFonts w:ascii="Arial" w:hAnsi="Arial" w:cs="Arial"/>
          <w:sz w:val="24"/>
          <w:szCs w:val="24"/>
        </w:rPr>
        <w:t xml:space="preserve"> </w:t>
      </w:r>
      <w:r w:rsidRPr="00B942DB">
        <w:rPr>
          <w:rFonts w:ascii="Arial" w:hAnsi="Arial" w:cs="Arial"/>
          <w:sz w:val="24"/>
          <w:szCs w:val="24"/>
        </w:rPr>
        <w:t xml:space="preserve">seguro de caución.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deberá solicitar al oferente o adjudicatario  la  sustitución  de  la  compañía  de  seguros,  cuando  durante  el  transcurso  del</w:t>
      </w:r>
      <w:r w:rsidR="003A156E">
        <w:rPr>
          <w:rFonts w:ascii="Arial" w:hAnsi="Arial" w:cs="Arial"/>
          <w:sz w:val="24"/>
          <w:szCs w:val="24"/>
        </w:rPr>
        <w:t xml:space="preserve"> </w:t>
      </w:r>
      <w:r w:rsidRPr="00B942DB">
        <w:rPr>
          <w:rFonts w:ascii="Arial" w:hAnsi="Arial" w:cs="Arial"/>
          <w:sz w:val="24"/>
          <w:szCs w:val="24"/>
        </w:rPr>
        <w:t>procedimiento  o  la  ejecución  del  contrato  la  aseguradora  originaria  deje  de  cumplir  los requisitos que</w:t>
      </w:r>
      <w:r w:rsidR="003A156E">
        <w:rPr>
          <w:rFonts w:ascii="Arial" w:hAnsi="Arial" w:cs="Arial"/>
          <w:sz w:val="24"/>
          <w:szCs w:val="24"/>
        </w:rPr>
        <w:t xml:space="preserve"> </w:t>
      </w:r>
      <w:r w:rsidRPr="00B942DB">
        <w:rPr>
          <w:rFonts w:ascii="Arial" w:hAnsi="Arial" w:cs="Arial"/>
          <w:sz w:val="24"/>
          <w:szCs w:val="24"/>
        </w:rPr>
        <w:t>se hubieran requerido.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d)  Con  pagarés  a  la  vista,  cuando  el  importe  que  resulte  de  aplicar  el  porcentaje  que corresponda, según  se  trate  de  la </w:t>
      </w:r>
      <w:r w:rsidR="003A156E">
        <w:rPr>
          <w:rFonts w:ascii="Arial" w:hAnsi="Arial" w:cs="Arial"/>
          <w:sz w:val="24"/>
          <w:szCs w:val="24"/>
        </w:rPr>
        <w:t xml:space="preserve">garantía </w:t>
      </w:r>
      <w:r w:rsidRPr="00B942DB">
        <w:rPr>
          <w:rFonts w:ascii="Arial" w:hAnsi="Arial" w:cs="Arial"/>
          <w:sz w:val="24"/>
          <w:szCs w:val="24"/>
        </w:rPr>
        <w:t>de  mantenimiento  de  oferta,  de  cumplimiento  de contrato, de anticipo</w:t>
      </w:r>
      <w:r w:rsidR="003A156E">
        <w:rPr>
          <w:rFonts w:ascii="Arial" w:hAnsi="Arial" w:cs="Arial"/>
          <w:sz w:val="24"/>
          <w:szCs w:val="24"/>
        </w:rPr>
        <w:t xml:space="preserve"> </w:t>
      </w:r>
      <w:r w:rsidRPr="00B942DB">
        <w:rPr>
          <w:rFonts w:ascii="Arial" w:hAnsi="Arial" w:cs="Arial"/>
          <w:sz w:val="24"/>
          <w:szCs w:val="24"/>
        </w:rPr>
        <w:t xml:space="preserve">financiero (contragarantía) o  de  impugnación, o  bien  el  monto  fijo  que  se  hubiere  establecido  en  el </w:t>
      </w:r>
      <w:r w:rsidR="003A156E">
        <w:rPr>
          <w:rFonts w:ascii="Arial" w:hAnsi="Arial" w:cs="Arial"/>
          <w:sz w:val="24"/>
          <w:szCs w:val="24"/>
        </w:rPr>
        <w:t>pliego,  no supere  la  suma de</w:t>
      </w:r>
      <w:r w:rsidR="00F714F8">
        <w:rPr>
          <w:rFonts w:ascii="Arial" w:hAnsi="Arial" w:cs="Arial"/>
          <w:sz w:val="24"/>
          <w:szCs w:val="24"/>
        </w:rPr>
        <w:t xml:space="preserve"> 500 módulos</w:t>
      </w:r>
      <w:r w:rsidRPr="00B942DB">
        <w:rPr>
          <w:rFonts w:ascii="Arial" w:hAnsi="Arial" w:cs="Arial"/>
          <w:sz w:val="24"/>
          <w:szCs w:val="24"/>
        </w:rPr>
        <w:t>.  Las  garantías  de  mantenimiento  de  la  oferta  serán constituidas  por  el  plazo  de  validez  de aquélla y su</w:t>
      </w:r>
      <w:r w:rsidR="00F714F8">
        <w:rPr>
          <w:rFonts w:ascii="Arial" w:hAnsi="Arial" w:cs="Arial"/>
          <w:sz w:val="24"/>
          <w:szCs w:val="24"/>
        </w:rPr>
        <w:t xml:space="preserve"> </w:t>
      </w:r>
      <w:r w:rsidRPr="00B942DB">
        <w:rPr>
          <w:rFonts w:ascii="Arial" w:hAnsi="Arial" w:cs="Arial"/>
          <w:sz w:val="24"/>
          <w:szCs w:val="24"/>
        </w:rPr>
        <w:t>eventual prórroga. Todas las garantías deberán cubrir el total</w:t>
      </w:r>
      <w:r w:rsidR="003A156E">
        <w:rPr>
          <w:rFonts w:ascii="Arial" w:hAnsi="Arial" w:cs="Arial"/>
          <w:sz w:val="24"/>
          <w:szCs w:val="24"/>
        </w:rPr>
        <w:t xml:space="preserve"> </w:t>
      </w:r>
      <w:r w:rsidRPr="00B942DB">
        <w:rPr>
          <w:rFonts w:ascii="Arial" w:hAnsi="Arial" w:cs="Arial"/>
          <w:sz w:val="24"/>
          <w:szCs w:val="24"/>
        </w:rPr>
        <w:t>cumplimiento de las obligaciones  contraídas,  debiendo constituirse  en  forma  independiente  para  cada</w:t>
      </w:r>
      <w:r w:rsidR="003A156E">
        <w:rPr>
          <w:rFonts w:ascii="Arial" w:hAnsi="Arial" w:cs="Arial"/>
          <w:sz w:val="24"/>
          <w:szCs w:val="24"/>
        </w:rPr>
        <w:t xml:space="preserve"> </w:t>
      </w:r>
      <w:r w:rsidRPr="00B942DB">
        <w:rPr>
          <w:rFonts w:ascii="Arial" w:hAnsi="Arial" w:cs="Arial"/>
          <w:sz w:val="24"/>
          <w:szCs w:val="24"/>
        </w:rPr>
        <w:t xml:space="preserve">procedimiento de selección. </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0</w:t>
      </w:r>
      <w:r w:rsidRPr="00B942DB">
        <w:rPr>
          <w:rFonts w:ascii="Arial" w:hAnsi="Arial" w:cs="Arial"/>
          <w:sz w:val="24"/>
          <w:szCs w:val="24"/>
        </w:rPr>
        <w:t>: Excepciones a presentar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será  necesario presentar garantías en los siguientes casos: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Adquisición de publicaciones periódicas, licencias, software.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Contrataciones de avisos publicitarios.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Cuando el monto de la oferta no supere la cantidad que represente </w:t>
      </w:r>
      <w:r w:rsidR="003A156E">
        <w:rPr>
          <w:rFonts w:ascii="Arial" w:hAnsi="Arial" w:cs="Arial"/>
          <w:sz w:val="24"/>
          <w:szCs w:val="24"/>
        </w:rPr>
        <w:t>D</w:t>
      </w:r>
      <w:r w:rsidRPr="00B942DB">
        <w:rPr>
          <w:rFonts w:ascii="Arial" w:hAnsi="Arial" w:cs="Arial"/>
          <w:sz w:val="24"/>
          <w:szCs w:val="24"/>
        </w:rPr>
        <w:t>OSCIENTOS CINCUENTA</w:t>
      </w:r>
      <w:r w:rsidR="003A156E">
        <w:rPr>
          <w:rFonts w:ascii="Arial" w:hAnsi="Arial" w:cs="Arial"/>
          <w:sz w:val="24"/>
          <w:szCs w:val="24"/>
        </w:rPr>
        <w:t xml:space="preserve"> </w:t>
      </w:r>
      <w:r w:rsidRPr="00B942DB">
        <w:rPr>
          <w:rFonts w:ascii="Arial" w:hAnsi="Arial" w:cs="Arial"/>
          <w:sz w:val="24"/>
          <w:szCs w:val="24"/>
        </w:rPr>
        <w:t xml:space="preserve">MÓDULOS </w:t>
      </w:r>
      <w:proofErr w:type="gramStart"/>
      <w:r w:rsidRPr="00B942DB">
        <w:rPr>
          <w:rFonts w:ascii="Arial" w:hAnsi="Arial" w:cs="Arial"/>
          <w:sz w:val="24"/>
          <w:szCs w:val="24"/>
        </w:rPr>
        <w:t xml:space="preserve">( </w:t>
      </w:r>
      <w:smartTag w:uri="urn:schemas-microsoft-com:office:smarttags" w:element="metricconverter">
        <w:smartTagPr>
          <w:attr w:name="ProductID" w:val="250 M"/>
        </w:smartTagPr>
        <w:r w:rsidRPr="00B942DB">
          <w:rPr>
            <w:rFonts w:ascii="Arial" w:hAnsi="Arial" w:cs="Arial"/>
            <w:sz w:val="24"/>
            <w:szCs w:val="24"/>
          </w:rPr>
          <w:t>250</w:t>
        </w:r>
        <w:proofErr w:type="gramEnd"/>
        <w:r w:rsidRPr="00B942DB">
          <w:rPr>
            <w:rFonts w:ascii="Arial" w:hAnsi="Arial" w:cs="Arial"/>
            <w:sz w:val="24"/>
            <w:szCs w:val="24"/>
          </w:rPr>
          <w:t xml:space="preserve"> M</w:t>
        </w:r>
      </w:smartTag>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Cuando el monto de la orden de compra, venta o contrato no supere la cantidad que represente</w:t>
      </w:r>
      <w:r w:rsidR="003A156E">
        <w:rPr>
          <w:rFonts w:ascii="Arial" w:hAnsi="Arial" w:cs="Arial"/>
          <w:sz w:val="24"/>
          <w:szCs w:val="24"/>
        </w:rPr>
        <w:t xml:space="preserve"> </w:t>
      </w:r>
      <w:r w:rsidRPr="00B942DB">
        <w:rPr>
          <w:rFonts w:ascii="Arial" w:hAnsi="Arial" w:cs="Arial"/>
          <w:sz w:val="24"/>
          <w:szCs w:val="24"/>
        </w:rPr>
        <w:t>DOSCIENTOS CINCUENTA MODULOS (</w:t>
      </w:r>
      <w:smartTag w:uri="urn:schemas-microsoft-com:office:smarttags" w:element="metricconverter">
        <w:smartTagPr>
          <w:attr w:name="ProductID" w:val="250 M"/>
        </w:smartTagPr>
        <w:r w:rsidRPr="00B942DB">
          <w:rPr>
            <w:rFonts w:ascii="Arial" w:hAnsi="Arial" w:cs="Arial"/>
            <w:sz w:val="24"/>
            <w:szCs w:val="24"/>
          </w:rPr>
          <w:t>250 M</w:t>
        </w:r>
      </w:smartTag>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Contrataciones que tengan por objeto la locación de obra intelectual a título personal.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Ejecución  de  la  prestación  dentro  del  plazo  de  integración  de  la  garantía.  En  el  caso  de rechazo el  plazo  para  la  integración  de  la  garantía  se  contará  a  partir  de  la  comunicación  del rechazo y no</w:t>
      </w:r>
      <w:r w:rsidR="003A156E">
        <w:rPr>
          <w:rFonts w:ascii="Arial" w:hAnsi="Arial" w:cs="Arial"/>
          <w:sz w:val="24"/>
          <w:szCs w:val="24"/>
        </w:rPr>
        <w:t xml:space="preserve"> </w:t>
      </w:r>
      <w:r w:rsidRPr="00B942DB">
        <w:rPr>
          <w:rFonts w:ascii="Arial" w:hAnsi="Arial" w:cs="Arial"/>
          <w:sz w:val="24"/>
          <w:szCs w:val="24"/>
        </w:rPr>
        <w:t>desde la notificación de la orden de compra o de la firma del respectivo contrato. Los  elementos rechazados  quedarán  en  caución  y  no  podrán  ser  retirados  sin,  previamente, integrar la garantía que</w:t>
      </w:r>
      <w:r w:rsidR="003A156E">
        <w:rPr>
          <w:rFonts w:ascii="Arial" w:hAnsi="Arial" w:cs="Arial"/>
          <w:sz w:val="24"/>
          <w:szCs w:val="24"/>
        </w:rPr>
        <w:t xml:space="preserve"> </w:t>
      </w:r>
      <w:r w:rsidRPr="00B942DB">
        <w:rPr>
          <w:rFonts w:ascii="Arial" w:hAnsi="Arial" w:cs="Arial"/>
          <w:sz w:val="24"/>
          <w:szCs w:val="24"/>
        </w:rPr>
        <w:t>corresponda.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Cuando el oferente sea una jurisdicción o entidad perteneciente al Sector Público Nacional en los</w:t>
      </w:r>
      <w:r w:rsidR="003A156E">
        <w:rPr>
          <w:rFonts w:ascii="Arial" w:hAnsi="Arial" w:cs="Arial"/>
          <w:sz w:val="24"/>
          <w:szCs w:val="24"/>
        </w:rPr>
        <w:t xml:space="preserve"> </w:t>
      </w:r>
      <w:r w:rsidRPr="00B942DB">
        <w:rPr>
          <w:rFonts w:ascii="Arial" w:hAnsi="Arial" w:cs="Arial"/>
          <w:sz w:val="24"/>
          <w:szCs w:val="24"/>
        </w:rPr>
        <w:t xml:space="preserve">términos del artículo 8° de </w:t>
      </w:r>
      <w:smartTag w:uri="urn:schemas-microsoft-com:office:smarttags" w:element="PersonName">
        <w:smartTagPr>
          <w:attr w:name="ProductID" w:val="la Ley N"/>
        </w:smartTagPr>
        <w:r w:rsidRPr="00B942DB">
          <w:rPr>
            <w:rFonts w:ascii="Arial" w:hAnsi="Arial" w:cs="Arial"/>
            <w:sz w:val="24"/>
            <w:szCs w:val="24"/>
          </w:rPr>
          <w:t>la Ley N</w:t>
        </w:r>
      </w:smartTag>
      <w:r w:rsidRPr="00B942DB">
        <w:rPr>
          <w:rFonts w:ascii="Arial" w:hAnsi="Arial" w:cs="Arial"/>
          <w:sz w:val="24"/>
          <w:szCs w:val="24"/>
        </w:rPr>
        <w:t>° 24.156 y sus modificaciones.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 xml:space="preserve">h) Cuando el oferente sea un organismo provincial, municipal o del Gobierno de </w:t>
      </w:r>
      <w:smartTag w:uri="urn:schemas-microsoft-com:office:smarttags" w:element="PersonName">
        <w:smartTagPr>
          <w:attr w:name="ProductID" w:val="la Ciudad Aut￳noma"/>
        </w:smartTagPr>
        <w:r w:rsidRPr="00B942DB">
          <w:rPr>
            <w:rFonts w:ascii="Arial" w:hAnsi="Arial" w:cs="Arial"/>
            <w:sz w:val="24"/>
            <w:szCs w:val="24"/>
          </w:rPr>
          <w:t>la Ciudad Autónoma</w:t>
        </w:r>
      </w:smartTag>
      <w:r w:rsidRPr="00B942DB">
        <w:rPr>
          <w:rFonts w:ascii="Arial" w:hAnsi="Arial" w:cs="Arial"/>
          <w:sz w:val="24"/>
          <w:szCs w:val="24"/>
        </w:rPr>
        <w:t xml:space="preserve"> de</w:t>
      </w:r>
      <w:r w:rsidR="003A156E">
        <w:rPr>
          <w:rFonts w:ascii="Arial" w:hAnsi="Arial" w:cs="Arial"/>
          <w:sz w:val="24"/>
          <w:szCs w:val="24"/>
        </w:rPr>
        <w:t xml:space="preserve"> </w:t>
      </w:r>
      <w:r w:rsidRPr="00B942DB">
        <w:rPr>
          <w:rFonts w:ascii="Arial" w:hAnsi="Arial" w:cs="Arial"/>
          <w:sz w:val="24"/>
          <w:szCs w:val="24"/>
        </w:rPr>
        <w:t>Buenos Aires.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No obstante lo dispuesto, todos los oferentes, adjudicatarios y </w:t>
      </w:r>
      <w:proofErr w:type="spellStart"/>
      <w:r w:rsidRPr="00B942DB">
        <w:rPr>
          <w:rFonts w:ascii="Arial" w:hAnsi="Arial" w:cs="Arial"/>
          <w:sz w:val="24"/>
          <w:szCs w:val="24"/>
        </w:rPr>
        <w:t>cocontratantes</w:t>
      </w:r>
      <w:proofErr w:type="spellEnd"/>
      <w:r w:rsidRPr="00B942DB">
        <w:rPr>
          <w:rFonts w:ascii="Arial" w:hAnsi="Arial" w:cs="Arial"/>
          <w:sz w:val="24"/>
          <w:szCs w:val="24"/>
        </w:rPr>
        <w:t xml:space="preserve"> quedan obligados a responder</w:t>
      </w:r>
      <w:r w:rsidR="003A156E">
        <w:rPr>
          <w:rFonts w:ascii="Arial" w:hAnsi="Arial" w:cs="Arial"/>
          <w:sz w:val="24"/>
          <w:szCs w:val="24"/>
        </w:rPr>
        <w:t xml:space="preserve"> </w:t>
      </w:r>
      <w:r w:rsidRPr="00B942DB">
        <w:rPr>
          <w:rFonts w:ascii="Arial" w:hAnsi="Arial" w:cs="Arial"/>
          <w:sz w:val="24"/>
          <w:szCs w:val="24"/>
        </w:rPr>
        <w:t>por el importe de la garantía no constituida, de acuerdo al orden de afectación de penalidades establecido</w:t>
      </w:r>
      <w:r w:rsidR="003A156E">
        <w:rPr>
          <w:rFonts w:ascii="Arial" w:hAnsi="Arial" w:cs="Arial"/>
          <w:sz w:val="24"/>
          <w:szCs w:val="24"/>
        </w:rPr>
        <w:t xml:space="preserve"> </w:t>
      </w:r>
      <w:r w:rsidRPr="00B942DB">
        <w:rPr>
          <w:rFonts w:ascii="Arial" w:hAnsi="Arial" w:cs="Arial"/>
          <w:sz w:val="24"/>
          <w:szCs w:val="24"/>
        </w:rPr>
        <w:t>en el presente reglamento, sin que puedan interponer reclamo alguno sino después de obtenido el cobro o</w:t>
      </w:r>
      <w:r w:rsidR="003A156E">
        <w:rPr>
          <w:rFonts w:ascii="Arial" w:hAnsi="Arial" w:cs="Arial"/>
          <w:sz w:val="24"/>
          <w:szCs w:val="24"/>
        </w:rPr>
        <w:t xml:space="preserve"> </w:t>
      </w:r>
      <w:r w:rsidRPr="00B942DB">
        <w:rPr>
          <w:rFonts w:ascii="Arial" w:hAnsi="Arial" w:cs="Arial"/>
          <w:sz w:val="24"/>
          <w:szCs w:val="24"/>
        </w:rPr>
        <w:t>de efectuado el pago.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Las excepciones previstas en el presente artículo no incluyen a las contragarantías</w:t>
      </w:r>
      <w:r w:rsidR="003A156E">
        <w:rPr>
          <w:rFonts w:ascii="Arial" w:hAnsi="Arial" w:cs="Arial"/>
          <w:sz w:val="24"/>
          <w:szCs w:val="24"/>
        </w:rPr>
        <w:t>.</w:t>
      </w:r>
    </w:p>
    <w:p w:rsidR="00972963" w:rsidRDefault="00972963" w:rsidP="00972963">
      <w:pPr>
        <w:pStyle w:val="Sinespaciado"/>
        <w:jc w:val="both"/>
        <w:rPr>
          <w:rFonts w:ascii="Arial" w:hAnsi="Arial" w:cs="Arial"/>
          <w:b/>
          <w:sz w:val="24"/>
          <w:szCs w:val="24"/>
        </w:rPr>
      </w:pPr>
      <w:r>
        <w:rPr>
          <w:rFonts w:ascii="Arial" w:hAnsi="Arial" w:cs="Arial"/>
          <w:b/>
          <w:sz w:val="24"/>
          <w:szCs w:val="24"/>
        </w:rPr>
        <w:t>1 MÓDULO=</w:t>
      </w:r>
      <w:r w:rsidRPr="005A4A2A">
        <w:rPr>
          <w:rFonts w:ascii="Arial" w:hAnsi="Arial" w:cs="Arial"/>
          <w:b/>
          <w:sz w:val="24"/>
          <w:szCs w:val="24"/>
        </w:rPr>
        <w:t xml:space="preserve"> PESOS MIL</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1</w:t>
      </w:r>
      <w:r w:rsidRPr="003A156E">
        <w:rPr>
          <w:rFonts w:ascii="Arial" w:hAnsi="Arial" w:cs="Arial"/>
          <w:b/>
          <w:sz w:val="24"/>
          <w:szCs w:val="24"/>
        </w:rPr>
        <w:t>:</w:t>
      </w:r>
      <w:r w:rsidRPr="00B942DB">
        <w:rPr>
          <w:rFonts w:ascii="Arial" w:hAnsi="Arial" w:cs="Arial"/>
          <w:sz w:val="24"/>
          <w:szCs w:val="24"/>
        </w:rPr>
        <w:t xml:space="preserve"> Compre </w:t>
      </w:r>
      <w:proofErr w:type="spellStart"/>
      <w:r w:rsidRPr="00B942DB">
        <w:rPr>
          <w:rFonts w:ascii="Arial" w:hAnsi="Arial" w:cs="Arial"/>
          <w:sz w:val="24"/>
          <w:szCs w:val="24"/>
        </w:rPr>
        <w:t>Mipyme</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COMPRE MIPYME (LEY N° 25.300). La condición de MIPYME deberá certificarse mediante Declaración</w:t>
      </w:r>
      <w:r w:rsidR="003A156E">
        <w:rPr>
          <w:rFonts w:ascii="Arial" w:hAnsi="Arial" w:cs="Arial"/>
          <w:sz w:val="24"/>
          <w:szCs w:val="24"/>
        </w:rPr>
        <w:t xml:space="preserve"> </w:t>
      </w:r>
      <w:r w:rsidRPr="00B942DB">
        <w:rPr>
          <w:rFonts w:ascii="Arial" w:hAnsi="Arial" w:cs="Arial"/>
          <w:sz w:val="24"/>
          <w:szCs w:val="24"/>
        </w:rPr>
        <w:t xml:space="preserve">Jurada, la cual acredite el cumplimiento de las condiciones requeridas en </w:t>
      </w:r>
      <w:smartTag w:uri="urn:schemas-microsoft-com:office:smarttags" w:element="PersonName">
        <w:smartTagPr>
          <w:attr w:name="ProductID" w:val="la Resoluci￳n N"/>
        </w:smartTagPr>
        <w:r w:rsidRPr="00B942DB">
          <w:rPr>
            <w:rFonts w:ascii="Arial" w:hAnsi="Arial" w:cs="Arial"/>
            <w:sz w:val="24"/>
            <w:szCs w:val="24"/>
          </w:rPr>
          <w:t>la Resolución N</w:t>
        </w:r>
      </w:smartTag>
      <w:r w:rsidRPr="00B942DB">
        <w:rPr>
          <w:rFonts w:ascii="Arial" w:hAnsi="Arial" w:cs="Arial"/>
          <w:sz w:val="24"/>
          <w:szCs w:val="24"/>
        </w:rPr>
        <w:t>º 39/2016 Artículo</w:t>
      </w:r>
      <w:r w:rsidR="003A156E">
        <w:rPr>
          <w:rFonts w:ascii="Arial" w:hAnsi="Arial" w:cs="Arial"/>
          <w:sz w:val="24"/>
          <w:szCs w:val="24"/>
        </w:rPr>
        <w:t xml:space="preserve"> </w:t>
      </w:r>
      <w:r w:rsidRPr="00B942DB">
        <w:rPr>
          <w:rFonts w:ascii="Arial" w:hAnsi="Arial" w:cs="Arial"/>
          <w:sz w:val="24"/>
          <w:szCs w:val="24"/>
        </w:rPr>
        <w:t xml:space="preserve">2º, bis. </w:t>
      </w:r>
      <w:proofErr w:type="gramStart"/>
      <w:r w:rsidRPr="00B942DB">
        <w:rPr>
          <w:rFonts w:ascii="Arial" w:hAnsi="Arial" w:cs="Arial"/>
          <w:sz w:val="24"/>
          <w:szCs w:val="24"/>
        </w:rPr>
        <w:t>de</w:t>
      </w:r>
      <w:proofErr w:type="gramEnd"/>
      <w:r w:rsidRPr="00B942DB">
        <w:rPr>
          <w:rFonts w:ascii="Arial" w:hAnsi="Arial" w:cs="Arial"/>
          <w:sz w:val="24"/>
          <w:szCs w:val="24"/>
        </w:rPr>
        <w:t xml:space="preserve"> </w:t>
      </w:r>
      <w:smartTag w:uri="urn:schemas-microsoft-com:office:smarttags" w:element="PersonName">
        <w:smartTagPr>
          <w:attr w:name="ProductID" w:val="la SECRETARIA DE"/>
        </w:smartTagPr>
        <w:r w:rsidRPr="00B942DB">
          <w:rPr>
            <w:rFonts w:ascii="Arial" w:hAnsi="Arial" w:cs="Arial"/>
            <w:sz w:val="24"/>
            <w:szCs w:val="24"/>
          </w:rPr>
          <w:t>la SECRETARIA DE</w:t>
        </w:r>
      </w:smartTag>
      <w:r w:rsidRPr="00B942DB">
        <w:rPr>
          <w:rFonts w:ascii="Arial" w:hAnsi="Arial" w:cs="Arial"/>
          <w:sz w:val="24"/>
          <w:szCs w:val="24"/>
        </w:rPr>
        <w:t xml:space="preserve"> EMPRENDEDORES Y DE </w:t>
      </w:r>
      <w:smartTag w:uri="urn:schemas-microsoft-com:office:smarttags" w:element="PersonName">
        <w:smartTagPr>
          <w:attr w:name="ProductID" w:val="LA PEQUE￑A Y"/>
        </w:smartTagPr>
        <w:r w:rsidRPr="00B942DB">
          <w:rPr>
            <w:rFonts w:ascii="Arial" w:hAnsi="Arial" w:cs="Arial"/>
            <w:sz w:val="24"/>
            <w:szCs w:val="24"/>
          </w:rPr>
          <w:t>LA PEQUEÑA Y</w:t>
        </w:r>
      </w:smartTag>
      <w:r w:rsidRPr="00B942DB">
        <w:rPr>
          <w:rFonts w:ascii="Arial" w:hAnsi="Arial" w:cs="Arial"/>
          <w:sz w:val="24"/>
          <w:szCs w:val="24"/>
        </w:rPr>
        <w:t xml:space="preserve"> MEDIANA EMPRESA.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Asimismo dicha declaración deberá ser acompañada por el comprobante generado por el Sistema AFIP</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2</w:t>
      </w:r>
      <w:r w:rsidRPr="003A156E">
        <w:rPr>
          <w:rFonts w:ascii="Arial" w:hAnsi="Arial" w:cs="Arial"/>
          <w:b/>
          <w:sz w:val="24"/>
          <w:szCs w:val="24"/>
        </w:rPr>
        <w:t>:</w:t>
      </w:r>
      <w:r w:rsidRPr="00B942DB">
        <w:rPr>
          <w:rFonts w:ascii="Arial" w:hAnsi="Arial" w:cs="Arial"/>
          <w:sz w:val="24"/>
          <w:szCs w:val="24"/>
        </w:rPr>
        <w:t xml:space="preserve"> Comisión Evaluadora. </w:t>
      </w:r>
      <w:proofErr w:type="spellStart"/>
      <w:r w:rsidRPr="00B942DB">
        <w:rPr>
          <w:rFonts w:ascii="Arial" w:hAnsi="Arial" w:cs="Arial"/>
          <w:sz w:val="24"/>
          <w:szCs w:val="24"/>
        </w:rPr>
        <w:t>Preadjudicación</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Criterio de selección: la oferta más conveniente que se ajuste a las especificaciones técnicas, según el</w:t>
      </w:r>
      <w:r w:rsidR="003A156E">
        <w:rPr>
          <w:rFonts w:ascii="Arial" w:hAnsi="Arial" w:cs="Arial"/>
          <w:sz w:val="24"/>
          <w:szCs w:val="24"/>
        </w:rPr>
        <w:t xml:space="preserve"> </w:t>
      </w:r>
      <w:r w:rsidRPr="00B942DB">
        <w:rPr>
          <w:rFonts w:ascii="Arial" w:hAnsi="Arial" w:cs="Arial"/>
          <w:sz w:val="24"/>
          <w:szCs w:val="24"/>
        </w:rPr>
        <w:t>informe técnico de la/s área/s requirente/s, según corresponda a cada ítem o a su totalidad prevista como</w:t>
      </w:r>
      <w:r w:rsidR="003A156E">
        <w:rPr>
          <w:rFonts w:ascii="Arial" w:hAnsi="Arial" w:cs="Arial"/>
          <w:sz w:val="24"/>
          <w:szCs w:val="24"/>
        </w:rPr>
        <w:t xml:space="preserve"> </w:t>
      </w:r>
      <w:r w:rsidRPr="00B942DB">
        <w:rPr>
          <w:rFonts w:ascii="Arial" w:hAnsi="Arial" w:cs="Arial"/>
          <w:sz w:val="24"/>
          <w:szCs w:val="24"/>
        </w:rPr>
        <w:t>forma de adjudicación en el pliego.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Evaluación de las calidades de todos los oferentes: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Resultado de la consulta a los Sistemas de Información de Proveedores para determinar si los  oferentes </w:t>
      </w:r>
      <w:r w:rsidR="003A156E">
        <w:rPr>
          <w:rFonts w:ascii="Arial" w:hAnsi="Arial" w:cs="Arial"/>
          <w:sz w:val="24"/>
          <w:szCs w:val="24"/>
        </w:rPr>
        <w:t xml:space="preserve"> </w:t>
      </w:r>
      <w:r w:rsidRPr="00B942DB">
        <w:rPr>
          <w:rFonts w:ascii="Arial" w:hAnsi="Arial" w:cs="Arial"/>
          <w:sz w:val="24"/>
          <w:szCs w:val="24"/>
        </w:rPr>
        <w:t xml:space="preserve">se  encuentran  incorporados  a  dichos  sistemas,  si  no  están  suspendidos  o inhabilitados  para contratar  con  </w:t>
      </w:r>
      <w:smartTag w:uri="urn:schemas-microsoft-com:office:smarttags" w:element="PersonName">
        <w:smartTagPr>
          <w:attr w:name="ProductID" w:val="la  Administraci￳n  Nacional"/>
        </w:smartTagPr>
        <w:r w:rsidRPr="00B942DB">
          <w:rPr>
            <w:rFonts w:ascii="Arial" w:hAnsi="Arial" w:cs="Arial"/>
            <w:sz w:val="24"/>
            <w:szCs w:val="24"/>
          </w:rPr>
          <w:t>la  Administración  Nacional</w:t>
        </w:r>
      </w:smartTag>
      <w:r w:rsidRPr="00B942DB">
        <w:rPr>
          <w:rFonts w:ascii="Arial" w:hAnsi="Arial" w:cs="Arial"/>
          <w:sz w:val="24"/>
          <w:szCs w:val="24"/>
        </w:rPr>
        <w:t xml:space="preserve">  en  virtud  de  sanciones  aplicadas por </w:t>
      </w:r>
      <w:smartTag w:uri="urn:schemas-microsoft-com:office:smarttags" w:element="PersonName">
        <w:smartTagPr>
          <w:attr w:name="ProductID" w:val="la ONC"/>
        </w:smartTagPr>
        <w:r w:rsidRPr="00B942DB">
          <w:rPr>
            <w:rFonts w:ascii="Arial" w:hAnsi="Arial" w:cs="Arial"/>
            <w:sz w:val="24"/>
            <w:szCs w:val="24"/>
          </w:rPr>
          <w:t>la ONC</w:t>
        </w:r>
      </w:smartTag>
      <w:r w:rsidRPr="00B942DB">
        <w:rPr>
          <w:rFonts w:ascii="Arial" w:hAnsi="Arial" w:cs="Arial"/>
          <w:sz w:val="24"/>
          <w:szCs w:val="24"/>
        </w:rPr>
        <w:t xml:space="preserve">  y si los datos se</w:t>
      </w:r>
      <w:r w:rsidR="003A156E">
        <w:rPr>
          <w:rFonts w:ascii="Arial" w:hAnsi="Arial" w:cs="Arial"/>
          <w:sz w:val="24"/>
          <w:szCs w:val="24"/>
        </w:rPr>
        <w:t xml:space="preserve"> </w:t>
      </w:r>
      <w:r w:rsidRPr="00B942DB">
        <w:rPr>
          <w:rFonts w:ascii="Arial" w:hAnsi="Arial" w:cs="Arial"/>
          <w:sz w:val="24"/>
          <w:szCs w:val="24"/>
        </w:rPr>
        <w:t>encuentran actualizados.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2. Verificación de la vigencia del Certificado Fiscal para Contratar emitido por </w:t>
      </w:r>
      <w:smartTag w:uri="urn:schemas-microsoft-com:office:smarttags" w:element="PersonName">
        <w:smartTagPr>
          <w:attr w:name="ProductID" w:val="la Administraci￳n Federal"/>
        </w:smartTagPr>
        <w:r w:rsidRPr="00B942DB">
          <w:rPr>
            <w:rFonts w:ascii="Arial" w:hAnsi="Arial" w:cs="Arial"/>
            <w:sz w:val="24"/>
            <w:szCs w:val="24"/>
          </w:rPr>
          <w:t>la Administración Federal</w:t>
        </w:r>
      </w:smartTag>
      <w:r w:rsidRPr="00B942DB">
        <w:rPr>
          <w:rFonts w:ascii="Arial" w:hAnsi="Arial" w:cs="Arial"/>
          <w:sz w:val="24"/>
          <w:szCs w:val="24"/>
        </w:rPr>
        <w:t xml:space="preserve">  de Ingresos  Públicos al momento de la adjudicación,  si  el  mismo  no  estuviera  vigente  durante  esta  etapa</w:t>
      </w:r>
      <w:r w:rsidR="003A156E">
        <w:rPr>
          <w:rFonts w:ascii="Arial" w:hAnsi="Arial" w:cs="Arial"/>
          <w:sz w:val="24"/>
          <w:szCs w:val="24"/>
        </w:rPr>
        <w:t xml:space="preserve"> </w:t>
      </w:r>
      <w:r w:rsidRPr="00B942DB">
        <w:rPr>
          <w:rFonts w:ascii="Arial" w:hAnsi="Arial" w:cs="Arial"/>
          <w:sz w:val="24"/>
          <w:szCs w:val="24"/>
        </w:rPr>
        <w:t>no  podrá  recomendar su adjudicación cuando la oferta sea superior a 200 MODULOS.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Explicación  de  los  motivos  de  la  recomendación  de  la  exclusión,  cuando  alguno  de  los oferentes</w:t>
      </w:r>
      <w:r w:rsidR="003A156E">
        <w:rPr>
          <w:rFonts w:ascii="Arial" w:hAnsi="Arial" w:cs="Arial"/>
          <w:sz w:val="24"/>
          <w:szCs w:val="24"/>
        </w:rPr>
        <w:t xml:space="preserve"> </w:t>
      </w:r>
      <w:r w:rsidRPr="00B942DB">
        <w:rPr>
          <w:rFonts w:ascii="Arial" w:hAnsi="Arial" w:cs="Arial"/>
          <w:sz w:val="24"/>
          <w:szCs w:val="24"/>
        </w:rPr>
        <w:t>no fuere elegible para contratar.</w:t>
      </w:r>
    </w:p>
    <w:p w:rsidR="000059AD" w:rsidRPr="003A156E" w:rsidRDefault="000059AD" w:rsidP="00B942DB">
      <w:pPr>
        <w:pStyle w:val="Sinespaciado"/>
        <w:jc w:val="both"/>
        <w:rPr>
          <w:rFonts w:ascii="Arial" w:hAnsi="Arial" w:cs="Arial"/>
          <w:b/>
          <w:sz w:val="24"/>
          <w:szCs w:val="24"/>
        </w:rPr>
      </w:pPr>
      <w:r w:rsidRPr="003A156E">
        <w:rPr>
          <w:rFonts w:ascii="Arial" w:hAnsi="Arial" w:cs="Arial"/>
          <w:b/>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3</w:t>
      </w:r>
      <w:r w:rsidRPr="003A156E">
        <w:rPr>
          <w:rFonts w:ascii="Arial" w:hAnsi="Arial" w:cs="Arial"/>
          <w:b/>
          <w:sz w:val="24"/>
          <w:szCs w:val="24"/>
        </w:rPr>
        <w:t>:</w:t>
      </w:r>
      <w:r w:rsidRPr="00B942DB">
        <w:rPr>
          <w:rFonts w:ascii="Arial" w:hAnsi="Arial" w:cs="Arial"/>
          <w:sz w:val="24"/>
          <w:szCs w:val="24"/>
        </w:rPr>
        <w:t xml:space="preserve"> Antecedentes</w:t>
      </w:r>
      <w:r w:rsidR="003A156E">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 los efectos de la evaluación de ofertas, y a los efectos del orden de mérito y/o precalificación de ofertas,</w:t>
      </w:r>
      <w:r w:rsidR="008D496B">
        <w:rPr>
          <w:rFonts w:ascii="Arial" w:hAnsi="Arial" w:cs="Arial"/>
          <w:sz w:val="24"/>
          <w:szCs w:val="24"/>
        </w:rPr>
        <w:t xml:space="preserve"> </w:t>
      </w:r>
      <w:r w:rsidRPr="00B942DB">
        <w:rPr>
          <w:rFonts w:ascii="Arial" w:hAnsi="Arial" w:cs="Arial"/>
          <w:sz w:val="24"/>
          <w:szCs w:val="24"/>
        </w:rPr>
        <w:t>serán tenidos en cuenta:</w:t>
      </w:r>
    </w:p>
    <w:p w:rsidR="00052863" w:rsidRPr="00B942DB" w:rsidRDefault="00052863" w:rsidP="00B942DB">
      <w:pPr>
        <w:pStyle w:val="Sinespaciado"/>
        <w:jc w:val="both"/>
        <w:rPr>
          <w:rFonts w:ascii="Arial" w:hAnsi="Arial" w:cs="Arial"/>
          <w:sz w:val="24"/>
          <w:szCs w:val="24"/>
        </w:rPr>
      </w:pPr>
      <w:r w:rsidRPr="00B942DB">
        <w:rPr>
          <w:rFonts w:ascii="Arial" w:hAnsi="Arial" w:cs="Arial"/>
          <w:sz w:val="24"/>
          <w:szCs w:val="24"/>
        </w:rPr>
        <w:t>•</w:t>
      </w:r>
      <w:r>
        <w:rPr>
          <w:rFonts w:ascii="Arial" w:hAnsi="Arial" w:cs="Arial"/>
          <w:sz w:val="24"/>
          <w:szCs w:val="24"/>
        </w:rPr>
        <w:t xml:space="preserve"> Experiencia en </w:t>
      </w:r>
      <w:r w:rsidR="004A5CF6">
        <w:rPr>
          <w:rFonts w:ascii="Arial" w:hAnsi="Arial" w:cs="Arial"/>
          <w:sz w:val="24"/>
          <w:szCs w:val="24"/>
        </w:rPr>
        <w:t xml:space="preserve">tareas similares. </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Antecedentes de incumplimientos en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Antecedentes de incumplimientos de entrega y/o suspensiones, sanciones en </w:t>
      </w:r>
      <w:smartTag w:uri="urn:schemas-microsoft-com:office:smarttags" w:element="PersonName">
        <w:smartTagPr>
          <w:attr w:name="ProductID" w:val="la Oficina Nacional"/>
        </w:smartTagPr>
        <w:r w:rsidRPr="00B942DB">
          <w:rPr>
            <w:rFonts w:ascii="Arial" w:hAnsi="Arial" w:cs="Arial"/>
            <w:sz w:val="24"/>
            <w:szCs w:val="24"/>
          </w:rPr>
          <w:t>la Oficina Nacional</w:t>
        </w:r>
      </w:smartTag>
      <w:r w:rsidRPr="00B942DB">
        <w:rPr>
          <w:rFonts w:ascii="Arial" w:hAnsi="Arial" w:cs="Arial"/>
          <w:sz w:val="24"/>
          <w:szCs w:val="24"/>
        </w:rPr>
        <w:t xml:space="preserve"> de</w:t>
      </w:r>
      <w:r w:rsidR="008D496B">
        <w:rPr>
          <w:rFonts w:ascii="Arial" w:hAnsi="Arial" w:cs="Arial"/>
          <w:sz w:val="24"/>
          <w:szCs w:val="24"/>
        </w:rPr>
        <w:t xml:space="preserve"> </w:t>
      </w:r>
      <w:r w:rsidRPr="00B942DB">
        <w:rPr>
          <w:rFonts w:ascii="Arial" w:hAnsi="Arial" w:cs="Arial"/>
          <w:sz w:val="24"/>
          <w:szCs w:val="24"/>
        </w:rPr>
        <w:t>Contrataciones.</w:t>
      </w:r>
    </w:p>
    <w:p w:rsidR="00052863" w:rsidRDefault="00052863" w:rsidP="00B942DB">
      <w:pPr>
        <w:pStyle w:val="Sinespaciado"/>
        <w:jc w:val="both"/>
        <w:rPr>
          <w:rFonts w:ascii="Arial" w:hAnsi="Arial" w:cs="Arial"/>
          <w:sz w:val="24"/>
          <w:szCs w:val="24"/>
        </w:rPr>
      </w:pPr>
    </w:p>
    <w:p w:rsidR="008D496B" w:rsidRPr="00B942DB" w:rsidRDefault="008D496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w:t>
      </w:r>
      <w:r w:rsidR="0086673B">
        <w:rPr>
          <w:rFonts w:ascii="Arial" w:hAnsi="Arial" w:cs="Arial"/>
          <w:b/>
          <w:sz w:val="24"/>
          <w:szCs w:val="24"/>
        </w:rPr>
        <w:t>4</w:t>
      </w:r>
      <w:r w:rsidRPr="008D496B">
        <w:rPr>
          <w:rFonts w:ascii="Arial" w:hAnsi="Arial" w:cs="Arial"/>
          <w:b/>
          <w:sz w:val="24"/>
          <w:szCs w:val="24"/>
        </w:rPr>
        <w:t>:</w:t>
      </w:r>
      <w:r w:rsidRPr="00B942DB">
        <w:rPr>
          <w:rFonts w:ascii="Arial" w:hAnsi="Arial" w:cs="Arial"/>
          <w:sz w:val="24"/>
          <w:szCs w:val="24"/>
        </w:rPr>
        <w:t xml:space="preserve"> Causales de desestimación de ofertas NO SUBSANABLES</w:t>
      </w:r>
      <w:r w:rsidR="008D496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Será  desestimada la oferta, sin posibilidad de subsanación, en los siguientes supuestos: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Si no estuviera redactada en idioma nacional.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b)  Si  tuviere  tachaduras,  raspaduras,  enmiendas  o  interlíneas  sin  salvar  en  las  hojas  que contengan la  propuesta  económica,  la  descripción  del  bien  o  servicio  ofrecido,  plazo  de entrega, o alguna otra</w:t>
      </w:r>
      <w:r w:rsidR="008D496B">
        <w:rPr>
          <w:rFonts w:ascii="Arial" w:hAnsi="Arial" w:cs="Arial"/>
          <w:sz w:val="24"/>
          <w:szCs w:val="24"/>
        </w:rPr>
        <w:t xml:space="preserve"> </w:t>
      </w:r>
      <w:r w:rsidRPr="00B942DB">
        <w:rPr>
          <w:rFonts w:ascii="Arial" w:hAnsi="Arial" w:cs="Arial"/>
          <w:sz w:val="24"/>
          <w:szCs w:val="24"/>
        </w:rPr>
        <w:t>parte que hiciere a la esencia del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Si no se acompañare la garantía de mantenimiento de oferta o no se lo hiciera en la forma debida o la</w:t>
      </w:r>
      <w:r w:rsidR="008D496B">
        <w:rPr>
          <w:rFonts w:ascii="Arial" w:hAnsi="Arial" w:cs="Arial"/>
          <w:sz w:val="24"/>
          <w:szCs w:val="24"/>
        </w:rPr>
        <w:t xml:space="preserve"> </w:t>
      </w:r>
      <w:r w:rsidRPr="00B942DB">
        <w:rPr>
          <w:rFonts w:ascii="Arial" w:hAnsi="Arial" w:cs="Arial"/>
          <w:sz w:val="24"/>
          <w:szCs w:val="24"/>
        </w:rPr>
        <w:t>misma fuera insuficiente en más de un diez por ciento (10%) del monto correcto (en los casos que</w:t>
      </w:r>
      <w:r w:rsidR="008D496B">
        <w:rPr>
          <w:rFonts w:ascii="Arial" w:hAnsi="Arial" w:cs="Arial"/>
          <w:sz w:val="24"/>
          <w:szCs w:val="24"/>
        </w:rPr>
        <w:t xml:space="preserve"> </w:t>
      </w:r>
      <w:r w:rsidRPr="00B942DB">
        <w:rPr>
          <w:rFonts w:ascii="Arial" w:hAnsi="Arial" w:cs="Arial"/>
          <w:sz w:val="24"/>
          <w:szCs w:val="24"/>
        </w:rPr>
        <w:t>correspondiere).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Si estuviera escrita con lápiz o con un medio que permita el borrado y reescritura sin dejar rastros.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e)  Si  fuere  formulada  por  personas  que  tuvieran  una  sanción  vigente  de  suspensión  o inhabilitación para  contratar  con  </w:t>
      </w:r>
      <w:smartTag w:uri="urn:schemas-microsoft-com:office:smarttags" w:element="PersonName">
        <w:smartTagPr>
          <w:attr w:name="ProductID" w:val="la  Administraci￳n  Nacional"/>
        </w:smartTagPr>
        <w:r w:rsidRPr="00B942DB">
          <w:rPr>
            <w:rFonts w:ascii="Arial" w:hAnsi="Arial" w:cs="Arial"/>
            <w:sz w:val="24"/>
            <w:szCs w:val="24"/>
          </w:rPr>
          <w:t>la  Administración  Nacional</w:t>
        </w:r>
      </w:smartTag>
      <w:r w:rsidRPr="00B942DB">
        <w:rPr>
          <w:rFonts w:ascii="Arial" w:hAnsi="Arial" w:cs="Arial"/>
          <w:sz w:val="24"/>
          <w:szCs w:val="24"/>
        </w:rPr>
        <w:t xml:space="preserve">  al  momento  de  la  apertura  de  las ofertas o en la etapa</w:t>
      </w:r>
      <w:r w:rsidR="008D496B">
        <w:rPr>
          <w:rFonts w:ascii="Arial" w:hAnsi="Arial" w:cs="Arial"/>
          <w:sz w:val="24"/>
          <w:szCs w:val="24"/>
        </w:rPr>
        <w:t xml:space="preserve"> </w:t>
      </w:r>
      <w:r w:rsidRPr="00B942DB">
        <w:rPr>
          <w:rFonts w:ascii="Arial" w:hAnsi="Arial" w:cs="Arial"/>
          <w:sz w:val="24"/>
          <w:szCs w:val="24"/>
        </w:rPr>
        <w:t>de evaluación de 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Si fuera formulada por empresas que no estuvieran incorporadas en alguno de los Sistemas de Información  de  Proveedores  a  la  fecha  de  comienzo  del  período  de  evaluación  de  las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g)  Si  fuere  formulada  por  personas  físicas  o  jurídicas  no  habilitadas  para  contratar  con  </w:t>
      </w:r>
      <w:smartTag w:uri="urn:schemas-microsoft-com:office:smarttags" w:element="PersonName">
        <w:smartTagPr>
          <w:attr w:name="ProductID" w:val="la Administraci￳n Nacional"/>
        </w:smartTagPr>
        <w:r w:rsidRPr="00B942DB">
          <w:rPr>
            <w:rFonts w:ascii="Arial" w:hAnsi="Arial" w:cs="Arial"/>
            <w:sz w:val="24"/>
            <w:szCs w:val="24"/>
          </w:rPr>
          <w:t>la</w:t>
        </w:r>
        <w:r w:rsidR="008D496B">
          <w:rPr>
            <w:rFonts w:ascii="Arial" w:hAnsi="Arial" w:cs="Arial"/>
            <w:sz w:val="24"/>
            <w:szCs w:val="24"/>
          </w:rPr>
          <w:t xml:space="preserve"> </w:t>
        </w:r>
        <w:r w:rsidRPr="00B942DB">
          <w:rPr>
            <w:rFonts w:ascii="Arial" w:hAnsi="Arial" w:cs="Arial"/>
            <w:sz w:val="24"/>
            <w:szCs w:val="24"/>
          </w:rPr>
          <w:t>Administración Nacional</w:t>
        </w:r>
      </w:smartTag>
      <w:r w:rsidRPr="00B942DB">
        <w:rPr>
          <w:rFonts w:ascii="Arial" w:hAnsi="Arial" w:cs="Arial"/>
          <w:sz w:val="24"/>
          <w:szCs w:val="24"/>
        </w:rPr>
        <w:t xml:space="preserve">  al  momento  de  la  apertura  de  las  ofertas  o  en  la  etapa  de  evaluación  de</w:t>
      </w:r>
      <w:r w:rsidR="008D496B">
        <w:rPr>
          <w:rFonts w:ascii="Arial" w:hAnsi="Arial" w:cs="Arial"/>
          <w:sz w:val="24"/>
          <w:szCs w:val="24"/>
        </w:rPr>
        <w:t xml:space="preserve"> </w:t>
      </w:r>
      <w:r w:rsidRPr="00B942DB">
        <w:rPr>
          <w:rFonts w:ascii="Arial" w:hAnsi="Arial" w:cs="Arial"/>
          <w:sz w:val="24"/>
          <w:szCs w:val="24"/>
        </w:rPr>
        <w:t>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Si contuviera condicionamientos.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i)  Si  contuviera  cláusulas  en  contraposición  con  las  normas  que  rigen  la  contratación  o  que</w:t>
      </w:r>
      <w:r w:rsidR="008D496B">
        <w:rPr>
          <w:rFonts w:ascii="Arial" w:hAnsi="Arial" w:cs="Arial"/>
          <w:sz w:val="24"/>
          <w:szCs w:val="24"/>
        </w:rPr>
        <w:t xml:space="preserve"> </w:t>
      </w:r>
      <w:r w:rsidRPr="00B942DB">
        <w:rPr>
          <w:rFonts w:ascii="Arial" w:hAnsi="Arial" w:cs="Arial"/>
          <w:sz w:val="24"/>
          <w:szCs w:val="24"/>
        </w:rPr>
        <w:t>impidieran la exacta comparación con las demás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k) Si el precio cotizado mereciera la calificación de vil o no serio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 Se acredite que el oferente tenga incumplimiento/s en anteriores contratos u </w:t>
      </w:r>
      <w:proofErr w:type="spellStart"/>
      <w:r w:rsidRPr="00B942DB">
        <w:rPr>
          <w:rFonts w:ascii="Arial" w:hAnsi="Arial" w:cs="Arial"/>
          <w:sz w:val="24"/>
          <w:szCs w:val="24"/>
        </w:rPr>
        <w:t>ordenes</w:t>
      </w:r>
      <w:proofErr w:type="spellEnd"/>
      <w:r w:rsidRPr="00B942DB">
        <w:rPr>
          <w:rFonts w:ascii="Arial" w:hAnsi="Arial" w:cs="Arial"/>
          <w:sz w:val="24"/>
          <w:szCs w:val="24"/>
        </w:rPr>
        <w:t xml:space="preserve"> de compra en </w:t>
      </w:r>
      <w:smartTag w:uri="urn:schemas-microsoft-com:office:smarttags" w:element="PersonName">
        <w:smartTagPr>
          <w:attr w:name="ProductID" w:val="la Universidad"/>
        </w:smartTagPr>
        <w:r w:rsidRPr="00B942DB">
          <w:rPr>
            <w:rFonts w:ascii="Arial" w:hAnsi="Arial" w:cs="Arial"/>
            <w:sz w:val="24"/>
            <w:szCs w:val="24"/>
          </w:rPr>
          <w:t>la</w:t>
        </w:r>
        <w:r w:rsidR="008D496B">
          <w:rPr>
            <w:rFonts w:ascii="Arial" w:hAnsi="Arial" w:cs="Arial"/>
            <w:sz w:val="24"/>
            <w:szCs w:val="24"/>
          </w:rPr>
          <w:t xml:space="preserve"> </w:t>
        </w:r>
        <w:r w:rsidRPr="00B942DB">
          <w:rPr>
            <w:rFonts w:ascii="Arial" w:hAnsi="Arial" w:cs="Arial"/>
            <w:sz w:val="24"/>
            <w:szCs w:val="24"/>
          </w:rPr>
          <w:t>Universidad</w:t>
        </w:r>
      </w:smartTag>
      <w:r w:rsidRPr="00B942DB">
        <w:rPr>
          <w:rFonts w:ascii="Arial" w:hAnsi="Arial" w:cs="Arial"/>
          <w:sz w:val="24"/>
          <w:szCs w:val="24"/>
        </w:rPr>
        <w:t xml:space="preserve"> y/o sanciones en </w:t>
      </w:r>
      <w:smartTag w:uri="urn:schemas-microsoft-com:office:smarttags" w:element="PersonName">
        <w:smartTagPr>
          <w:attr w:name="ProductID" w:val="la Oficina Nacional"/>
        </w:smartTagPr>
        <w:r w:rsidRPr="00B942DB">
          <w:rPr>
            <w:rFonts w:ascii="Arial" w:hAnsi="Arial" w:cs="Arial"/>
            <w:sz w:val="24"/>
            <w:szCs w:val="24"/>
          </w:rPr>
          <w:t>la Oficina Nacional</w:t>
        </w:r>
      </w:smartTag>
      <w:r w:rsidRPr="00B942DB">
        <w:rPr>
          <w:rFonts w:ascii="Arial" w:hAnsi="Arial" w:cs="Arial"/>
          <w:sz w:val="24"/>
          <w:szCs w:val="24"/>
        </w:rPr>
        <w:t xml:space="preserve"> de Contrataciones, de acuerdo a lo que se disponga en los</w:t>
      </w:r>
      <w:r w:rsidR="008D496B">
        <w:rPr>
          <w:rFonts w:ascii="Arial" w:hAnsi="Arial" w:cs="Arial"/>
          <w:sz w:val="24"/>
          <w:szCs w:val="24"/>
        </w:rPr>
        <w:t xml:space="preserve"> </w:t>
      </w:r>
      <w:r w:rsidRPr="00B942DB">
        <w:rPr>
          <w:rFonts w:ascii="Arial" w:hAnsi="Arial" w:cs="Arial"/>
          <w:sz w:val="24"/>
          <w:szCs w:val="24"/>
        </w:rPr>
        <w:t>respectivos pliegos de bases y condiciones particulare</w:t>
      </w:r>
      <w:r w:rsidR="008D496B">
        <w:rPr>
          <w:rFonts w:ascii="Arial" w:hAnsi="Arial" w:cs="Arial"/>
          <w:sz w:val="24"/>
          <w:szCs w:val="24"/>
        </w:rPr>
        <w:t>s</w:t>
      </w:r>
    </w:p>
    <w:p w:rsidR="000059AD" w:rsidRPr="00B942DB" w:rsidRDefault="000059AD" w:rsidP="00B942DB">
      <w:pPr>
        <w:pStyle w:val="Sinespaciado"/>
        <w:jc w:val="both"/>
        <w:rPr>
          <w:rFonts w:ascii="Arial" w:hAnsi="Arial" w:cs="Arial"/>
          <w:sz w:val="24"/>
          <w:szCs w:val="24"/>
        </w:rPr>
      </w:pPr>
      <w:proofErr w:type="gramStart"/>
      <w:r w:rsidRPr="00B942DB">
        <w:rPr>
          <w:rFonts w:ascii="Arial" w:hAnsi="Arial" w:cs="Arial"/>
          <w:sz w:val="24"/>
          <w:szCs w:val="24"/>
        </w:rPr>
        <w:t>ll</w:t>
      </w:r>
      <w:proofErr w:type="gramEnd"/>
      <w:r w:rsidRPr="00B942DB">
        <w:rPr>
          <w:rFonts w:ascii="Arial" w:hAnsi="Arial" w:cs="Arial"/>
          <w:sz w:val="24"/>
          <w:szCs w:val="24"/>
        </w:rPr>
        <w:t>) Falta de presentación de Anexo I</w:t>
      </w:r>
      <w:r w:rsidR="008D496B">
        <w:rPr>
          <w:rFonts w:ascii="Arial" w:hAnsi="Arial" w:cs="Arial"/>
          <w:sz w:val="24"/>
          <w:szCs w:val="24"/>
        </w:rPr>
        <w:t>, II y III</w:t>
      </w:r>
      <w:r w:rsidR="004A5CF6">
        <w:rPr>
          <w:rFonts w:ascii="Arial" w:hAnsi="Arial" w:cs="Arial"/>
          <w:sz w:val="24"/>
          <w:szCs w:val="24"/>
        </w:rPr>
        <w:t xml:space="preserve"> </w:t>
      </w:r>
      <w:r w:rsidRPr="00B942DB">
        <w:rPr>
          <w:rFonts w:ascii="Arial" w:hAnsi="Arial" w:cs="Arial"/>
          <w:sz w:val="24"/>
          <w:szCs w:val="24"/>
        </w:rPr>
        <w:t>firmados del presente pliego</w:t>
      </w:r>
    </w:p>
    <w:p w:rsidR="000059AD" w:rsidRDefault="000059AD"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w:t>
      </w:r>
      <w:r w:rsidR="0086673B">
        <w:rPr>
          <w:rFonts w:ascii="Arial" w:hAnsi="Arial" w:cs="Arial"/>
          <w:b/>
          <w:sz w:val="24"/>
          <w:szCs w:val="24"/>
        </w:rPr>
        <w:t>5</w:t>
      </w:r>
      <w:r w:rsidRPr="008D496B">
        <w:rPr>
          <w:rFonts w:ascii="Arial" w:hAnsi="Arial" w:cs="Arial"/>
          <w:b/>
          <w:sz w:val="24"/>
          <w:szCs w:val="24"/>
        </w:rPr>
        <w:t>:</w:t>
      </w:r>
      <w:r w:rsidRPr="00B942DB">
        <w:rPr>
          <w:rFonts w:ascii="Arial" w:hAnsi="Arial" w:cs="Arial"/>
          <w:sz w:val="24"/>
          <w:szCs w:val="24"/>
        </w:rPr>
        <w:t xml:space="preserve"> Impugnaciones al dictamen de evaluación</w:t>
      </w:r>
      <w:r w:rsidR="000E6491">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Los  oferentes  y aquellos  que  acrediten  fehacientemente  algún  interés  podrán  impugnar  el  dictamen de evaluación  dentro  de  los  tres  (3)  días  de  su  comunicación  o  de  su  difusión  en  el  sitio  de</w:t>
      </w:r>
      <w:r w:rsidR="000E6491">
        <w:rPr>
          <w:rFonts w:ascii="Arial" w:hAnsi="Arial" w:cs="Arial"/>
          <w:sz w:val="24"/>
          <w:szCs w:val="24"/>
        </w:rPr>
        <w:t xml:space="preserve"> </w:t>
      </w:r>
      <w:r w:rsidRPr="00B942DB">
        <w:rPr>
          <w:rFonts w:ascii="Arial" w:hAnsi="Arial" w:cs="Arial"/>
          <w:sz w:val="24"/>
          <w:szCs w:val="24"/>
        </w:rPr>
        <w:t xml:space="preserve">Internet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y/o de </w:t>
      </w:r>
      <w:smartTag w:uri="urn:schemas-microsoft-com:office:smarttags" w:element="PersonName">
        <w:smartTagPr>
          <w:attr w:name="ProductID" w:val="la ONC"/>
        </w:smartTagPr>
        <w:r w:rsidRPr="00B942DB">
          <w:rPr>
            <w:rFonts w:ascii="Arial" w:hAnsi="Arial" w:cs="Arial"/>
            <w:sz w:val="24"/>
            <w:szCs w:val="24"/>
          </w:rPr>
          <w:t>la ONC</w:t>
        </w:r>
      </w:smartTag>
      <w:r w:rsidRPr="00B942DB">
        <w:rPr>
          <w:rFonts w:ascii="Arial" w:hAnsi="Arial" w:cs="Arial"/>
          <w:sz w:val="24"/>
          <w:szCs w:val="24"/>
        </w:rPr>
        <w:t>, según corresponda, previ</w:t>
      </w:r>
      <w:r w:rsidR="000E6491">
        <w:rPr>
          <w:rFonts w:ascii="Arial" w:hAnsi="Arial" w:cs="Arial"/>
          <w:sz w:val="24"/>
          <w:szCs w:val="24"/>
        </w:rPr>
        <w:t>a integración de la garantía.</w:t>
      </w:r>
    </w:p>
    <w:p w:rsidR="000E6491" w:rsidRPr="00B942DB" w:rsidRDefault="000E649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0E6491">
        <w:rPr>
          <w:rFonts w:ascii="Arial" w:hAnsi="Arial" w:cs="Arial"/>
          <w:b/>
          <w:sz w:val="24"/>
          <w:szCs w:val="24"/>
        </w:rPr>
        <w:t>ARTÍCULO 1</w:t>
      </w:r>
      <w:r w:rsidR="0086673B">
        <w:rPr>
          <w:rFonts w:ascii="Arial" w:hAnsi="Arial" w:cs="Arial"/>
          <w:b/>
          <w:sz w:val="24"/>
          <w:szCs w:val="24"/>
        </w:rPr>
        <w:t>6</w:t>
      </w:r>
      <w:r w:rsidRPr="000E6491">
        <w:rPr>
          <w:rFonts w:ascii="Arial" w:hAnsi="Arial" w:cs="Arial"/>
          <w:b/>
          <w:sz w:val="24"/>
          <w:szCs w:val="24"/>
        </w:rPr>
        <w:t>:</w:t>
      </w:r>
      <w:r w:rsidRPr="00B942DB">
        <w:rPr>
          <w:rFonts w:ascii="Arial" w:hAnsi="Arial" w:cs="Arial"/>
          <w:sz w:val="24"/>
          <w:szCs w:val="24"/>
        </w:rPr>
        <w:t xml:space="preserve"> Garantía de impugnación</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 xml:space="preserve">a) </w:t>
      </w:r>
      <w:r w:rsidR="000059AD" w:rsidRPr="00B942DB">
        <w:rPr>
          <w:rFonts w:ascii="Arial" w:hAnsi="Arial" w:cs="Arial"/>
          <w:sz w:val="24"/>
          <w:szCs w:val="24"/>
        </w:rPr>
        <w:t>De  impugnación al dictamen de evaluación de las ofertas: tres  por  ciento  (3%)  del  monto  de  la oferta</w:t>
      </w:r>
      <w:r>
        <w:rPr>
          <w:rFonts w:ascii="Arial" w:hAnsi="Arial" w:cs="Arial"/>
          <w:sz w:val="24"/>
          <w:szCs w:val="24"/>
        </w:rPr>
        <w:t xml:space="preserve"> </w:t>
      </w:r>
      <w:r w:rsidR="000059AD" w:rsidRPr="00B942DB">
        <w:rPr>
          <w:rFonts w:ascii="Arial" w:hAnsi="Arial" w:cs="Arial"/>
          <w:sz w:val="24"/>
          <w:szCs w:val="24"/>
        </w:rPr>
        <w:t>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w:t>
      </w:r>
      <w:r>
        <w:rPr>
          <w:rFonts w:ascii="Arial" w:hAnsi="Arial" w:cs="Arial"/>
          <w:sz w:val="24"/>
          <w:szCs w:val="24"/>
        </w:rPr>
        <w:t xml:space="preserve"> </w:t>
      </w:r>
      <w:r w:rsidR="000059AD" w:rsidRPr="00B942DB">
        <w:rPr>
          <w:rFonts w:ascii="Arial" w:hAnsi="Arial" w:cs="Arial"/>
          <w:sz w:val="24"/>
          <w:szCs w:val="24"/>
        </w:rPr>
        <w:t xml:space="preserve">renglón o renglones del impugnante. </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b</w:t>
      </w:r>
      <w:r w:rsidR="000059AD" w:rsidRPr="00B942DB">
        <w:rPr>
          <w:rFonts w:ascii="Arial" w:hAnsi="Arial" w:cs="Arial"/>
          <w:sz w:val="24"/>
          <w:szCs w:val="24"/>
        </w:rPr>
        <w:t>)  De  impugnación  del  dictamen  de  preselección:  en  los  casos  de  impugnaciones  contra  la</w:t>
      </w:r>
      <w:r>
        <w:rPr>
          <w:rFonts w:ascii="Arial" w:hAnsi="Arial" w:cs="Arial"/>
          <w:sz w:val="24"/>
          <w:szCs w:val="24"/>
        </w:rPr>
        <w:t xml:space="preserve"> </w:t>
      </w:r>
      <w:r w:rsidR="000059AD" w:rsidRPr="00B942DB">
        <w:rPr>
          <w:rFonts w:ascii="Arial" w:hAnsi="Arial" w:cs="Arial"/>
          <w:sz w:val="24"/>
          <w:szCs w:val="24"/>
        </w:rPr>
        <w:t>precalificación, en las licitaciones o concursos de etapa múltiple, por el monto fijo de 50 MODULOS.</w:t>
      </w:r>
    </w:p>
    <w:p w:rsidR="000059AD" w:rsidRDefault="000E6491" w:rsidP="00B942DB">
      <w:pPr>
        <w:pStyle w:val="Sinespaciado"/>
        <w:jc w:val="both"/>
        <w:rPr>
          <w:rFonts w:ascii="Arial" w:hAnsi="Arial" w:cs="Arial"/>
          <w:sz w:val="24"/>
          <w:szCs w:val="24"/>
        </w:rPr>
      </w:pPr>
      <w:r>
        <w:rPr>
          <w:rFonts w:ascii="Arial" w:hAnsi="Arial" w:cs="Arial"/>
          <w:sz w:val="24"/>
          <w:szCs w:val="24"/>
        </w:rPr>
        <w:t>c</w:t>
      </w:r>
      <w:r w:rsidR="000059AD" w:rsidRPr="00B942DB">
        <w:rPr>
          <w:rFonts w:ascii="Arial" w:hAnsi="Arial" w:cs="Arial"/>
          <w:sz w:val="24"/>
          <w:szCs w:val="24"/>
        </w:rPr>
        <w:t>) Quien acredite un interés legítimo, no habiendo presentado oferta: impugnación al dictamen de</w:t>
      </w:r>
      <w:r>
        <w:rPr>
          <w:rFonts w:ascii="Arial" w:hAnsi="Arial" w:cs="Arial"/>
          <w:sz w:val="24"/>
          <w:szCs w:val="24"/>
        </w:rPr>
        <w:t xml:space="preserve"> evaluación: </w:t>
      </w:r>
      <w:r w:rsidR="000059AD" w:rsidRPr="00B942DB">
        <w:rPr>
          <w:rFonts w:ascii="Arial" w:hAnsi="Arial" w:cs="Arial"/>
          <w:sz w:val="24"/>
          <w:szCs w:val="24"/>
        </w:rPr>
        <w:t>monto fijo de 50 MODULOS.</w:t>
      </w:r>
    </w:p>
    <w:p w:rsidR="000059AD" w:rsidRDefault="005A4A2A" w:rsidP="00B942DB">
      <w:pPr>
        <w:pStyle w:val="Sinespaciado"/>
        <w:jc w:val="both"/>
        <w:rPr>
          <w:rFonts w:ascii="Arial" w:hAnsi="Arial" w:cs="Arial"/>
          <w:b/>
          <w:sz w:val="24"/>
          <w:szCs w:val="24"/>
        </w:rPr>
      </w:pPr>
      <w:r>
        <w:rPr>
          <w:rFonts w:ascii="Arial" w:hAnsi="Arial" w:cs="Arial"/>
          <w:b/>
          <w:sz w:val="24"/>
          <w:szCs w:val="24"/>
        </w:rPr>
        <w:t>1 MÓDULO=</w:t>
      </w:r>
      <w:r w:rsidR="000059AD" w:rsidRPr="005A4A2A">
        <w:rPr>
          <w:rFonts w:ascii="Arial" w:hAnsi="Arial" w:cs="Arial"/>
          <w:b/>
          <w:sz w:val="24"/>
          <w:szCs w:val="24"/>
        </w:rPr>
        <w:t xml:space="preserve"> PESOS MIL</w:t>
      </w:r>
    </w:p>
    <w:p w:rsidR="005A4A2A" w:rsidRPr="005A4A2A" w:rsidRDefault="005A4A2A"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t>ARTÍCULO 1</w:t>
      </w:r>
      <w:r w:rsidR="0086673B">
        <w:rPr>
          <w:rFonts w:ascii="Arial" w:hAnsi="Arial" w:cs="Arial"/>
          <w:b/>
          <w:sz w:val="24"/>
          <w:szCs w:val="24"/>
        </w:rPr>
        <w:t>7</w:t>
      </w:r>
      <w:r w:rsidRPr="005A4A2A">
        <w:rPr>
          <w:rFonts w:ascii="Arial" w:hAnsi="Arial" w:cs="Arial"/>
          <w:b/>
          <w:sz w:val="24"/>
          <w:szCs w:val="24"/>
        </w:rPr>
        <w:t>:</w:t>
      </w:r>
      <w:r w:rsidRPr="00B942DB">
        <w:rPr>
          <w:rFonts w:ascii="Arial" w:hAnsi="Arial" w:cs="Arial"/>
          <w:sz w:val="24"/>
          <w:szCs w:val="24"/>
        </w:rPr>
        <w:t xml:space="preserve"> Adjudicación y </w:t>
      </w:r>
      <w:r w:rsidR="00016F83">
        <w:rPr>
          <w:rFonts w:ascii="Arial" w:hAnsi="Arial" w:cs="Arial"/>
          <w:sz w:val="24"/>
          <w:szCs w:val="24"/>
        </w:rPr>
        <w:t>contrato</w:t>
      </w:r>
    </w:p>
    <w:p w:rsidR="000059AD" w:rsidRPr="00253870" w:rsidRDefault="000059AD" w:rsidP="00B942DB">
      <w:pPr>
        <w:pStyle w:val="Sinespaciado"/>
        <w:jc w:val="both"/>
        <w:rPr>
          <w:rFonts w:ascii="Arial" w:hAnsi="Arial" w:cs="Arial"/>
        </w:rPr>
      </w:pPr>
      <w:r w:rsidRPr="00253870">
        <w:rPr>
          <w:rFonts w:ascii="Arial" w:hAnsi="Arial" w:cs="Arial"/>
        </w:rPr>
        <w:lastRenderedPageBreak/>
        <w:t>La adjudicación se otorgará por la totalidad de los ítems según resulte más conveniente conforme el precio,</w:t>
      </w:r>
      <w:r w:rsidR="005A4A2A" w:rsidRPr="00253870">
        <w:rPr>
          <w:rFonts w:ascii="Arial" w:hAnsi="Arial" w:cs="Arial"/>
        </w:rPr>
        <w:t xml:space="preserve"> </w:t>
      </w:r>
      <w:r w:rsidRPr="00253870">
        <w:rPr>
          <w:rFonts w:ascii="Arial" w:hAnsi="Arial" w:cs="Arial"/>
        </w:rPr>
        <w:t>la calidad, idoneidad del oferente y demás condiciones de la oferta.</w:t>
      </w:r>
    </w:p>
    <w:p w:rsidR="00253870" w:rsidRPr="00253870" w:rsidRDefault="000059AD" w:rsidP="00253870">
      <w:pPr>
        <w:pStyle w:val="Sinespaciado"/>
        <w:jc w:val="both"/>
        <w:rPr>
          <w:rFonts w:ascii="Arial" w:hAnsi="Arial" w:cs="Arial"/>
        </w:rPr>
      </w:pPr>
      <w:r w:rsidRPr="00253870">
        <w:rPr>
          <w:rFonts w:ascii="Arial" w:hAnsi="Arial" w:cs="Arial"/>
        </w:rPr>
        <w:t>La adjudicación será notificada por correo electrónico. El plazo de vencimiento de</w:t>
      </w:r>
      <w:r w:rsidR="005A4A2A" w:rsidRPr="00253870">
        <w:rPr>
          <w:rFonts w:ascii="Arial" w:hAnsi="Arial" w:cs="Arial"/>
        </w:rPr>
        <w:t xml:space="preserve"> </w:t>
      </w:r>
      <w:r w:rsidRPr="00253870">
        <w:rPr>
          <w:rFonts w:ascii="Arial" w:hAnsi="Arial" w:cs="Arial"/>
        </w:rPr>
        <w:t>entrega de</w:t>
      </w:r>
      <w:r w:rsidR="00016F83" w:rsidRPr="00253870">
        <w:rPr>
          <w:rFonts w:ascii="Arial" w:hAnsi="Arial" w:cs="Arial"/>
        </w:rPr>
        <w:t xml:space="preserve"> los trabajos</w:t>
      </w:r>
      <w:r w:rsidRPr="00253870">
        <w:rPr>
          <w:rFonts w:ascii="Arial" w:hAnsi="Arial" w:cs="Arial"/>
        </w:rPr>
        <w:t xml:space="preserve"> comienza</w:t>
      </w:r>
      <w:r w:rsidR="0086239B">
        <w:rPr>
          <w:rFonts w:ascii="Arial" w:hAnsi="Arial" w:cs="Arial"/>
        </w:rPr>
        <w:t xml:space="preserve"> a contarse</w:t>
      </w:r>
      <w:r w:rsidRPr="00253870">
        <w:rPr>
          <w:rFonts w:ascii="Arial" w:hAnsi="Arial" w:cs="Arial"/>
        </w:rPr>
        <w:t xml:space="preserve"> a partir de </w:t>
      </w:r>
      <w:r w:rsidR="00016F83" w:rsidRPr="00253870">
        <w:rPr>
          <w:rFonts w:ascii="Arial" w:hAnsi="Arial" w:cs="Arial"/>
        </w:rPr>
        <w:t>la firma</w:t>
      </w:r>
      <w:r w:rsidR="0086239B">
        <w:rPr>
          <w:rFonts w:ascii="Arial" w:hAnsi="Arial" w:cs="Arial"/>
        </w:rPr>
        <w:t xml:space="preserve"> del contrato y de lo señalado en el </w:t>
      </w:r>
      <w:r w:rsidR="00016F83" w:rsidRPr="00253870">
        <w:rPr>
          <w:rFonts w:ascii="Arial" w:hAnsi="Arial" w:cs="Arial"/>
        </w:rPr>
        <w:t>Acta de Inicio (</w:t>
      </w:r>
      <w:r w:rsidR="00F714F8" w:rsidRPr="00253870">
        <w:rPr>
          <w:rFonts w:ascii="Arial" w:hAnsi="Arial" w:cs="Arial"/>
        </w:rPr>
        <w:t>Dirección General de Planificación</w:t>
      </w:r>
      <w:r w:rsidR="0086239B">
        <w:rPr>
          <w:rFonts w:ascii="Arial" w:hAnsi="Arial" w:cs="Arial"/>
        </w:rPr>
        <w:t>/dirección de obras</w:t>
      </w:r>
      <w:r w:rsidR="00016F83" w:rsidRPr="00253870">
        <w:rPr>
          <w:rFonts w:ascii="Arial" w:hAnsi="Arial" w:cs="Arial"/>
        </w:rPr>
        <w:t>)</w:t>
      </w:r>
      <w:r w:rsidRPr="00253870">
        <w:rPr>
          <w:rFonts w:ascii="Arial" w:hAnsi="Arial" w:cs="Arial"/>
        </w:rPr>
        <w:t>.</w:t>
      </w:r>
    </w:p>
    <w:p w:rsidR="001549BB" w:rsidRPr="00253870" w:rsidRDefault="001549BB" w:rsidP="00253870">
      <w:pPr>
        <w:pStyle w:val="Sinespaciado"/>
        <w:jc w:val="both"/>
        <w:rPr>
          <w:rFonts w:ascii="Arial" w:hAnsi="Arial" w:cs="Arial"/>
        </w:rPr>
      </w:pPr>
      <w:r w:rsidRPr="00253870">
        <w:rPr>
          <w:rFonts w:ascii="Arial" w:hAnsi="Arial" w:cs="Arial"/>
        </w:rPr>
        <w:t>Correrán por cuenta exclusiva de los Proponentes, Adjudicatarios y Contratistas todos los impuestos, derechos, tasas, aportes, contribuciones y demás gravámenes nacionales, provinciales o municipales y de la Ciudad Autónoma de Buenos Aires que les corresponda abonar como</w:t>
      </w:r>
      <w:bookmarkStart w:id="0" w:name="page38"/>
      <w:bookmarkEnd w:id="0"/>
      <w:r w:rsidRPr="00253870">
        <w:rPr>
          <w:rFonts w:ascii="Arial" w:hAnsi="Arial" w:cs="Arial"/>
        </w:rPr>
        <w:t xml:space="preserve"> consecuencia de su presentación a la Contratación, y de la celebración del Contrato. Se considerará que tales impuestos y/o gravámenes se hallan incluidos en el precio de la Oferta.</w:t>
      </w:r>
    </w:p>
    <w:p w:rsidR="001549BB" w:rsidRPr="00253870" w:rsidRDefault="001549BB" w:rsidP="00B942DB">
      <w:pPr>
        <w:pStyle w:val="Sinespaciado"/>
        <w:jc w:val="both"/>
        <w:rPr>
          <w:rFonts w:ascii="Arial" w:hAnsi="Arial" w:cs="Arial"/>
        </w:rPr>
      </w:pPr>
    </w:p>
    <w:p w:rsidR="000059AD" w:rsidRPr="00253870" w:rsidRDefault="000059AD" w:rsidP="00B942DB">
      <w:pPr>
        <w:pStyle w:val="Sinespaciado"/>
        <w:jc w:val="both"/>
        <w:rPr>
          <w:rFonts w:ascii="Arial" w:hAnsi="Arial" w:cs="Arial"/>
        </w:rPr>
      </w:pPr>
      <w:r w:rsidRPr="00253870">
        <w:rPr>
          <w:rFonts w:ascii="Arial" w:hAnsi="Arial" w:cs="Arial"/>
          <w:b/>
        </w:rPr>
        <w:t>ARTÍCULO 1</w:t>
      </w:r>
      <w:r w:rsidR="0086673B" w:rsidRPr="00253870">
        <w:rPr>
          <w:rFonts w:ascii="Arial" w:hAnsi="Arial" w:cs="Arial"/>
          <w:b/>
        </w:rPr>
        <w:t>8</w:t>
      </w:r>
      <w:r w:rsidRPr="00253870">
        <w:rPr>
          <w:rFonts w:ascii="Arial" w:hAnsi="Arial" w:cs="Arial"/>
        </w:rPr>
        <w:t>: Garantía de adjudicación/cumplimiento de contrato</w:t>
      </w:r>
    </w:p>
    <w:p w:rsidR="000059AD" w:rsidRPr="00253870" w:rsidRDefault="000059AD" w:rsidP="00B942DB">
      <w:pPr>
        <w:pStyle w:val="Sinespaciado"/>
        <w:jc w:val="both"/>
        <w:rPr>
          <w:rFonts w:ascii="Arial" w:hAnsi="Arial" w:cs="Arial"/>
        </w:rPr>
      </w:pPr>
      <w:r w:rsidRPr="00253870">
        <w:rPr>
          <w:rFonts w:ascii="Arial" w:hAnsi="Arial" w:cs="Arial"/>
        </w:rPr>
        <w:t>El adjudicatario deberá integrar  la  garantía  de  cumplimiento  del  contrato  (10% del monto total de la</w:t>
      </w:r>
      <w:r w:rsidR="005A4A2A" w:rsidRPr="00253870">
        <w:rPr>
          <w:rFonts w:ascii="Arial" w:hAnsi="Arial" w:cs="Arial"/>
        </w:rPr>
        <w:t xml:space="preserve"> </w:t>
      </w:r>
      <w:r w:rsidRPr="00253870">
        <w:rPr>
          <w:rFonts w:ascii="Arial" w:hAnsi="Arial" w:cs="Arial"/>
        </w:rPr>
        <w:t xml:space="preserve">adjudicación) dentro  del  término  de  </w:t>
      </w:r>
      <w:r w:rsidR="005F3CAF" w:rsidRPr="00253870">
        <w:rPr>
          <w:rFonts w:ascii="Arial" w:hAnsi="Arial" w:cs="Arial"/>
        </w:rPr>
        <w:t>CINCO (5</w:t>
      </w:r>
      <w:r w:rsidRPr="00253870">
        <w:rPr>
          <w:rFonts w:ascii="Arial" w:hAnsi="Arial" w:cs="Arial"/>
        </w:rPr>
        <w:t xml:space="preserve">)  días </w:t>
      </w:r>
      <w:r w:rsidR="00A40460" w:rsidRPr="00253870">
        <w:rPr>
          <w:rFonts w:ascii="Arial" w:hAnsi="Arial" w:cs="Arial"/>
        </w:rPr>
        <w:t>haber sido notificado de la adjudicación y dentro del mismo plazo deberá suscribir el contrato</w:t>
      </w:r>
      <w:r w:rsidRPr="00253870">
        <w:rPr>
          <w:rFonts w:ascii="Arial" w:hAnsi="Arial" w:cs="Arial"/>
        </w:rPr>
        <w:t>. Si el</w:t>
      </w:r>
      <w:r w:rsidR="00A40460" w:rsidRPr="00253870">
        <w:rPr>
          <w:rFonts w:ascii="Arial" w:hAnsi="Arial" w:cs="Arial"/>
        </w:rPr>
        <w:t xml:space="preserve"> </w:t>
      </w:r>
      <w:proofErr w:type="spellStart"/>
      <w:r w:rsidRPr="00253870">
        <w:rPr>
          <w:rFonts w:ascii="Arial" w:hAnsi="Arial" w:cs="Arial"/>
        </w:rPr>
        <w:t>cocontratante</w:t>
      </w:r>
      <w:proofErr w:type="spellEnd"/>
      <w:r w:rsidRPr="00253870">
        <w:rPr>
          <w:rFonts w:ascii="Arial" w:hAnsi="Arial" w:cs="Arial"/>
        </w:rPr>
        <w:t xml:space="preserve"> no integrara la garantía de cumplimiento de contrato en el plazo fijado en el presente artículo</w:t>
      </w:r>
      <w:r w:rsidR="00A40460" w:rsidRPr="00253870">
        <w:rPr>
          <w:rFonts w:ascii="Arial" w:hAnsi="Arial" w:cs="Arial"/>
        </w:rPr>
        <w:t xml:space="preserve"> o no firmará el contrato en dicho plazo</w:t>
      </w:r>
      <w:r w:rsidRPr="00253870">
        <w:rPr>
          <w:rFonts w:ascii="Arial" w:hAnsi="Arial" w:cs="Arial"/>
        </w:rPr>
        <w:t>,</w:t>
      </w:r>
      <w:r w:rsidR="005A4A2A" w:rsidRPr="00253870">
        <w:rPr>
          <w:rFonts w:ascii="Arial" w:hAnsi="Arial" w:cs="Arial"/>
        </w:rPr>
        <w:t xml:space="preserve"> </w:t>
      </w:r>
      <w:r w:rsidRPr="00253870">
        <w:rPr>
          <w:rFonts w:ascii="Arial" w:hAnsi="Arial" w:cs="Arial"/>
        </w:rPr>
        <w:t xml:space="preserve">se lo intimará por un nuevo </w:t>
      </w:r>
      <w:r w:rsidR="00A40460" w:rsidRPr="00253870">
        <w:rPr>
          <w:rFonts w:ascii="Arial" w:hAnsi="Arial" w:cs="Arial"/>
        </w:rPr>
        <w:t>plazo y en caso de incumplimiento</w:t>
      </w:r>
      <w:r w:rsidRPr="00253870">
        <w:rPr>
          <w:rFonts w:ascii="Arial" w:hAnsi="Arial" w:cs="Arial"/>
        </w:rPr>
        <w:t xml:space="preserve"> se rescindirá el contrato, siendo pasible el</w:t>
      </w:r>
      <w:r w:rsidR="005A4A2A" w:rsidRPr="00253870">
        <w:rPr>
          <w:rFonts w:ascii="Arial" w:hAnsi="Arial" w:cs="Arial"/>
        </w:rPr>
        <w:t xml:space="preserve"> </w:t>
      </w:r>
      <w:r w:rsidRPr="00253870">
        <w:rPr>
          <w:rFonts w:ascii="Arial" w:hAnsi="Arial" w:cs="Arial"/>
        </w:rPr>
        <w:t>proveedor de las Penalidades y Sanciones establecidas en el Reglamento</w:t>
      </w:r>
      <w:r w:rsidR="005A4A2A" w:rsidRPr="00253870">
        <w:rPr>
          <w:rFonts w:ascii="Arial" w:hAnsi="Arial" w:cs="Arial"/>
        </w:rPr>
        <w:t xml:space="preserve"> para la adquisición de bienes y servicios de la Universidad</w:t>
      </w:r>
      <w:r w:rsidR="00A40460" w:rsidRPr="00253870">
        <w:rPr>
          <w:rFonts w:ascii="Arial" w:hAnsi="Arial" w:cs="Arial"/>
        </w:rPr>
        <w:t xml:space="preserve">, pérdida de la garantía de oferta </w:t>
      </w:r>
      <w:r w:rsidRPr="00253870">
        <w:rPr>
          <w:rFonts w:ascii="Arial" w:hAnsi="Arial" w:cs="Arial"/>
        </w:rPr>
        <w:t>y de tener que abonar a</w:t>
      </w:r>
      <w:r w:rsidR="005A4A2A" w:rsidRPr="00253870">
        <w:rPr>
          <w:rFonts w:ascii="Arial" w:hAnsi="Arial" w:cs="Arial"/>
        </w:rPr>
        <w:t xml:space="preserve"> esta</w:t>
      </w:r>
      <w:r w:rsidRPr="00253870">
        <w:rPr>
          <w:rFonts w:ascii="Arial" w:hAnsi="Arial" w:cs="Arial"/>
        </w:rPr>
        <w:t xml:space="preserve"> el valor equivalente al de la mencionada garantía.</w:t>
      </w:r>
    </w:p>
    <w:p w:rsidR="000059AD" w:rsidRPr="00253870" w:rsidRDefault="000059AD" w:rsidP="00B942DB">
      <w:pPr>
        <w:pStyle w:val="Sinespaciado"/>
        <w:jc w:val="both"/>
        <w:rPr>
          <w:rFonts w:ascii="Arial" w:hAnsi="Arial" w:cs="Arial"/>
        </w:rPr>
      </w:pPr>
      <w:r w:rsidRPr="00253870">
        <w:rPr>
          <w:rFonts w:ascii="Arial" w:hAnsi="Arial" w:cs="Arial"/>
        </w:rPr>
        <w:t>No se requerirá garantía si:</w:t>
      </w:r>
    </w:p>
    <w:p w:rsidR="000059AD" w:rsidRPr="00253870" w:rsidRDefault="000059AD" w:rsidP="00B942DB">
      <w:pPr>
        <w:pStyle w:val="Sinespaciado"/>
        <w:jc w:val="both"/>
        <w:rPr>
          <w:rFonts w:ascii="Arial" w:hAnsi="Arial" w:cs="Arial"/>
        </w:rPr>
      </w:pPr>
      <w:r w:rsidRPr="00253870">
        <w:rPr>
          <w:rFonts w:ascii="Arial" w:hAnsi="Arial" w:cs="Arial"/>
        </w:rPr>
        <w:t xml:space="preserve">1) Ejecución  de  la  prestación  o entrega de los bienes se realiza dentro  del  plazo  de  integración  de  la garantía.  En  el  caso  de rechazo  el  plazo  para  la  integración  de  la  garantía  se  contará  a  partir  de </w:t>
      </w:r>
      <w:r w:rsidR="005A4A2A" w:rsidRPr="00253870">
        <w:rPr>
          <w:rFonts w:ascii="Arial" w:hAnsi="Arial" w:cs="Arial"/>
        </w:rPr>
        <w:t xml:space="preserve"> </w:t>
      </w:r>
      <w:r w:rsidRPr="00253870">
        <w:rPr>
          <w:rFonts w:ascii="Arial" w:hAnsi="Arial" w:cs="Arial"/>
        </w:rPr>
        <w:t>la  comunicación  del rechazo y no desde la notificación de la orden de compra o de la firma del respectivo</w:t>
      </w:r>
      <w:r w:rsidR="005A4A2A" w:rsidRPr="00253870">
        <w:rPr>
          <w:rFonts w:ascii="Arial" w:hAnsi="Arial" w:cs="Arial"/>
        </w:rPr>
        <w:t xml:space="preserve"> </w:t>
      </w:r>
      <w:r w:rsidRPr="00253870">
        <w:rPr>
          <w:rFonts w:ascii="Arial" w:hAnsi="Arial" w:cs="Arial"/>
        </w:rPr>
        <w:t xml:space="preserve">contrato. Los  elementos  rechazados  quedarán  en  caución  y  no  podrán  ser  retirados  sin, </w:t>
      </w:r>
      <w:r w:rsidR="005A4A2A" w:rsidRPr="00253870">
        <w:rPr>
          <w:rFonts w:ascii="Arial" w:hAnsi="Arial" w:cs="Arial"/>
        </w:rPr>
        <w:t xml:space="preserve"> </w:t>
      </w:r>
      <w:r w:rsidRPr="00253870">
        <w:rPr>
          <w:rFonts w:ascii="Arial" w:hAnsi="Arial" w:cs="Arial"/>
        </w:rPr>
        <w:t xml:space="preserve">previamente, integrar la garantía que corresponda. </w:t>
      </w:r>
    </w:p>
    <w:p w:rsidR="000059AD" w:rsidRPr="00253870" w:rsidRDefault="000059AD" w:rsidP="00B942DB">
      <w:pPr>
        <w:pStyle w:val="Sinespaciado"/>
        <w:jc w:val="both"/>
        <w:rPr>
          <w:rFonts w:ascii="Arial" w:hAnsi="Arial" w:cs="Arial"/>
        </w:rPr>
      </w:pPr>
      <w:r w:rsidRPr="00253870">
        <w:rPr>
          <w:rFonts w:ascii="Arial" w:hAnsi="Arial" w:cs="Arial"/>
        </w:rPr>
        <w:t>2) Cuando el monto de la orden de compra, venta o contrato no supere la cantidad de PESOS</w:t>
      </w:r>
      <w:r w:rsidR="005A4A2A" w:rsidRPr="00253870">
        <w:rPr>
          <w:rFonts w:ascii="Arial" w:hAnsi="Arial" w:cs="Arial"/>
        </w:rPr>
        <w:t xml:space="preserve"> </w:t>
      </w:r>
      <w:r w:rsidRPr="00253870">
        <w:rPr>
          <w:rFonts w:ascii="Arial" w:hAnsi="Arial" w:cs="Arial"/>
        </w:rPr>
        <w:t>DOSCIENTOS CINCUENTA MIL.</w:t>
      </w:r>
    </w:p>
    <w:p w:rsidR="005A4A2A" w:rsidRPr="00BB7DE5" w:rsidRDefault="005A4A2A" w:rsidP="00B942DB">
      <w:pPr>
        <w:pStyle w:val="Sinespaciado"/>
        <w:jc w:val="both"/>
        <w:rPr>
          <w:rFonts w:ascii="Arial" w:hAnsi="Arial" w:cs="Arial"/>
          <w:sz w:val="24"/>
          <w:szCs w:val="24"/>
        </w:rPr>
      </w:pPr>
    </w:p>
    <w:p w:rsidR="000059AD" w:rsidRPr="004C3730" w:rsidRDefault="000059AD" w:rsidP="00B942DB">
      <w:pPr>
        <w:pStyle w:val="Sinespaciado"/>
        <w:jc w:val="both"/>
        <w:rPr>
          <w:rFonts w:ascii="Arial" w:hAnsi="Arial" w:cs="Arial"/>
        </w:rPr>
      </w:pPr>
      <w:r w:rsidRPr="004C3730">
        <w:rPr>
          <w:rFonts w:ascii="Arial" w:hAnsi="Arial" w:cs="Arial"/>
          <w:b/>
        </w:rPr>
        <w:t xml:space="preserve">ARTÍCULO </w:t>
      </w:r>
      <w:r w:rsidR="0086673B" w:rsidRPr="004C3730">
        <w:rPr>
          <w:rFonts w:ascii="Arial" w:hAnsi="Arial" w:cs="Arial"/>
          <w:b/>
        </w:rPr>
        <w:t>19</w:t>
      </w:r>
      <w:r w:rsidRPr="004C3730">
        <w:rPr>
          <w:rFonts w:ascii="Arial" w:hAnsi="Arial" w:cs="Arial"/>
          <w:b/>
        </w:rPr>
        <w:t>:</w:t>
      </w:r>
      <w:r w:rsidRPr="004C3730">
        <w:rPr>
          <w:rFonts w:ascii="Arial" w:hAnsi="Arial" w:cs="Arial"/>
        </w:rPr>
        <w:t xml:space="preserve"> Plazo y lugar de entrega</w:t>
      </w:r>
    </w:p>
    <w:p w:rsidR="009E1058" w:rsidRPr="004C3730" w:rsidRDefault="0086239B" w:rsidP="009E1058">
      <w:pPr>
        <w:jc w:val="both"/>
        <w:rPr>
          <w:rFonts w:ascii="Candara" w:hAnsi="Candara" w:cs="Tahoma"/>
          <w:bCs/>
        </w:rPr>
      </w:pPr>
      <w:r w:rsidRPr="004C3730">
        <w:rPr>
          <w:rFonts w:ascii="Arial" w:hAnsi="Arial"/>
        </w:rPr>
        <w:t>Según lo estipulado en las especificaciones técnicas.</w:t>
      </w:r>
      <w:r w:rsidR="009F4863" w:rsidRPr="004C3730">
        <w:rPr>
          <w:rFonts w:ascii="Arial" w:hAnsi="Arial"/>
        </w:rPr>
        <w:t xml:space="preserve"> Puntos: </w:t>
      </w:r>
      <w:r w:rsidR="009F4863" w:rsidRPr="004C3730">
        <w:rPr>
          <w:rFonts w:ascii="Candara" w:hAnsi="Candara" w:cs="Tahoma"/>
        </w:rPr>
        <w:t xml:space="preserve">3.2- TAREAS DE ARMADO.  </w:t>
      </w:r>
      <w:r w:rsidR="009F4863" w:rsidRPr="004C3730">
        <w:rPr>
          <w:rFonts w:ascii="Candara" w:hAnsi="Candara" w:cs="Tahoma"/>
          <w:bCs/>
        </w:rPr>
        <w:t>3.6. -  LIMPIEZA DEL STAND</w:t>
      </w:r>
      <w:r w:rsidR="009E1058" w:rsidRPr="004C3730">
        <w:rPr>
          <w:rFonts w:ascii="Candara" w:hAnsi="Candara" w:cs="Tahoma"/>
          <w:bCs/>
        </w:rPr>
        <w:t>.  4.- DESARME DE STAND. 4.1. -  DESARME. 4.2. -  TRASLADO A LA UNIVERSIDAD.</w:t>
      </w:r>
    </w:p>
    <w:p w:rsidR="002C6FDF" w:rsidRPr="00BB7DE5" w:rsidRDefault="009E1058" w:rsidP="002C6FDF">
      <w:pPr>
        <w:pStyle w:val="Sinespaciado"/>
        <w:jc w:val="both"/>
        <w:rPr>
          <w:rFonts w:ascii="Arial" w:hAnsi="Arial" w:cs="Arial"/>
        </w:rPr>
      </w:pPr>
      <w:r w:rsidRPr="004C3730">
        <w:rPr>
          <w:rFonts w:ascii="Arial" w:hAnsi="Arial"/>
        </w:rPr>
        <w:t>Para el inicio de los trabajos</w:t>
      </w:r>
      <w:r w:rsidR="002C6FDF" w:rsidRPr="004C3730">
        <w:rPr>
          <w:rFonts w:ascii="Arial" w:hAnsi="Arial"/>
        </w:rPr>
        <w:t xml:space="preserve">, el adjudicatario deberá presentar a la </w:t>
      </w:r>
      <w:r w:rsidR="0086673B" w:rsidRPr="004C3730">
        <w:rPr>
          <w:rFonts w:ascii="Arial" w:hAnsi="Arial"/>
        </w:rPr>
        <w:t>Dirección General de Planificación y/o quien éste delegue</w:t>
      </w:r>
      <w:r w:rsidR="002C6FDF" w:rsidRPr="004C3730">
        <w:rPr>
          <w:rFonts w:ascii="Arial" w:hAnsi="Arial"/>
        </w:rPr>
        <w:t>:</w:t>
      </w:r>
      <w:r w:rsidR="002C6FDF" w:rsidRPr="004C3730">
        <w:rPr>
          <w:rFonts w:ascii="Arial" w:hAnsi="Arial" w:cs="Arial"/>
        </w:rPr>
        <w:t xml:space="preserve"> Constancia de cobertura de ART del personal o Póliza contra accidentes per</w:t>
      </w:r>
      <w:r w:rsidR="006A43C9" w:rsidRPr="004C3730">
        <w:rPr>
          <w:rFonts w:ascii="Arial" w:hAnsi="Arial" w:cs="Arial"/>
        </w:rPr>
        <w:t>sonarles, lo que correspondiere y lo que se indica en el pliego denominado Anexo de especificaciones técnicas en prevención laboral.</w:t>
      </w:r>
    </w:p>
    <w:p w:rsidR="005A4A2A" w:rsidRPr="00BB7DE5" w:rsidRDefault="005A4A2A" w:rsidP="00B942DB">
      <w:pPr>
        <w:pStyle w:val="Sinespaciado"/>
        <w:jc w:val="both"/>
        <w:rPr>
          <w:rFonts w:ascii="Arial" w:hAnsi="Arial" w:cs="Arial"/>
        </w:rPr>
      </w:pPr>
    </w:p>
    <w:p w:rsidR="00152D4D" w:rsidRPr="005A4D6C" w:rsidRDefault="000059AD" w:rsidP="00152D4D">
      <w:pPr>
        <w:pStyle w:val="Sinespaciado"/>
        <w:jc w:val="both"/>
        <w:rPr>
          <w:rFonts w:ascii="Arial" w:hAnsi="Arial" w:cs="Arial"/>
        </w:rPr>
      </w:pPr>
      <w:r w:rsidRPr="005A4D6C">
        <w:rPr>
          <w:rFonts w:ascii="Arial" w:hAnsi="Arial" w:cs="Arial"/>
          <w:b/>
        </w:rPr>
        <w:t>ARTÍCULO 2</w:t>
      </w:r>
      <w:r w:rsidR="0086673B" w:rsidRPr="005A4D6C">
        <w:rPr>
          <w:rFonts w:ascii="Arial" w:hAnsi="Arial" w:cs="Arial"/>
          <w:b/>
        </w:rPr>
        <w:t>0</w:t>
      </w:r>
      <w:r w:rsidRPr="005A4D6C">
        <w:rPr>
          <w:rFonts w:ascii="Arial" w:hAnsi="Arial" w:cs="Arial"/>
          <w:b/>
        </w:rPr>
        <w:t>:</w:t>
      </w:r>
      <w:r w:rsidRPr="005A4D6C">
        <w:rPr>
          <w:rFonts w:ascii="Arial" w:hAnsi="Arial" w:cs="Arial"/>
        </w:rPr>
        <w:t xml:space="preserve"> </w:t>
      </w:r>
      <w:r w:rsidR="005F3CAF" w:rsidRPr="005A4D6C">
        <w:rPr>
          <w:rFonts w:ascii="Arial" w:hAnsi="Arial" w:cs="Arial"/>
        </w:rPr>
        <w:t>Recepción. Garantía</w:t>
      </w:r>
    </w:p>
    <w:p w:rsidR="005F3CAF" w:rsidRPr="005A4D6C" w:rsidRDefault="005F3CAF" w:rsidP="00152D4D">
      <w:pPr>
        <w:pStyle w:val="Sinespaciado"/>
        <w:jc w:val="both"/>
        <w:rPr>
          <w:rFonts w:ascii="Arial" w:hAnsi="Arial" w:cs="Arial"/>
        </w:rPr>
      </w:pPr>
      <w:r w:rsidRPr="005A4D6C">
        <w:rPr>
          <w:rFonts w:ascii="Arial" w:hAnsi="Arial" w:cs="Arial"/>
        </w:rPr>
        <w:t>Una vez que se hubieran realizado las pruebas que correspondieran y completado los trabajos pendientes, el adjudicatario podrá solicitar la recep</w:t>
      </w:r>
      <w:r w:rsidR="00152D4D" w:rsidRPr="005A4D6C">
        <w:rPr>
          <w:rFonts w:ascii="Arial" w:hAnsi="Arial" w:cs="Arial"/>
        </w:rPr>
        <w:t>ción provisoria de los trabajos.</w:t>
      </w:r>
      <w:r w:rsidR="005A4D6C" w:rsidRPr="005A4D6C">
        <w:rPr>
          <w:rFonts w:ascii="Arial" w:hAnsi="Arial" w:cs="Arial"/>
        </w:rPr>
        <w:t xml:space="preserve"> </w:t>
      </w:r>
      <w:r w:rsidR="00152D4D" w:rsidRPr="005A4D6C">
        <w:rPr>
          <w:rFonts w:ascii="Arial" w:hAnsi="Arial" w:cs="Arial"/>
        </w:rPr>
        <w:t>El plazo de garantía será de</w:t>
      </w:r>
      <w:r w:rsidR="005A4D6C" w:rsidRPr="005A4D6C">
        <w:rPr>
          <w:rFonts w:ascii="Arial" w:hAnsi="Arial" w:cs="Arial"/>
        </w:rPr>
        <w:t xml:space="preserve"> treinta y cinco </w:t>
      </w:r>
      <w:r w:rsidRPr="005A4D6C">
        <w:rPr>
          <w:rFonts w:ascii="Arial" w:hAnsi="Arial" w:cs="Arial"/>
        </w:rPr>
        <w:t>(</w:t>
      </w:r>
      <w:r w:rsidR="002A4A7B">
        <w:rPr>
          <w:rFonts w:ascii="Arial" w:hAnsi="Arial" w:cs="Arial"/>
        </w:rPr>
        <w:t>40</w:t>
      </w:r>
      <w:r w:rsidRPr="005A4D6C">
        <w:rPr>
          <w:rFonts w:ascii="Arial" w:hAnsi="Arial" w:cs="Arial"/>
        </w:rPr>
        <w:t xml:space="preserve">) </w:t>
      </w:r>
      <w:r w:rsidR="005A4D6C" w:rsidRPr="005A4D6C">
        <w:rPr>
          <w:rFonts w:ascii="Arial" w:hAnsi="Arial" w:cs="Arial"/>
        </w:rPr>
        <w:t>días.</w:t>
      </w:r>
      <w:r w:rsidRPr="005A4D6C">
        <w:rPr>
          <w:rFonts w:ascii="Arial" w:hAnsi="Arial" w:cs="Arial"/>
        </w:rPr>
        <w:t xml:space="preserve"> Durante ese plazo el </w:t>
      </w:r>
      <w:r w:rsidR="00152D4D" w:rsidRPr="005A4D6C">
        <w:rPr>
          <w:rFonts w:ascii="Arial" w:hAnsi="Arial" w:cs="Arial"/>
        </w:rPr>
        <w:t>adjudicatario</w:t>
      </w:r>
      <w:r w:rsidRPr="005A4D6C">
        <w:rPr>
          <w:rFonts w:ascii="Arial" w:hAnsi="Arial" w:cs="Arial"/>
        </w:rPr>
        <w:t xml:space="preserve"> es responsable de las reparaciones requeridas por los defectos o desperfectos provenientes de la mala calidad o ejecución deficiente de los trabajos, o vicios ocultos, y de los vicios aparente</w:t>
      </w:r>
      <w:r w:rsidR="00152D4D" w:rsidRPr="005A4D6C">
        <w:rPr>
          <w:rFonts w:ascii="Arial" w:hAnsi="Arial" w:cs="Arial"/>
        </w:rPr>
        <w:t xml:space="preserve">s. </w:t>
      </w:r>
      <w:r w:rsidRPr="005A4D6C">
        <w:rPr>
          <w:rFonts w:ascii="Arial" w:hAnsi="Arial" w:cs="Arial"/>
        </w:rPr>
        <w:t>Transcurrido el plazo de garantía, se podrá realizar la recepción definitiva.</w:t>
      </w:r>
    </w:p>
    <w:p w:rsidR="005F3CAF" w:rsidRPr="005F3CAF" w:rsidRDefault="005F3CAF" w:rsidP="005F3CAF">
      <w:pPr>
        <w:autoSpaceDE w:val="0"/>
        <w:autoSpaceDN w:val="0"/>
        <w:adjustRightInd w:val="0"/>
        <w:jc w:val="both"/>
        <w:rPr>
          <w:rFonts w:ascii="Arial" w:hAnsi="Arial" w:cs="Arial"/>
          <w:sz w:val="24"/>
          <w:szCs w:val="24"/>
        </w:rPr>
      </w:pPr>
    </w:p>
    <w:p w:rsidR="005857EA" w:rsidRPr="00B9396F" w:rsidRDefault="005857EA" w:rsidP="005857EA">
      <w:pPr>
        <w:pStyle w:val="Sinespaciado"/>
        <w:jc w:val="both"/>
        <w:rPr>
          <w:rFonts w:ascii="Arial" w:hAnsi="Arial" w:cs="Arial"/>
          <w:sz w:val="24"/>
          <w:szCs w:val="24"/>
        </w:rPr>
      </w:pPr>
      <w:r w:rsidRPr="00B9396F">
        <w:rPr>
          <w:rFonts w:ascii="Arial" w:hAnsi="Arial" w:cs="Arial"/>
          <w:b/>
          <w:sz w:val="24"/>
          <w:szCs w:val="24"/>
        </w:rPr>
        <w:t>ARTÍCULO 2</w:t>
      </w:r>
      <w:r>
        <w:rPr>
          <w:rFonts w:ascii="Arial" w:hAnsi="Arial" w:cs="Arial"/>
          <w:b/>
          <w:sz w:val="24"/>
          <w:szCs w:val="24"/>
        </w:rPr>
        <w:t>1</w:t>
      </w:r>
      <w:r w:rsidRPr="00B9396F">
        <w:rPr>
          <w:rFonts w:ascii="Arial" w:hAnsi="Arial" w:cs="Arial"/>
          <w:b/>
          <w:sz w:val="24"/>
          <w:szCs w:val="24"/>
        </w:rPr>
        <w:t>:</w:t>
      </w:r>
      <w:r w:rsidRPr="00B9396F">
        <w:rPr>
          <w:rFonts w:ascii="Arial" w:hAnsi="Arial" w:cs="Arial"/>
          <w:sz w:val="24"/>
          <w:szCs w:val="24"/>
        </w:rPr>
        <w:t xml:space="preserve"> Forma de  pago. Facturación</w:t>
      </w:r>
    </w:p>
    <w:p w:rsidR="002A4A7B" w:rsidRDefault="002A4A7B" w:rsidP="002A4A7B">
      <w:pPr>
        <w:autoSpaceDE w:val="0"/>
        <w:autoSpaceDN w:val="0"/>
        <w:adjustRightInd w:val="0"/>
        <w:jc w:val="both"/>
        <w:rPr>
          <w:rFonts w:ascii="Arial" w:hAnsi="Arial" w:cs="Arial"/>
          <w:sz w:val="24"/>
          <w:szCs w:val="24"/>
        </w:rPr>
      </w:pPr>
      <w:r>
        <w:rPr>
          <w:rFonts w:ascii="Arial" w:hAnsi="Arial" w:cs="Arial"/>
          <w:sz w:val="24"/>
          <w:szCs w:val="24"/>
        </w:rPr>
        <w:lastRenderedPageBreak/>
        <w:t xml:space="preserve">Desde la fecha del armado del stand se abonará con la modalidad Certificación de trabajos de los ítems 1-2-3, dejando el saldo del ítem 4 con el desarme y finalización de la Feria. </w:t>
      </w:r>
    </w:p>
    <w:p w:rsidR="005857EA" w:rsidRPr="00B9396F" w:rsidRDefault="005857EA" w:rsidP="002A4A7B">
      <w:pPr>
        <w:autoSpaceDE w:val="0"/>
        <w:autoSpaceDN w:val="0"/>
        <w:adjustRightInd w:val="0"/>
        <w:jc w:val="both"/>
        <w:rPr>
          <w:rFonts w:ascii="Arial" w:hAnsi="Arial" w:cs="Arial"/>
          <w:sz w:val="24"/>
          <w:szCs w:val="24"/>
          <w:highlight w:val="yellow"/>
        </w:rPr>
      </w:pPr>
      <w:r w:rsidRPr="00B9396F">
        <w:rPr>
          <w:rFonts w:ascii="Arial" w:hAnsi="Arial" w:cs="Arial"/>
          <w:sz w:val="24"/>
          <w:szCs w:val="24"/>
        </w:rPr>
        <w:t xml:space="preserve">Los pagos se efectuarán con factura </w:t>
      </w:r>
      <w:r>
        <w:rPr>
          <w:rFonts w:ascii="Arial" w:hAnsi="Arial" w:cs="Arial"/>
          <w:sz w:val="24"/>
          <w:szCs w:val="24"/>
        </w:rPr>
        <w:t xml:space="preserve">y certificación </w:t>
      </w:r>
      <w:r w:rsidRPr="00B9396F">
        <w:rPr>
          <w:rFonts w:ascii="Arial" w:hAnsi="Arial" w:cs="Arial"/>
          <w:sz w:val="24"/>
          <w:szCs w:val="24"/>
        </w:rPr>
        <w:t>conformada por la</w:t>
      </w:r>
      <w:r>
        <w:rPr>
          <w:rFonts w:ascii="Arial" w:hAnsi="Arial" w:cs="Arial"/>
          <w:sz w:val="24"/>
          <w:szCs w:val="24"/>
        </w:rPr>
        <w:t xml:space="preserve"> </w:t>
      </w:r>
      <w:r w:rsidRPr="002C6FDF">
        <w:rPr>
          <w:rFonts w:ascii="Arial" w:hAnsi="Arial"/>
          <w:sz w:val="24"/>
          <w:szCs w:val="24"/>
        </w:rPr>
        <w:t>Dirección General de Planificación y/o quien éste delegue</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Las facturas B o C, deberá</w:t>
      </w:r>
      <w:r w:rsidR="002A4A7B">
        <w:rPr>
          <w:rFonts w:ascii="Arial" w:hAnsi="Arial" w:cs="Arial"/>
          <w:sz w:val="24"/>
          <w:szCs w:val="24"/>
        </w:rPr>
        <w:t>n</w:t>
      </w:r>
      <w:r w:rsidRPr="00B9396F">
        <w:rPr>
          <w:rFonts w:ascii="Arial" w:hAnsi="Arial" w:cs="Arial"/>
          <w:sz w:val="24"/>
          <w:szCs w:val="24"/>
        </w:rPr>
        <w:t xml:space="preserve"> contener los siguientes datos:</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b) N° de expediente.</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e) Importe neto de la factura.</w:t>
      </w:r>
    </w:p>
    <w:p w:rsidR="000059AD" w:rsidRPr="00B9396F" w:rsidRDefault="000059AD" w:rsidP="002A4A7B">
      <w:pPr>
        <w:pStyle w:val="Sinespaciado"/>
        <w:jc w:val="both"/>
        <w:rPr>
          <w:rFonts w:ascii="Arial" w:hAnsi="Arial" w:cs="Arial"/>
          <w:sz w:val="24"/>
          <w:szCs w:val="24"/>
        </w:rPr>
      </w:pPr>
      <w:r w:rsidRPr="00B9396F">
        <w:rPr>
          <w:rFonts w:ascii="Arial" w:hAnsi="Arial" w:cs="Arial"/>
          <w:sz w:val="24"/>
          <w:szCs w:val="24"/>
        </w:rPr>
        <w:t>En caso de optar por el pago mediante transferencia bancaria, el proveedor deberá adjuntar a la factura nota</w:t>
      </w:r>
      <w:r w:rsidR="00B9396F" w:rsidRPr="00B9396F">
        <w:rPr>
          <w:rFonts w:ascii="Arial" w:hAnsi="Arial" w:cs="Arial"/>
          <w:sz w:val="24"/>
          <w:szCs w:val="24"/>
        </w:rPr>
        <w:t xml:space="preserve"> </w:t>
      </w:r>
      <w:r w:rsidRPr="00B9396F">
        <w:rPr>
          <w:rFonts w:ascii="Arial" w:hAnsi="Arial" w:cs="Arial"/>
          <w:sz w:val="24"/>
          <w:szCs w:val="24"/>
        </w:rPr>
        <w:t>indicando: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Nro. </w:t>
      </w:r>
      <w:proofErr w:type="gramStart"/>
      <w:r w:rsidRPr="00B9396F">
        <w:rPr>
          <w:rFonts w:ascii="Arial" w:hAnsi="Arial" w:cs="Arial"/>
          <w:sz w:val="24"/>
          <w:szCs w:val="24"/>
        </w:rPr>
        <w:t>de</w:t>
      </w:r>
      <w:proofErr w:type="gramEnd"/>
      <w:r w:rsidRPr="00B9396F">
        <w:rPr>
          <w:rFonts w:ascii="Arial" w:hAnsi="Arial" w:cs="Arial"/>
          <w:sz w:val="24"/>
          <w:szCs w:val="24"/>
        </w:rPr>
        <w:t xml:space="preserv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Tipo de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Banco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Sucursal</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CBU</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Titular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Dirección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Correo electrónico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Situación de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frente al IVA: Exento.</w:t>
      </w:r>
    </w:p>
    <w:p w:rsidR="00B76BF5" w:rsidRDefault="000059AD" w:rsidP="00B76BF5">
      <w:pPr>
        <w:pStyle w:val="Sinespaciado"/>
        <w:jc w:val="both"/>
        <w:rPr>
          <w:rFonts w:ascii="Arial" w:hAnsi="Arial" w:cs="Arial"/>
          <w:sz w:val="24"/>
          <w:szCs w:val="24"/>
        </w:rPr>
      </w:pPr>
      <w:r w:rsidRPr="00B942DB">
        <w:rPr>
          <w:rFonts w:ascii="Arial" w:hAnsi="Arial" w:cs="Arial"/>
          <w:sz w:val="24"/>
          <w:szCs w:val="24"/>
        </w:rPr>
        <w:t xml:space="preserve">Deberán reunir los requisitos que al respecto determina </w:t>
      </w:r>
      <w:smartTag w:uri="urn:schemas-microsoft-com:office:smarttags" w:element="PersonName">
        <w:smartTagPr>
          <w:attr w:name="ProductID" w:val="la A.F"/>
        </w:smartTagPr>
        <w:r w:rsidRPr="00B942DB">
          <w:rPr>
            <w:rFonts w:ascii="Arial" w:hAnsi="Arial" w:cs="Arial"/>
            <w:sz w:val="24"/>
            <w:szCs w:val="24"/>
          </w:rPr>
          <w:t>la A.F</w:t>
        </w:r>
      </w:smartTag>
      <w:r w:rsidRPr="00B942DB">
        <w:rPr>
          <w:rFonts w:ascii="Arial" w:hAnsi="Arial" w:cs="Arial"/>
          <w:sz w:val="24"/>
          <w:szCs w:val="24"/>
        </w:rPr>
        <w:t>.I.P.</w:t>
      </w:r>
    </w:p>
    <w:p w:rsidR="00B76BF5" w:rsidRDefault="00B76BF5" w:rsidP="00B76BF5">
      <w:pPr>
        <w:pStyle w:val="Sinespaciado"/>
        <w:jc w:val="both"/>
        <w:rPr>
          <w:rFonts w:ascii="Arial" w:hAnsi="Arial" w:cs="Arial"/>
          <w:sz w:val="24"/>
          <w:szCs w:val="24"/>
        </w:rPr>
      </w:pPr>
    </w:p>
    <w:p w:rsidR="00B76BF5" w:rsidRDefault="00B76BF5" w:rsidP="00B76BF5">
      <w:pPr>
        <w:pStyle w:val="Sinespaciado"/>
        <w:jc w:val="both"/>
        <w:rPr>
          <w:rFonts w:ascii="Arial" w:hAnsi="Arial" w:cs="Arial"/>
          <w:sz w:val="24"/>
          <w:szCs w:val="24"/>
        </w:rPr>
      </w:pPr>
      <w:r w:rsidRPr="00B76BF5">
        <w:rPr>
          <w:rFonts w:ascii="Arial" w:hAnsi="Arial" w:cs="Arial"/>
          <w:sz w:val="24"/>
          <w:szCs w:val="24"/>
        </w:rPr>
        <w:t>Se establece la obligación de que los contribuyentes emitan sus comprobantes de ventas mediante facturas electrónicas o a través de controladores fiscales, reservándose los comprobantes manuales únicamente como comprobantes de respaldo ante inconvenientes en los sistemas de emisión. La citada obligación es de aplicación para:</w:t>
      </w:r>
    </w:p>
    <w:p w:rsidR="00B76BF5" w:rsidRDefault="00B76BF5" w:rsidP="00B76BF5">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w:t>
      </w:r>
      <w:r w:rsidRPr="00B76BF5">
        <w:rPr>
          <w:rStyle w:val="Textoennegrita"/>
          <w:rFonts w:ascii="Arial" w:hAnsi="Arial" w:cs="Arial"/>
          <w:sz w:val="24"/>
          <w:szCs w:val="24"/>
        </w:rPr>
        <w:t>responsables inscriptos</w:t>
      </w:r>
      <w:r w:rsidRPr="00B76BF5">
        <w:rPr>
          <w:rFonts w:ascii="Arial" w:hAnsi="Arial" w:cs="Arial"/>
          <w:sz w:val="24"/>
          <w:szCs w:val="24"/>
        </w:rPr>
        <w:t> en el impuesto al valor agregado (desde 06/08/2018)</w:t>
      </w:r>
    </w:p>
    <w:p w:rsidR="00B76BF5" w:rsidRDefault="00B76BF5" w:rsidP="00B76BF5">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w:t>
      </w:r>
      <w:r w:rsidRPr="00B76BF5">
        <w:rPr>
          <w:rStyle w:val="Textoennegrita"/>
          <w:rFonts w:ascii="Arial" w:hAnsi="Arial" w:cs="Arial"/>
          <w:sz w:val="24"/>
          <w:szCs w:val="24"/>
        </w:rPr>
        <w:t>exentos en el impuesto al valor agregado</w:t>
      </w:r>
      <w:r w:rsidRPr="00B76BF5">
        <w:rPr>
          <w:rFonts w:ascii="Arial" w:hAnsi="Arial" w:cs="Arial"/>
          <w:sz w:val="24"/>
          <w:szCs w:val="24"/>
        </w:rPr>
        <w:t> (desde 01/11/2018 un grupo y desde 01/01/2019 todos. El Departamento de Contabilidad tomará como fecha obligatoria 01/01/2019 ya que la clasificación depende del importe de ventas del proveedor, dato que desconocemos).</w:t>
      </w:r>
    </w:p>
    <w:p w:rsidR="00BA7EED" w:rsidRDefault="00B76BF5" w:rsidP="00BA7EED">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sujetos adheridos al </w:t>
      </w:r>
      <w:proofErr w:type="spellStart"/>
      <w:r w:rsidRPr="00B76BF5">
        <w:rPr>
          <w:rStyle w:val="Textoennegrita"/>
          <w:rFonts w:ascii="Arial" w:hAnsi="Arial" w:cs="Arial"/>
          <w:sz w:val="24"/>
          <w:szCs w:val="24"/>
        </w:rPr>
        <w:t>monotributo</w:t>
      </w:r>
      <w:proofErr w:type="spellEnd"/>
      <w:r w:rsidRPr="00B76BF5">
        <w:rPr>
          <w:rFonts w:ascii="Arial" w:hAnsi="Arial" w:cs="Arial"/>
          <w:sz w:val="24"/>
          <w:szCs w:val="24"/>
        </w:rPr>
        <w:t>, excepto los incluidos en el Régimen de Inclusión Social y Promoción del Trabajo Independiente y de pequeños contribuyentes inscriptos en el Registro Nacional de Efectores de Desarrollo Local y Economía Social del Ministerio de Desarrollo Social</w:t>
      </w:r>
      <w:r w:rsidR="00BA7EED">
        <w:rPr>
          <w:rFonts w:ascii="Arial" w:hAnsi="Arial" w:cs="Arial"/>
          <w:sz w:val="24"/>
          <w:szCs w:val="24"/>
        </w:rPr>
        <w:t xml:space="preserve">. </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Categorías obligadas por comprobantes que emitan a partir de:</w:t>
      </w:r>
    </w:p>
    <w:p w:rsidR="00BA7EED" w:rsidRDefault="00BA7EED" w:rsidP="00BA7EED">
      <w:pPr>
        <w:pStyle w:val="Sinespaciado"/>
        <w:jc w:val="both"/>
        <w:rPr>
          <w:rFonts w:ascii="Arial" w:hAnsi="Arial" w:cs="Arial"/>
          <w:sz w:val="24"/>
          <w:szCs w:val="24"/>
        </w:rPr>
      </w:pP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F a K 6 agosto 2018</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E 1 de octubre 2018</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D 1 diciembre 2018</w:t>
      </w:r>
    </w:p>
    <w:p w:rsidR="00A97397" w:rsidRDefault="00B76BF5" w:rsidP="00BA7EED">
      <w:pPr>
        <w:pStyle w:val="Sinespaciado"/>
        <w:jc w:val="both"/>
        <w:rPr>
          <w:rFonts w:ascii="Arial" w:hAnsi="Arial" w:cs="Arial"/>
          <w:sz w:val="24"/>
          <w:szCs w:val="24"/>
        </w:rPr>
      </w:pPr>
      <w:r w:rsidRPr="00B76BF5">
        <w:rPr>
          <w:rFonts w:ascii="Arial" w:hAnsi="Arial" w:cs="Arial"/>
          <w:sz w:val="24"/>
          <w:szCs w:val="24"/>
        </w:rPr>
        <w:t>C 1 febrero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B 1 marzo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A 1 abril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Los proveedores que cuenten con un </w:t>
      </w:r>
      <w:r w:rsidRPr="00B76BF5">
        <w:rPr>
          <w:rStyle w:val="Textoennegrita"/>
          <w:rFonts w:ascii="Arial" w:hAnsi="Arial" w:cs="Arial"/>
          <w:sz w:val="24"/>
          <w:szCs w:val="24"/>
        </w:rPr>
        <w:t>tratamiento especial</w:t>
      </w:r>
      <w:r w:rsidRPr="00B76BF5">
        <w:rPr>
          <w:rFonts w:ascii="Arial" w:hAnsi="Arial" w:cs="Arial"/>
          <w:sz w:val="24"/>
          <w:szCs w:val="24"/>
        </w:rPr>
        <w:t> en la emisión de comprobantes y las </w:t>
      </w:r>
      <w:r w:rsidRPr="00B76BF5">
        <w:rPr>
          <w:rStyle w:val="Textoennegrita"/>
          <w:rFonts w:ascii="Arial" w:hAnsi="Arial" w:cs="Arial"/>
          <w:sz w:val="24"/>
          <w:szCs w:val="24"/>
        </w:rPr>
        <w:t>operaciones exceptuadas</w:t>
      </w:r>
      <w:r w:rsidRPr="00B76BF5">
        <w:rPr>
          <w:rFonts w:ascii="Arial" w:hAnsi="Arial" w:cs="Arial"/>
          <w:sz w:val="24"/>
          <w:szCs w:val="24"/>
        </w:rPr>
        <w:t> de emisión de comprobantes -</w:t>
      </w:r>
      <w:r w:rsidRPr="00B76BF5">
        <w:rPr>
          <w:rFonts w:ascii="Arial" w:hAnsi="Arial" w:cs="Arial"/>
          <w:sz w:val="24"/>
          <w:szCs w:val="24"/>
        </w:rPr>
        <w:lastRenderedPageBreak/>
        <w:t xml:space="preserve">(detallados en el Anexo IV y Anexo I ap. A de </w:t>
      </w:r>
      <w:smartTag w:uri="urn:schemas-microsoft-com:office:smarttags" w:element="PersonName">
        <w:smartTagPr>
          <w:attr w:name="ProductID" w:val="la RG"/>
        </w:smartTagPr>
        <w:r w:rsidRPr="00B76BF5">
          <w:rPr>
            <w:rFonts w:ascii="Arial" w:hAnsi="Arial" w:cs="Arial"/>
            <w:sz w:val="24"/>
            <w:szCs w:val="24"/>
          </w:rPr>
          <w:t>la RG</w:t>
        </w:r>
      </w:smartTag>
      <w:r w:rsidRPr="00B76BF5">
        <w:rPr>
          <w:rFonts w:ascii="Arial" w:hAnsi="Arial" w:cs="Arial"/>
          <w:sz w:val="24"/>
          <w:szCs w:val="24"/>
        </w:rPr>
        <w:t xml:space="preserve"> (AFIP) 1415 respectivamente) deberán citar la legislación que se apliqué en cada caso para someterla a consideración de </w:t>
      </w:r>
      <w:smartTag w:uri="urn:schemas-microsoft-com:office:smarttags" w:element="PersonName">
        <w:smartTagPr>
          <w:attr w:name="ProductID" w:val="la Dirección"/>
        </w:smartTagPr>
        <w:r w:rsidRPr="00B76BF5">
          <w:rPr>
            <w:rFonts w:ascii="Arial" w:hAnsi="Arial" w:cs="Arial"/>
            <w:sz w:val="24"/>
            <w:szCs w:val="24"/>
          </w:rPr>
          <w:t>la Dirección</w:t>
        </w:r>
      </w:smartTag>
      <w:r w:rsidRPr="00B76BF5">
        <w:rPr>
          <w:rFonts w:ascii="Arial" w:hAnsi="Arial" w:cs="Arial"/>
          <w:sz w:val="24"/>
          <w:szCs w:val="24"/>
        </w:rPr>
        <w:t xml:space="preserve"> de Presupuesto y Contabilidad. Por ejemplo el Estado Nacional, quien no está obligado. También hay prestadores que presten servicio fuera del domicilio donde se emite el comprobante que todavía no </w:t>
      </w:r>
      <w:proofErr w:type="gramStart"/>
      <w:r w:rsidRPr="00B76BF5">
        <w:rPr>
          <w:rFonts w:ascii="Arial" w:hAnsi="Arial" w:cs="Arial"/>
          <w:sz w:val="24"/>
          <w:szCs w:val="24"/>
        </w:rPr>
        <w:t>están</w:t>
      </w:r>
      <w:proofErr w:type="gramEnd"/>
      <w:r w:rsidRPr="00B76BF5">
        <w:rPr>
          <w:rFonts w:ascii="Arial" w:hAnsi="Arial" w:cs="Arial"/>
          <w:sz w:val="24"/>
          <w:szCs w:val="24"/>
        </w:rPr>
        <w:t xml:space="preserve"> obligados.</w:t>
      </w:r>
    </w:p>
    <w:p w:rsidR="00A97397" w:rsidRDefault="00B76BF5" w:rsidP="00A97397">
      <w:pPr>
        <w:pStyle w:val="Sinespaciado"/>
        <w:jc w:val="both"/>
        <w:rPr>
          <w:rStyle w:val="nfasis"/>
          <w:rFonts w:ascii="Arial" w:hAnsi="Arial" w:cs="Arial"/>
          <w:i w:val="0"/>
          <w:sz w:val="24"/>
          <w:szCs w:val="24"/>
        </w:rPr>
      </w:pPr>
      <w:r w:rsidRPr="00B76BF5">
        <w:rPr>
          <w:rStyle w:val="Textoennegrita"/>
          <w:rFonts w:ascii="Arial" w:hAnsi="Arial" w:cs="Arial"/>
          <w:i/>
          <w:sz w:val="24"/>
          <w:szCs w:val="24"/>
        </w:rPr>
        <w:t>Proveedores del Estado - Ordenes de Compras Suministros</w:t>
      </w:r>
      <w:r w:rsidRPr="00B76BF5">
        <w:rPr>
          <w:rFonts w:ascii="Arial" w:hAnsi="Arial" w:cs="Arial"/>
          <w:i/>
          <w:sz w:val="24"/>
          <w:szCs w:val="24"/>
        </w:rPr>
        <w:t xml:space="preserve">: </w:t>
      </w:r>
      <w:proofErr w:type="spellStart"/>
      <w:r w:rsidRPr="00B76BF5">
        <w:rPr>
          <w:rFonts w:ascii="Arial" w:hAnsi="Arial" w:cs="Arial"/>
          <w:i/>
          <w:sz w:val="24"/>
          <w:szCs w:val="24"/>
        </w:rPr>
        <w:t>Segun</w:t>
      </w:r>
      <w:proofErr w:type="spellEnd"/>
      <w:r w:rsidRPr="00B76BF5">
        <w:rPr>
          <w:rFonts w:ascii="Arial" w:hAnsi="Arial" w:cs="Arial"/>
          <w:i/>
          <w:sz w:val="24"/>
          <w:szCs w:val="24"/>
        </w:rPr>
        <w:t xml:space="preserve"> art. 1 RG 4291/2018: </w:t>
      </w:r>
      <w:r w:rsidRPr="00B76BF5">
        <w:rPr>
          <w:rStyle w:val="nfasis"/>
          <w:rFonts w:ascii="Arial" w:hAnsi="Arial" w:cs="Arial"/>
          <w:i w:val="0"/>
          <w:sz w:val="24"/>
          <w:szCs w:val="24"/>
        </w:rPr>
        <w:t xml:space="preserve">los proveedores de los entes integrantes del Sector Público Nacional comprendidos en los incisos a), b), c) y d) del Artículo 8° de </w:t>
      </w:r>
      <w:smartTag w:uri="urn:schemas-microsoft-com:office:smarttags" w:element="PersonName">
        <w:smartTagPr>
          <w:attr w:name="ProductID" w:val="la Ley N"/>
        </w:smartTagPr>
        <w:r w:rsidRPr="00B76BF5">
          <w:rPr>
            <w:rStyle w:val="nfasis"/>
            <w:rFonts w:ascii="Arial" w:hAnsi="Arial" w:cs="Arial"/>
            <w:i w:val="0"/>
            <w:sz w:val="24"/>
            <w:szCs w:val="24"/>
          </w:rPr>
          <w:t>la Ley N</w:t>
        </w:r>
      </w:smartTag>
      <w:r w:rsidRPr="00B76BF5">
        <w:rPr>
          <w:rStyle w:val="nfasis"/>
          <w:rFonts w:ascii="Arial" w:hAnsi="Arial" w:cs="Arial"/>
          <w:i w:val="0"/>
          <w:sz w:val="24"/>
          <w:szCs w:val="24"/>
        </w:rPr>
        <w:t xml:space="preserve">° 24.156 y sus modificaciones, susceptibles de ser evaluados en los términos de </w:t>
      </w:r>
      <w:smartTag w:uri="urn:schemas-microsoft-com:office:smarttags" w:element="PersonName">
        <w:smartTagPr>
          <w:attr w:name="ProductID" w:val="la Resolución General"/>
        </w:smartTagPr>
        <w:r w:rsidRPr="00B76BF5">
          <w:rPr>
            <w:rStyle w:val="nfasis"/>
            <w:rFonts w:ascii="Arial" w:hAnsi="Arial" w:cs="Arial"/>
            <w:i w:val="0"/>
            <w:sz w:val="24"/>
            <w:szCs w:val="24"/>
          </w:rPr>
          <w:t>la Resolución General</w:t>
        </w:r>
      </w:smartTag>
      <w:r w:rsidRPr="00B76BF5">
        <w:rPr>
          <w:rStyle w:val="nfasis"/>
          <w:rFonts w:ascii="Arial" w:hAnsi="Arial" w:cs="Arial"/>
          <w:i w:val="0"/>
          <w:sz w:val="24"/>
          <w:szCs w:val="24"/>
        </w:rPr>
        <w:t xml:space="preserve"> N° 4.164, deberán emitir exclusivamente comprobantes electrónicos originales conforme a lo previsto en la presente por las operaciones de venta de cosas muebles, locaciones y prestaciones de servicios, locaciones de cosas y de obras que efectúen con los referidos entes.</w:t>
      </w:r>
    </w:p>
    <w:p w:rsidR="00A97397" w:rsidRDefault="00472B90" w:rsidP="00A97397">
      <w:pPr>
        <w:pStyle w:val="Sinespaciado"/>
        <w:jc w:val="both"/>
        <w:rPr>
          <w:rStyle w:val="nfasis"/>
          <w:rFonts w:ascii="Arial" w:hAnsi="Arial" w:cs="Arial"/>
          <w:i w:val="0"/>
          <w:sz w:val="24"/>
          <w:szCs w:val="24"/>
        </w:rPr>
      </w:pPr>
      <w:r>
        <w:rPr>
          <w:rStyle w:val="nfasis"/>
          <w:rFonts w:ascii="Arial" w:hAnsi="Arial" w:cs="Arial"/>
          <w:i w:val="0"/>
          <w:sz w:val="24"/>
          <w:szCs w:val="24"/>
        </w:rPr>
        <w:t xml:space="preserve">Ingresos Brutos: </w:t>
      </w:r>
      <w:r>
        <w:rPr>
          <w:rStyle w:val="nfasis"/>
          <w:rFonts w:ascii="Arial" w:hAnsi="Arial" w:cs="Arial"/>
          <w:b/>
          <w:i w:val="0"/>
          <w:sz w:val="24"/>
          <w:szCs w:val="24"/>
        </w:rPr>
        <w:t>por compras de bienes o por locación de obra o servicios</w:t>
      </w:r>
      <w:r w:rsidR="002A4A7B">
        <w:rPr>
          <w:rStyle w:val="nfasis"/>
          <w:rFonts w:ascii="Arial" w:hAnsi="Arial" w:cs="Arial"/>
          <w:b/>
          <w:i w:val="0"/>
          <w:sz w:val="24"/>
          <w:szCs w:val="24"/>
        </w:rPr>
        <w:t xml:space="preserve"> </w:t>
      </w:r>
      <w:r w:rsidR="00604936">
        <w:rPr>
          <w:rStyle w:val="nfasis"/>
          <w:rFonts w:ascii="Arial" w:hAnsi="Arial" w:cs="Arial"/>
          <w:i w:val="0"/>
          <w:sz w:val="24"/>
          <w:szCs w:val="24"/>
        </w:rPr>
        <w:t xml:space="preserve">con facturas mayores a $ 2.000 es necesario que el proveedor envíe digitalizada a la casilla de correo </w:t>
      </w:r>
      <w:hyperlink r:id="rId13" w:history="1">
        <w:r w:rsidR="00604936" w:rsidRPr="00E856B6">
          <w:rPr>
            <w:rStyle w:val="Hipervnculo"/>
            <w:rFonts w:ascii="Arial" w:hAnsi="Arial" w:cs="Arial"/>
            <w:sz w:val="24"/>
            <w:szCs w:val="24"/>
          </w:rPr>
          <w:t>retencionesaproveedores@unq.edu.ar</w:t>
        </w:r>
      </w:hyperlink>
      <w:r w:rsidR="00604936">
        <w:rPr>
          <w:rStyle w:val="nfasis"/>
          <w:rFonts w:ascii="Arial" w:hAnsi="Arial" w:cs="Arial"/>
          <w:i w:val="0"/>
          <w:sz w:val="24"/>
          <w:szCs w:val="24"/>
        </w:rPr>
        <w:t xml:space="preserve"> la constancia de inscripción en el impuesto a los Ingresos Brutos del Proveedor o Convenio Multilateral, según corresponda, para poder actualizar y completar el legajo de proveedores en la División de Impuestos. Será condición necesaria para poder realizar el pago a partir del 01/06/2019. (En el caso de que el proveedor posea una exención, deberá presentar el comprobante). </w:t>
      </w:r>
    </w:p>
    <w:p w:rsidR="00A97397" w:rsidRDefault="00604936" w:rsidP="00A97397">
      <w:pPr>
        <w:pStyle w:val="Sinespaciado"/>
        <w:jc w:val="both"/>
        <w:rPr>
          <w:rStyle w:val="nfasis"/>
          <w:rFonts w:ascii="Arial" w:hAnsi="Arial" w:cs="Arial"/>
          <w:i w:val="0"/>
          <w:sz w:val="24"/>
          <w:szCs w:val="24"/>
        </w:rPr>
      </w:pPr>
      <w:r>
        <w:rPr>
          <w:rStyle w:val="nfasis"/>
          <w:rFonts w:ascii="Arial" w:hAnsi="Arial" w:cs="Arial"/>
          <w:i w:val="0"/>
          <w:sz w:val="24"/>
          <w:szCs w:val="24"/>
        </w:rPr>
        <w:t xml:space="preserve">Actuando a través del Régimen Especial corresponde que las retenciones se calculen en función de la actividad que realiza  y factura el proveedor en cada caso, y ya no en función del padrón publicado por ARBA. En el caso de proveedores que tengan presentadas notas de exclusión por territorialidad y la situación no haya cambiado, no es necesario presentarlas nuevamente. </w:t>
      </w:r>
    </w:p>
    <w:p w:rsidR="00A97397" w:rsidRDefault="00604936" w:rsidP="00A97397">
      <w:pPr>
        <w:pStyle w:val="Sinespaciado"/>
        <w:jc w:val="both"/>
        <w:rPr>
          <w:rStyle w:val="nfasis"/>
          <w:rFonts w:ascii="Arial" w:hAnsi="Arial" w:cs="Arial"/>
          <w:i w:val="0"/>
          <w:sz w:val="24"/>
          <w:szCs w:val="24"/>
        </w:rPr>
      </w:pPr>
      <w:r>
        <w:rPr>
          <w:rStyle w:val="nfasis"/>
          <w:rFonts w:ascii="Arial" w:hAnsi="Arial" w:cs="Arial"/>
          <w:i w:val="0"/>
          <w:sz w:val="24"/>
          <w:szCs w:val="24"/>
        </w:rPr>
        <w:t>Como lineamiento general se puede decir que debe estar inscripto en Ingresos Brutos: aquella persona con domicilio en Provincia de Buenos Aires que realice habitualmente actividades (Venta de bienes, locación de obras o servicios, producción de bienes) en la Provincia de Buenos Aires.</w:t>
      </w:r>
    </w:p>
    <w:p w:rsidR="00604936" w:rsidRPr="00A97397" w:rsidRDefault="00604936" w:rsidP="00A97397">
      <w:pPr>
        <w:pStyle w:val="Sinespaciado"/>
        <w:jc w:val="both"/>
        <w:rPr>
          <w:rStyle w:val="nfasis"/>
          <w:rFonts w:ascii="Arial" w:hAnsi="Arial" w:cs="Arial"/>
          <w:i w:val="0"/>
          <w:iCs w:val="0"/>
          <w:sz w:val="24"/>
          <w:szCs w:val="24"/>
        </w:rPr>
      </w:pPr>
      <w:r>
        <w:rPr>
          <w:rStyle w:val="nfasis"/>
          <w:rFonts w:ascii="Arial" w:hAnsi="Arial" w:cs="Arial"/>
          <w:i w:val="0"/>
          <w:sz w:val="24"/>
          <w:szCs w:val="24"/>
        </w:rPr>
        <w:t xml:space="preserve">Convenio multilateral: aquella persona con domicilio en CABA o en provincia distinta a Buenos Aires y que realice actividades en Provincia de Buenos Aires (por ejemplo, que viva en CABA y se traslade en alguna etapa de la presentación a Provincia de Buenos Aires, o empresa de CABA  que venda bienes en Provincia de Buenos Aires. </w:t>
      </w:r>
      <w:r w:rsidR="00410227">
        <w:rPr>
          <w:rStyle w:val="nfasis"/>
          <w:rFonts w:ascii="Arial" w:hAnsi="Arial" w:cs="Arial"/>
          <w:i w:val="0"/>
          <w:sz w:val="24"/>
          <w:szCs w:val="24"/>
        </w:rPr>
        <w:t>)</w:t>
      </w:r>
    </w:p>
    <w:p w:rsidR="000059AD" w:rsidRPr="00B942DB" w:rsidRDefault="000059AD"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396F">
        <w:rPr>
          <w:rFonts w:ascii="Arial" w:hAnsi="Arial" w:cs="Arial"/>
          <w:b/>
          <w:sz w:val="24"/>
          <w:szCs w:val="24"/>
        </w:rPr>
        <w:t>ARTÍCULO 24:</w:t>
      </w:r>
      <w:r w:rsidRPr="00B942DB">
        <w:rPr>
          <w:rFonts w:ascii="Arial" w:hAnsi="Arial" w:cs="Arial"/>
          <w:sz w:val="24"/>
          <w:szCs w:val="24"/>
        </w:rPr>
        <w:t xml:space="preserve"> Devolución de las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las garantías no fueran retiradas dentro de los 120 días corridos de notificados del dictamen de</w:t>
      </w:r>
      <w:r w:rsidR="00B9396F">
        <w:rPr>
          <w:rFonts w:ascii="Arial" w:hAnsi="Arial" w:cs="Arial"/>
          <w:sz w:val="24"/>
          <w:szCs w:val="24"/>
        </w:rPr>
        <w:t xml:space="preserve"> </w:t>
      </w:r>
      <w:r w:rsidRPr="00B942DB">
        <w:rPr>
          <w:rFonts w:ascii="Arial" w:hAnsi="Arial" w:cs="Arial"/>
          <w:sz w:val="24"/>
          <w:szCs w:val="24"/>
        </w:rPr>
        <w:t xml:space="preserve">evaluación o adjudicación o al vencimiento del contrato de cada convocatoria, </w:t>
      </w:r>
      <w:smartTag w:uri="urn:schemas-microsoft-com:office:smarttags" w:element="PersonName">
        <w:smartTagPr>
          <w:attr w:name="ProductID" w:val="la Direcci￳n"/>
        </w:smartTagPr>
        <w:r w:rsidRPr="00B942DB">
          <w:rPr>
            <w:rFonts w:ascii="Arial" w:hAnsi="Arial" w:cs="Arial"/>
            <w:sz w:val="24"/>
            <w:szCs w:val="24"/>
          </w:rPr>
          <w:t>la Dirección</w:t>
        </w:r>
      </w:smartTag>
      <w:r w:rsidRPr="00B942DB">
        <w:rPr>
          <w:rFonts w:ascii="Arial" w:hAnsi="Arial" w:cs="Arial"/>
          <w:sz w:val="24"/>
          <w:szCs w:val="24"/>
        </w:rPr>
        <w:t xml:space="preserve"> de Suministros,</w:t>
      </w:r>
      <w:r w:rsidR="00B9396F">
        <w:rPr>
          <w:rFonts w:ascii="Arial" w:hAnsi="Arial" w:cs="Arial"/>
          <w:sz w:val="24"/>
          <w:szCs w:val="24"/>
        </w:rPr>
        <w:t xml:space="preserve"> </w:t>
      </w:r>
      <w:r w:rsidRPr="00B942DB">
        <w:rPr>
          <w:rFonts w:ascii="Arial" w:hAnsi="Arial" w:cs="Arial"/>
          <w:sz w:val="24"/>
          <w:szCs w:val="24"/>
        </w:rPr>
        <w:t xml:space="preserve">con la presencia de un representante de </w:t>
      </w:r>
      <w:smartTag w:uri="urn:schemas-microsoft-com:office:smarttags" w:element="PersonName">
        <w:smartTagPr>
          <w:attr w:name="ProductID" w:val="la UNIDAD DE"/>
        </w:smartTagPr>
        <w:r w:rsidRPr="00B942DB">
          <w:rPr>
            <w:rFonts w:ascii="Arial" w:hAnsi="Arial" w:cs="Arial"/>
            <w:sz w:val="24"/>
            <w:szCs w:val="24"/>
          </w:rPr>
          <w:t>la UNIDAD DE</w:t>
        </w:r>
      </w:smartTag>
      <w:r w:rsidRPr="00B942DB">
        <w:rPr>
          <w:rFonts w:ascii="Arial" w:hAnsi="Arial" w:cs="Arial"/>
          <w:sz w:val="24"/>
          <w:szCs w:val="24"/>
        </w:rPr>
        <w:t xml:space="preserve"> AUDIT</w:t>
      </w:r>
      <w:r w:rsidR="0086673B">
        <w:rPr>
          <w:rFonts w:ascii="Arial" w:hAnsi="Arial" w:cs="Arial"/>
          <w:sz w:val="24"/>
          <w:szCs w:val="24"/>
        </w:rPr>
        <w:t xml:space="preserve">ORIA </w:t>
      </w:r>
      <w:r w:rsidRPr="00B942DB">
        <w:rPr>
          <w:rFonts w:ascii="Arial" w:hAnsi="Arial" w:cs="Arial"/>
          <w:sz w:val="24"/>
          <w:szCs w:val="24"/>
        </w:rPr>
        <w:t>INTERNA, destruirá las garantías no</w:t>
      </w:r>
      <w:r w:rsidR="00B9396F">
        <w:rPr>
          <w:rFonts w:ascii="Arial" w:hAnsi="Arial" w:cs="Arial"/>
          <w:sz w:val="24"/>
          <w:szCs w:val="24"/>
        </w:rPr>
        <w:t xml:space="preserve"> </w:t>
      </w:r>
      <w:r w:rsidRPr="00B942DB">
        <w:rPr>
          <w:rFonts w:ascii="Arial" w:hAnsi="Arial" w:cs="Arial"/>
          <w:sz w:val="24"/>
          <w:szCs w:val="24"/>
        </w:rPr>
        <w:t>retiradas labrando un acta de destrucción con el listado de oferentes que no retiraron los mencionados</w:t>
      </w:r>
      <w:r w:rsidR="00B9396F">
        <w:rPr>
          <w:rFonts w:ascii="Arial" w:hAnsi="Arial" w:cs="Arial"/>
          <w:sz w:val="24"/>
          <w:szCs w:val="24"/>
        </w:rPr>
        <w:t xml:space="preserve"> </w:t>
      </w:r>
      <w:r w:rsidRPr="00B942DB">
        <w:rPr>
          <w:rFonts w:ascii="Arial" w:hAnsi="Arial" w:cs="Arial"/>
          <w:sz w:val="24"/>
          <w:szCs w:val="24"/>
        </w:rPr>
        <w:t>documentos.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B520EB" w:rsidRDefault="000059AD" w:rsidP="00B942DB">
      <w:pPr>
        <w:pStyle w:val="Sinespaciado"/>
        <w:jc w:val="both"/>
        <w:rPr>
          <w:rFonts w:ascii="Arial" w:hAnsi="Arial" w:cs="Arial"/>
          <w:sz w:val="24"/>
          <w:szCs w:val="24"/>
        </w:rPr>
      </w:pPr>
      <w:r w:rsidRPr="00B9396F">
        <w:rPr>
          <w:rFonts w:ascii="Arial" w:hAnsi="Arial" w:cs="Arial"/>
          <w:b/>
          <w:sz w:val="24"/>
          <w:szCs w:val="24"/>
        </w:rPr>
        <w:t>ARTÍCULO 25:</w:t>
      </w:r>
      <w:r w:rsidRPr="00B942DB">
        <w:rPr>
          <w:rFonts w:ascii="Arial" w:hAnsi="Arial" w:cs="Arial"/>
          <w:sz w:val="24"/>
          <w:szCs w:val="24"/>
        </w:rPr>
        <w:t xml:space="preserve"> T</w:t>
      </w:r>
      <w:r w:rsidR="00B9396F">
        <w:rPr>
          <w:rFonts w:ascii="Arial" w:hAnsi="Arial" w:cs="Arial"/>
          <w:sz w:val="24"/>
          <w:szCs w:val="24"/>
        </w:rPr>
        <w:t>r</w:t>
      </w:r>
      <w:r w:rsidRPr="00B942DB">
        <w:rPr>
          <w:rFonts w:ascii="Arial" w:hAnsi="Arial" w:cs="Arial"/>
          <w:sz w:val="24"/>
          <w:szCs w:val="24"/>
        </w:rPr>
        <w:t>ibunales competentes en caso</w:t>
      </w:r>
      <w:r w:rsidR="00B9396F">
        <w:rPr>
          <w:rFonts w:ascii="Arial" w:hAnsi="Arial" w:cs="Arial"/>
          <w:sz w:val="24"/>
          <w:szCs w:val="24"/>
        </w:rPr>
        <w:t xml:space="preserve"> </w:t>
      </w:r>
      <w:r w:rsidRPr="00B942DB">
        <w:rPr>
          <w:rFonts w:ascii="Arial" w:hAnsi="Arial" w:cs="Arial"/>
          <w:sz w:val="24"/>
          <w:szCs w:val="24"/>
        </w:rPr>
        <w:t>de conflicto</w:t>
      </w:r>
      <w:r w:rsidR="00B9396F">
        <w:rPr>
          <w:rFonts w:ascii="Arial" w:hAnsi="Arial" w:cs="Arial"/>
          <w:sz w:val="24"/>
          <w:szCs w:val="24"/>
        </w:rPr>
        <w:t xml:space="preserve">: </w:t>
      </w:r>
      <w:r w:rsidRPr="00B942DB">
        <w:rPr>
          <w:rFonts w:ascii="Arial" w:hAnsi="Arial" w:cs="Arial"/>
          <w:sz w:val="24"/>
          <w:szCs w:val="24"/>
        </w:rPr>
        <w:t>Tribunales Federales del Depto. Judicial de Quilmes</w:t>
      </w:r>
      <w:r w:rsidR="00B9396F">
        <w:rPr>
          <w:rFonts w:ascii="Arial" w:hAnsi="Arial" w:cs="Arial"/>
          <w:sz w:val="24"/>
          <w:szCs w:val="24"/>
        </w:rPr>
        <w:t>.</w:t>
      </w:r>
    </w:p>
    <w:p w:rsidR="00B9396F" w:rsidRDefault="00B9396F" w:rsidP="00B942DB">
      <w:pPr>
        <w:pStyle w:val="Sinespaciado"/>
        <w:jc w:val="both"/>
        <w:rPr>
          <w:rFonts w:ascii="Arial" w:hAnsi="Arial" w:cs="Arial"/>
          <w:sz w:val="24"/>
          <w:szCs w:val="24"/>
        </w:rPr>
      </w:pPr>
    </w:p>
    <w:p w:rsidR="00410227" w:rsidRDefault="00B520EB" w:rsidP="00410227">
      <w:pPr>
        <w:pStyle w:val="Sinespaciado"/>
        <w:jc w:val="both"/>
        <w:rPr>
          <w:rFonts w:ascii="Arial" w:hAnsi="Arial" w:cs="Arial"/>
          <w:sz w:val="24"/>
          <w:szCs w:val="24"/>
        </w:rPr>
      </w:pPr>
      <w:r>
        <w:rPr>
          <w:rFonts w:ascii="Arial" w:hAnsi="Arial" w:cs="Arial"/>
          <w:sz w:val="24"/>
          <w:szCs w:val="24"/>
        </w:rPr>
        <w:br w:type="page"/>
      </w:r>
    </w:p>
    <w:p w:rsidR="00410227" w:rsidRDefault="00410227" w:rsidP="00410227">
      <w:pPr>
        <w:pStyle w:val="Sinespaciado"/>
        <w:jc w:val="both"/>
        <w:rPr>
          <w:rFonts w:ascii="Arial" w:hAnsi="Arial" w:cs="Arial"/>
          <w:sz w:val="24"/>
          <w:szCs w:val="24"/>
        </w:rPr>
      </w:pPr>
      <w:r>
        <w:rPr>
          <w:rFonts w:ascii="Arial" w:hAnsi="Arial" w:cs="Arial"/>
          <w:b/>
          <w:sz w:val="24"/>
          <w:szCs w:val="24"/>
        </w:rPr>
        <w:lastRenderedPageBreak/>
        <w:t>ARTÍCULO 26</w:t>
      </w:r>
      <w:r w:rsidRPr="001C2E9E">
        <w:rPr>
          <w:rFonts w:ascii="Arial" w:hAnsi="Arial" w:cs="Arial"/>
          <w:b/>
          <w:sz w:val="24"/>
          <w:szCs w:val="24"/>
        </w:rPr>
        <w:t xml:space="preserve">: </w:t>
      </w:r>
      <w:r>
        <w:rPr>
          <w:rFonts w:ascii="Arial" w:hAnsi="Arial" w:cs="Arial"/>
          <w:sz w:val="24"/>
          <w:szCs w:val="24"/>
        </w:rPr>
        <w:t>Prevención Laboral y nomas de higiene y seguridad</w:t>
      </w:r>
      <w:r w:rsidRPr="001C2E9E">
        <w:rPr>
          <w:rFonts w:ascii="Arial" w:hAnsi="Arial" w:cs="Arial"/>
          <w:sz w:val="24"/>
          <w:szCs w:val="24"/>
        </w:rPr>
        <w:t>.</w:t>
      </w:r>
    </w:p>
    <w:p w:rsidR="00410227" w:rsidRPr="001C2E9E" w:rsidRDefault="00410227" w:rsidP="00410227">
      <w:pPr>
        <w:pStyle w:val="Sinespaciado"/>
        <w:jc w:val="both"/>
        <w:rPr>
          <w:rFonts w:ascii="Arial" w:hAnsi="Arial" w:cs="Arial"/>
          <w:sz w:val="24"/>
          <w:szCs w:val="24"/>
        </w:rPr>
      </w:pPr>
      <w:r w:rsidRPr="001C2E9E">
        <w:rPr>
          <w:rFonts w:ascii="Arial" w:hAnsi="Arial" w:cs="Arial"/>
          <w:sz w:val="24"/>
          <w:szCs w:val="24"/>
        </w:rPr>
        <w:t xml:space="preserve">El contratista deberá cumplimentar los requisitos estipulados en el </w:t>
      </w:r>
      <w:r>
        <w:rPr>
          <w:rFonts w:ascii="Arial" w:hAnsi="Arial" w:cs="Arial"/>
          <w:sz w:val="24"/>
          <w:szCs w:val="24"/>
        </w:rPr>
        <w:t xml:space="preserve">Anexo </w:t>
      </w:r>
      <w:r w:rsidRPr="001C2E9E">
        <w:rPr>
          <w:rFonts w:ascii="Arial" w:hAnsi="Arial" w:cs="Arial"/>
          <w:sz w:val="24"/>
          <w:szCs w:val="24"/>
        </w:rPr>
        <w:t>de Especifi</w:t>
      </w:r>
      <w:r>
        <w:rPr>
          <w:rFonts w:ascii="Arial" w:hAnsi="Arial" w:cs="Arial"/>
          <w:sz w:val="24"/>
          <w:szCs w:val="24"/>
        </w:rPr>
        <w:t>c</w:t>
      </w:r>
      <w:r w:rsidRPr="001C2E9E">
        <w:rPr>
          <w:rFonts w:ascii="Arial" w:hAnsi="Arial" w:cs="Arial"/>
          <w:sz w:val="24"/>
          <w:szCs w:val="24"/>
        </w:rPr>
        <w:t>aciones T</w:t>
      </w:r>
      <w:r>
        <w:rPr>
          <w:rFonts w:ascii="Arial" w:hAnsi="Arial" w:cs="Arial"/>
          <w:sz w:val="24"/>
          <w:szCs w:val="24"/>
        </w:rPr>
        <w:t>é</w:t>
      </w:r>
      <w:r w:rsidRPr="001C2E9E">
        <w:rPr>
          <w:rFonts w:ascii="Arial" w:hAnsi="Arial" w:cs="Arial"/>
          <w:sz w:val="24"/>
          <w:szCs w:val="24"/>
        </w:rPr>
        <w:t>c</w:t>
      </w:r>
      <w:r>
        <w:rPr>
          <w:rFonts w:ascii="Arial" w:hAnsi="Arial" w:cs="Arial"/>
          <w:sz w:val="24"/>
          <w:szCs w:val="24"/>
        </w:rPr>
        <w:t>n</w:t>
      </w:r>
      <w:r w:rsidRPr="001C2E9E">
        <w:rPr>
          <w:rFonts w:ascii="Arial" w:hAnsi="Arial" w:cs="Arial"/>
          <w:sz w:val="24"/>
          <w:szCs w:val="24"/>
        </w:rPr>
        <w:t>i</w:t>
      </w:r>
      <w:r>
        <w:rPr>
          <w:rFonts w:ascii="Arial" w:hAnsi="Arial" w:cs="Arial"/>
          <w:sz w:val="24"/>
          <w:szCs w:val="24"/>
        </w:rPr>
        <w:t>c</w:t>
      </w:r>
      <w:r w:rsidRPr="001C2E9E">
        <w:rPr>
          <w:rFonts w:ascii="Arial" w:hAnsi="Arial" w:cs="Arial"/>
          <w:sz w:val="24"/>
          <w:szCs w:val="24"/>
        </w:rPr>
        <w:t xml:space="preserve">as en Prevención Laboral debiendo presentar ante </w:t>
      </w:r>
      <w:smartTag w:uri="urn:schemas-microsoft-com:office:smarttags" w:element="PersonName">
        <w:smartTagPr>
          <w:attr w:name="ProductID" w:val="la Direcci￳n General"/>
        </w:smartTagPr>
        <w:r w:rsidRPr="001C2E9E">
          <w:rPr>
            <w:rFonts w:ascii="Arial" w:hAnsi="Arial" w:cs="Arial"/>
            <w:sz w:val="24"/>
            <w:szCs w:val="24"/>
          </w:rPr>
          <w:t>la Dirección General</w:t>
        </w:r>
      </w:smartTag>
      <w:r w:rsidRPr="001C2E9E">
        <w:rPr>
          <w:rFonts w:ascii="Arial" w:hAnsi="Arial" w:cs="Arial"/>
          <w:sz w:val="24"/>
          <w:szCs w:val="24"/>
        </w:rPr>
        <w:t xml:space="preserve"> de Planificación la documentación allí detallada antes del inicio de </w:t>
      </w:r>
      <w:r>
        <w:rPr>
          <w:rFonts w:ascii="Arial" w:hAnsi="Arial" w:cs="Arial"/>
          <w:sz w:val="24"/>
          <w:szCs w:val="24"/>
        </w:rPr>
        <w:t>las tareas</w:t>
      </w:r>
      <w:r w:rsidRPr="001C2E9E">
        <w:rPr>
          <w:rFonts w:ascii="Arial" w:hAnsi="Arial" w:cs="Arial"/>
          <w:sz w:val="24"/>
          <w:szCs w:val="24"/>
        </w:rPr>
        <w:t xml:space="preserve">. En  todos  los  casos  en  que  corresponda,  deberán  incluir  una  Cláusula  de  no  Repetición  donde  la aseguradora renuncie  en  forma  expresa  a  iniciar  toda  acción  de  repetición  o  de  regreso  contra  </w:t>
      </w:r>
      <w:smartTag w:uri="urn:schemas-microsoft-com:office:smarttags" w:element="PersonName">
        <w:smartTagPr>
          <w:attr w:name="ProductID" w:val="la Universidad Nacional"/>
        </w:smartTagPr>
        <w:r w:rsidRPr="001C2E9E">
          <w:rPr>
            <w:rFonts w:ascii="Arial" w:hAnsi="Arial" w:cs="Arial"/>
            <w:sz w:val="24"/>
            <w:szCs w:val="24"/>
          </w:rPr>
          <w:t>la Universidad Nacional</w:t>
        </w:r>
      </w:smartTag>
      <w:r w:rsidRPr="001C2E9E">
        <w:rPr>
          <w:rFonts w:ascii="Arial" w:hAnsi="Arial" w:cs="Arial"/>
          <w:sz w:val="24"/>
          <w:szCs w:val="24"/>
        </w:rPr>
        <w:t xml:space="preserve"> de Quilmes, sus funcionarios y/o empleados.</w:t>
      </w:r>
    </w:p>
    <w:p w:rsidR="00410227" w:rsidRDefault="00410227">
      <w:pPr>
        <w:spacing w:after="0" w:line="240" w:lineRule="auto"/>
        <w:rPr>
          <w:rFonts w:ascii="Arial" w:hAnsi="Arial" w:cs="Arial"/>
          <w:sz w:val="24"/>
          <w:szCs w:val="24"/>
        </w:rPr>
      </w:pPr>
      <w:r>
        <w:rPr>
          <w:rFonts w:ascii="Arial" w:hAnsi="Arial" w:cs="Arial"/>
          <w:sz w:val="24"/>
          <w:szCs w:val="24"/>
        </w:rPr>
        <w:br w:type="page"/>
      </w:r>
    </w:p>
    <w:p w:rsidR="00B520EB" w:rsidRDefault="00B520EB">
      <w:pPr>
        <w:rPr>
          <w:rFonts w:ascii="Arial" w:hAnsi="Arial" w:cs="Arial"/>
          <w:sz w:val="24"/>
          <w:szCs w:val="24"/>
        </w:rPr>
      </w:pPr>
    </w:p>
    <w:p w:rsidR="00B520EB" w:rsidRDefault="00B520EB" w:rsidP="00B520EB">
      <w:pPr>
        <w:ind w:right="141"/>
        <w:jc w:val="center"/>
        <w:rPr>
          <w:rFonts w:ascii="Arial" w:hAnsi="Arial" w:cs="Arial"/>
          <w:b/>
          <w:sz w:val="20"/>
          <w:szCs w:val="20"/>
          <w:u w:val="single"/>
        </w:rPr>
      </w:pPr>
      <w:r w:rsidRPr="00DE7245">
        <w:rPr>
          <w:rFonts w:ascii="Arial" w:hAnsi="Arial" w:cs="Arial"/>
          <w:b/>
          <w:sz w:val="20"/>
          <w:szCs w:val="20"/>
          <w:u w:val="single"/>
        </w:rPr>
        <w:t xml:space="preserve">ANEXO I </w:t>
      </w:r>
    </w:p>
    <w:p w:rsidR="00B520EB" w:rsidRPr="00DE7245" w:rsidRDefault="00B520EB" w:rsidP="00B520EB">
      <w:pPr>
        <w:ind w:right="141"/>
        <w:jc w:val="both"/>
        <w:rPr>
          <w:rFonts w:ascii="Arial" w:hAnsi="Arial" w:cs="Arial"/>
          <w:b/>
          <w:sz w:val="20"/>
          <w:szCs w:val="20"/>
          <w:u w:val="single"/>
        </w:rPr>
      </w:pPr>
      <w:r w:rsidRPr="00DE7245">
        <w:rPr>
          <w:rFonts w:ascii="Arial" w:hAnsi="Arial" w:cs="Arial"/>
          <w:b/>
          <w:sz w:val="20"/>
          <w:szCs w:val="20"/>
          <w:u w:val="single"/>
        </w:rPr>
        <w:t>PLANILLA DE COTIZACION:</w:t>
      </w:r>
    </w:p>
    <w:p w:rsidR="00B520EB" w:rsidRPr="00DE7245" w:rsidRDefault="00B520EB" w:rsidP="00B520EB">
      <w:pPr>
        <w:ind w:left="-567"/>
        <w:jc w:val="both"/>
        <w:rPr>
          <w:rFonts w:ascii="Arial" w:hAnsi="Arial" w:cs="Arial"/>
          <w:sz w:val="20"/>
          <w:szCs w:val="20"/>
        </w:rPr>
      </w:pPr>
    </w:p>
    <w:p w:rsidR="00B520EB" w:rsidRPr="00DE7245" w:rsidRDefault="00B520EB" w:rsidP="00B520EB">
      <w:pPr>
        <w:spacing w:line="360" w:lineRule="auto"/>
        <w:ind w:left="284"/>
        <w:jc w:val="both"/>
        <w:rPr>
          <w:rFonts w:ascii="Arial" w:hAnsi="Arial" w:cs="Arial"/>
          <w:sz w:val="20"/>
          <w:szCs w:val="20"/>
        </w:rPr>
      </w:pPr>
      <w:r w:rsidRPr="00DE7245">
        <w:rPr>
          <w:rFonts w:ascii="Arial" w:hAnsi="Arial" w:cs="Arial"/>
          <w:sz w:val="20"/>
          <w:szCs w:val="20"/>
        </w:rPr>
        <w:t>El</w:t>
      </w:r>
      <w:r>
        <w:rPr>
          <w:rFonts w:ascii="Arial" w:hAnsi="Arial" w:cs="Arial"/>
          <w:sz w:val="20"/>
          <w:szCs w:val="20"/>
        </w:rPr>
        <w:t xml:space="preserve"> </w:t>
      </w:r>
      <w:r w:rsidRPr="00DE7245">
        <w:rPr>
          <w:rFonts w:ascii="Arial" w:hAnsi="Arial" w:cs="Arial"/>
          <w:sz w:val="20"/>
          <w:szCs w:val="20"/>
        </w:rPr>
        <w:t xml:space="preserve">que </w:t>
      </w:r>
      <w:r>
        <w:rPr>
          <w:rFonts w:ascii="Arial" w:hAnsi="Arial" w:cs="Arial"/>
          <w:sz w:val="20"/>
          <w:szCs w:val="20"/>
        </w:rPr>
        <w:t>s</w:t>
      </w:r>
      <w:r w:rsidRPr="00DE7245">
        <w:rPr>
          <w:rFonts w:ascii="Arial" w:hAnsi="Arial" w:cs="Arial"/>
          <w:sz w:val="20"/>
          <w:szCs w:val="20"/>
        </w:rPr>
        <w:t xml:space="preserve">uscribe………………………........................................... </w:t>
      </w:r>
      <w:r>
        <w:rPr>
          <w:rFonts w:ascii="Arial" w:hAnsi="Arial" w:cs="Arial"/>
          <w:sz w:val="20"/>
          <w:szCs w:val="20"/>
        </w:rPr>
        <w:t>d</w:t>
      </w:r>
      <w:r w:rsidRPr="00DE7245">
        <w:rPr>
          <w:rFonts w:ascii="Arial" w:hAnsi="Arial" w:cs="Arial"/>
          <w:sz w:val="20"/>
          <w:szCs w:val="20"/>
        </w:rPr>
        <w:t>ocumento.......................................en nombre y representación de la</w:t>
      </w:r>
      <w:r>
        <w:rPr>
          <w:rFonts w:ascii="Arial" w:hAnsi="Arial" w:cs="Arial"/>
          <w:sz w:val="20"/>
          <w:szCs w:val="20"/>
        </w:rPr>
        <w:t xml:space="preserve"> e</w:t>
      </w:r>
      <w:r w:rsidRPr="004D198D">
        <w:rPr>
          <w:rFonts w:ascii="Arial" w:hAnsi="Arial" w:cs="Arial"/>
          <w:sz w:val="20"/>
          <w:szCs w:val="20"/>
        </w:rPr>
        <w:t>mpresa………..….......</w:t>
      </w:r>
      <w:r>
        <w:rPr>
          <w:rFonts w:ascii="Arial" w:hAnsi="Arial" w:cs="Arial"/>
          <w:sz w:val="20"/>
          <w:szCs w:val="20"/>
        </w:rPr>
        <w:t>..............</w:t>
      </w:r>
      <w:r w:rsidRPr="004D198D">
        <w:rPr>
          <w:rFonts w:ascii="Arial" w:hAnsi="Arial" w:cs="Arial"/>
          <w:sz w:val="20"/>
          <w:szCs w:val="20"/>
        </w:rPr>
        <w:t>…..…………</w:t>
      </w:r>
      <w:r>
        <w:rPr>
          <w:rFonts w:ascii="Arial" w:hAnsi="Arial" w:cs="Arial"/>
          <w:sz w:val="20"/>
          <w:szCs w:val="20"/>
        </w:rPr>
        <w:t>co</w:t>
      </w:r>
      <w:r w:rsidRPr="004D198D">
        <w:rPr>
          <w:rFonts w:ascii="Arial" w:hAnsi="Arial" w:cs="Arial"/>
          <w:sz w:val="20"/>
          <w:szCs w:val="20"/>
        </w:rPr>
        <w:t>n domicilio legal en Calle.....……………………………N°..……….e-mail</w:t>
      </w:r>
      <w:proofErr w:type="gramStart"/>
      <w:r w:rsidRPr="004D198D">
        <w:rPr>
          <w:rFonts w:ascii="Arial" w:hAnsi="Arial" w:cs="Arial"/>
          <w:sz w:val="20"/>
          <w:szCs w:val="20"/>
        </w:rPr>
        <w:t xml:space="preserve">: </w:t>
      </w:r>
      <w:r>
        <w:rPr>
          <w:rFonts w:ascii="Arial" w:hAnsi="Arial" w:cs="Arial"/>
          <w:sz w:val="20"/>
          <w:szCs w:val="20"/>
        </w:rPr>
        <w:t>.</w:t>
      </w:r>
      <w:r w:rsidRPr="004D198D">
        <w:rPr>
          <w:rFonts w:ascii="Arial" w:hAnsi="Arial" w:cs="Arial"/>
          <w:sz w:val="20"/>
          <w:szCs w:val="20"/>
        </w:rPr>
        <w:t>…………</w:t>
      </w:r>
      <w:proofErr w:type="gramEnd"/>
      <w:r w:rsidRPr="004D198D">
        <w:rPr>
          <w:rFonts w:ascii="Arial" w:hAnsi="Arial" w:cs="Arial"/>
          <w:sz w:val="20"/>
          <w:szCs w:val="20"/>
        </w:rPr>
        <w:t xml:space="preserve">@………………………………  Localidad.…………………Teléfono.............................. </w:t>
      </w:r>
      <w:r>
        <w:rPr>
          <w:rFonts w:ascii="Arial" w:hAnsi="Arial" w:cs="Arial"/>
          <w:sz w:val="20"/>
          <w:szCs w:val="20"/>
        </w:rPr>
        <w:t>Fa</w:t>
      </w:r>
      <w:r w:rsidRPr="004D198D">
        <w:rPr>
          <w:rFonts w:ascii="Arial" w:hAnsi="Arial" w:cs="Arial"/>
          <w:sz w:val="20"/>
          <w:szCs w:val="20"/>
        </w:rPr>
        <w:t xml:space="preserve">x……………………….................. </w:t>
      </w:r>
      <w:proofErr w:type="gramStart"/>
      <w:r w:rsidRPr="004D198D">
        <w:rPr>
          <w:rFonts w:ascii="Arial" w:hAnsi="Arial" w:cs="Arial"/>
          <w:sz w:val="20"/>
          <w:szCs w:val="20"/>
        </w:rPr>
        <w:t>CUIT …</w:t>
      </w:r>
      <w:proofErr w:type="gramEnd"/>
      <w:r w:rsidRPr="004D198D">
        <w:rPr>
          <w:rFonts w:ascii="Arial" w:hAnsi="Arial" w:cs="Arial"/>
          <w:sz w:val="20"/>
          <w:szCs w:val="20"/>
        </w:rPr>
        <w:t>……..............................., luego de interiorizarse</w:t>
      </w:r>
      <w:r w:rsidRPr="00DE7245">
        <w:rPr>
          <w:rFonts w:ascii="Arial" w:hAnsi="Arial" w:cs="Arial"/>
          <w:sz w:val="20"/>
          <w:szCs w:val="20"/>
        </w:rPr>
        <w:t xml:space="preserve"> de las condiciones particulares y técnicas que rigen la presente compulsa, cotiza los siguientes precios:</w:t>
      </w:r>
    </w:p>
    <w:tbl>
      <w:tblPr>
        <w:tblW w:w="9513" w:type="dxa"/>
        <w:tblInd w:w="55" w:type="dxa"/>
        <w:tblCellMar>
          <w:left w:w="70" w:type="dxa"/>
          <w:right w:w="70" w:type="dxa"/>
        </w:tblCellMar>
        <w:tblLook w:val="0000"/>
      </w:tblPr>
      <w:tblGrid>
        <w:gridCol w:w="874"/>
        <w:gridCol w:w="2820"/>
        <w:gridCol w:w="1850"/>
        <w:gridCol w:w="3969"/>
      </w:tblGrid>
      <w:tr w:rsidR="00B520EB" w:rsidRPr="00CD7F6D"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Nº de</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CC99"/>
            <w:noWrap/>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Descripción</w:t>
            </w: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Unidad de</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 xml:space="preserve">Precio Total </w:t>
            </w:r>
          </w:p>
        </w:tc>
      </w:tr>
      <w:tr w:rsidR="00B520EB" w:rsidRPr="00CD7F6D" w:rsidTr="00B520E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renglón</w:t>
            </w:r>
          </w:p>
        </w:tc>
        <w:tc>
          <w:tcPr>
            <w:tcW w:w="2820" w:type="dxa"/>
            <w:vMerge/>
            <w:tcBorders>
              <w:top w:val="single" w:sz="4" w:space="0" w:color="auto"/>
              <w:left w:val="single" w:sz="4" w:space="0" w:color="auto"/>
              <w:bottom w:val="single" w:sz="4" w:space="0" w:color="auto"/>
              <w:right w:val="single" w:sz="4" w:space="0" w:color="auto"/>
            </w:tcBorders>
            <w:vAlign w:val="center"/>
          </w:tcPr>
          <w:p w:rsidR="00B520EB" w:rsidRPr="00CD7F6D" w:rsidRDefault="00B520EB" w:rsidP="00B520EB">
            <w:pPr>
              <w:jc w:val="both"/>
              <w:rPr>
                <w:rFonts w:ascii="Arial" w:hAnsi="Arial" w:cs="Arial"/>
                <w:b/>
                <w:bCs/>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Medida</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(IVA incl.)</w:t>
            </w:r>
          </w:p>
        </w:tc>
      </w:tr>
      <w:tr w:rsidR="00B520EB" w:rsidRPr="00CD7F6D"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B520EB" w:rsidRPr="00CD7F6D" w:rsidRDefault="00B520EB" w:rsidP="00B520EB">
            <w:pPr>
              <w:jc w:val="both"/>
              <w:rPr>
                <w:rFonts w:ascii="Arial" w:hAnsi="Arial" w:cs="Arial"/>
                <w:sz w:val="20"/>
                <w:szCs w:val="20"/>
              </w:rPr>
            </w:pPr>
            <w:r w:rsidRPr="00CD7F6D">
              <w:rPr>
                <w:rFonts w:ascii="Arial" w:hAnsi="Arial" w:cs="Arial"/>
                <w:sz w:val="20"/>
                <w:szCs w:val="20"/>
              </w:rPr>
              <w:t>1</w:t>
            </w:r>
          </w:p>
        </w:tc>
        <w:tc>
          <w:tcPr>
            <w:tcW w:w="2820" w:type="dxa"/>
            <w:tcBorders>
              <w:top w:val="single" w:sz="4" w:space="0" w:color="auto"/>
              <w:left w:val="nil"/>
              <w:bottom w:val="single" w:sz="4" w:space="0" w:color="auto"/>
              <w:right w:val="single" w:sz="4" w:space="0" w:color="auto"/>
            </w:tcBorders>
            <w:shd w:val="clear" w:color="auto" w:fill="auto"/>
            <w:vAlign w:val="center"/>
          </w:tcPr>
          <w:p w:rsidR="00B520EB" w:rsidRPr="00CD7F6D" w:rsidRDefault="00410227" w:rsidP="00A81D87">
            <w:pPr>
              <w:jc w:val="both"/>
              <w:rPr>
                <w:rFonts w:ascii="Arial" w:hAnsi="Arial" w:cs="Arial"/>
                <w:sz w:val="20"/>
                <w:szCs w:val="20"/>
              </w:rPr>
            </w:pPr>
            <w:r>
              <w:rPr>
                <w:rFonts w:ascii="Arial" w:hAnsi="Arial" w:cs="Arial"/>
                <w:sz w:val="20"/>
                <w:szCs w:val="20"/>
              </w:rPr>
              <w:t>Stand Feria del Libro según especificaciones técnicas</w:t>
            </w: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B520EB" w:rsidRPr="00CD7F6D" w:rsidRDefault="00B3619B" w:rsidP="00B3619B">
            <w:pPr>
              <w:rPr>
                <w:rFonts w:ascii="Arial" w:hAnsi="Arial" w:cs="Arial"/>
                <w:sz w:val="20"/>
                <w:szCs w:val="20"/>
              </w:rPr>
            </w:pPr>
            <w:r>
              <w:rPr>
                <w:rFonts w:ascii="Arial" w:hAnsi="Arial" w:cs="Arial"/>
                <w:sz w:val="20"/>
                <w:szCs w:val="20"/>
              </w:rPr>
              <w:t xml:space="preserve">        </w:t>
            </w:r>
            <w:r w:rsidR="00DE2D28">
              <w:rPr>
                <w:rFonts w:ascii="Arial" w:hAnsi="Arial" w:cs="Arial"/>
                <w:sz w:val="20"/>
                <w:szCs w:val="20"/>
              </w:rPr>
              <w:t>global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B520EB" w:rsidRPr="00CD7F6D" w:rsidRDefault="00B520EB" w:rsidP="00B520EB">
            <w:pPr>
              <w:jc w:val="both"/>
              <w:rPr>
                <w:rFonts w:ascii="Arial" w:hAnsi="Arial" w:cs="Arial"/>
                <w:sz w:val="20"/>
                <w:szCs w:val="20"/>
              </w:rPr>
            </w:pPr>
          </w:p>
        </w:tc>
      </w:tr>
    </w:tbl>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r w:rsidRPr="00DE7245">
        <w:rPr>
          <w:rFonts w:ascii="Arial" w:hAnsi="Arial" w:cs="Arial"/>
          <w:b/>
          <w:sz w:val="20"/>
          <w:szCs w:val="20"/>
        </w:rPr>
        <w:t xml:space="preserve">TOTAL DE </w:t>
      </w:r>
      <w:smartTag w:uri="urn:schemas-microsoft-com:office:smarttags" w:element="PersonName">
        <w:smartTagPr>
          <w:attr w:name="ProductID" w:val="la Oferta"/>
        </w:smartTagPr>
        <w:r w:rsidRPr="00DE7245">
          <w:rPr>
            <w:rFonts w:ascii="Arial" w:hAnsi="Arial" w:cs="Arial"/>
            <w:b/>
            <w:sz w:val="20"/>
            <w:szCs w:val="20"/>
          </w:rPr>
          <w:t>LA OFERTA</w:t>
        </w:r>
      </w:smartTag>
      <w:r w:rsidRPr="00DE7245">
        <w:rPr>
          <w:rFonts w:ascii="Arial" w:hAnsi="Arial" w:cs="Arial"/>
          <w:b/>
          <w:sz w:val="20"/>
          <w:szCs w:val="20"/>
        </w:rPr>
        <w:t xml:space="preserve"> (IVA INCLUIDO)</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p>
    <w:p w:rsidR="00B520EB" w:rsidRPr="00DE7245" w:rsidRDefault="003142BA" w:rsidP="00B520EB">
      <w:pPr>
        <w:jc w:val="both"/>
        <w:rPr>
          <w:rFonts w:ascii="Arial" w:hAnsi="Arial" w:cs="Arial"/>
          <w:sz w:val="20"/>
          <w:szCs w:val="20"/>
        </w:rPr>
      </w:pPr>
      <w:r>
        <w:rPr>
          <w:rFonts w:ascii="Arial" w:hAnsi="Arial" w:cs="Arial"/>
          <w:sz w:val="20"/>
          <w:szCs w:val="20"/>
        </w:rPr>
        <w:t xml:space="preserve">SON </w:t>
      </w:r>
      <w:r w:rsidR="00B520EB" w:rsidRPr="00DE7245">
        <w:rPr>
          <w:rFonts w:ascii="Arial" w:hAnsi="Arial" w:cs="Arial"/>
          <w:sz w:val="20"/>
          <w:szCs w:val="20"/>
        </w:rPr>
        <w:t>_______________________PESOS ______________________________________________</w:t>
      </w:r>
      <w:r>
        <w:rPr>
          <w:rFonts w:ascii="Arial" w:hAnsi="Arial" w:cs="Arial"/>
          <w:sz w:val="20"/>
          <w:szCs w:val="20"/>
        </w:rPr>
        <w:t>$</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p>
    <w:p w:rsidR="00B520EB" w:rsidRPr="00DE7245" w:rsidRDefault="00B520EB" w:rsidP="00B520EB">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DE7245">
        <w:rPr>
          <w:rFonts w:ascii="Arial" w:hAnsi="Arial" w:cs="Arial"/>
          <w:b/>
          <w:sz w:val="20"/>
          <w:szCs w:val="20"/>
        </w:rPr>
        <w:t>SE ADMITIRAN UNICAMENTE COTIZACIONES CON DOS (2) DECIMALES</w:t>
      </w:r>
    </w:p>
    <w:p w:rsidR="00B520EB" w:rsidRPr="00DE7245" w:rsidRDefault="00B520EB" w:rsidP="00B520EB">
      <w:pPr>
        <w:ind w:left="2124"/>
        <w:jc w:val="both"/>
        <w:rPr>
          <w:rFonts w:ascii="Arial" w:hAnsi="Arial" w:cs="Arial"/>
          <w:sz w:val="20"/>
          <w:szCs w:val="20"/>
        </w:rPr>
      </w:pPr>
      <w:r w:rsidRPr="00DE7245">
        <w:rPr>
          <w:rFonts w:ascii="Arial" w:hAnsi="Arial" w:cs="Arial"/>
          <w:sz w:val="20"/>
          <w:szCs w:val="20"/>
        </w:rPr>
        <w:tab/>
      </w:r>
    </w:p>
    <w:p w:rsidR="00B520EB" w:rsidRDefault="00B520EB" w:rsidP="00B520EB">
      <w:pPr>
        <w:ind w:left="4956"/>
        <w:jc w:val="both"/>
        <w:rPr>
          <w:rFonts w:ascii="Arial" w:hAnsi="Arial" w:cs="Arial"/>
          <w:sz w:val="20"/>
          <w:szCs w:val="20"/>
        </w:rPr>
      </w:pPr>
      <w:r w:rsidRPr="00DE7245">
        <w:rPr>
          <w:rFonts w:ascii="Arial" w:hAnsi="Arial" w:cs="Arial"/>
          <w:sz w:val="20"/>
          <w:szCs w:val="20"/>
        </w:rPr>
        <w:t xml:space="preserve">                                          ___________________________</w:t>
      </w:r>
    </w:p>
    <w:p w:rsidR="00B520EB" w:rsidRPr="00DE7245" w:rsidRDefault="00B520EB" w:rsidP="00B520EB">
      <w:pPr>
        <w:ind w:left="4956"/>
        <w:jc w:val="both"/>
        <w:rPr>
          <w:rFonts w:ascii="Arial" w:hAnsi="Arial" w:cs="Arial"/>
          <w:sz w:val="20"/>
          <w:szCs w:val="20"/>
        </w:rPr>
      </w:pPr>
      <w:r w:rsidRPr="00DE7245">
        <w:rPr>
          <w:rFonts w:ascii="Arial" w:hAnsi="Arial" w:cs="Arial"/>
          <w:sz w:val="20"/>
          <w:szCs w:val="20"/>
        </w:rPr>
        <w:t>FIRMA Y ACLARACIÓN OFERENTE</w:t>
      </w:r>
    </w:p>
    <w:p w:rsidR="00B520EB" w:rsidRPr="00DE7245"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Pr="004C7835" w:rsidRDefault="00B520EB" w:rsidP="00B520EB">
      <w:pPr>
        <w:autoSpaceDE w:val="0"/>
        <w:autoSpaceDN w:val="0"/>
        <w:adjustRightInd w:val="0"/>
        <w:jc w:val="center"/>
        <w:rPr>
          <w:rFonts w:ascii="Arial" w:hAnsi="Arial" w:cs="Arial"/>
          <w:b/>
          <w:bCs/>
          <w:sz w:val="20"/>
          <w:szCs w:val="20"/>
          <w:u w:val="single"/>
        </w:rPr>
      </w:pPr>
      <w:r w:rsidRPr="004C7835">
        <w:rPr>
          <w:rFonts w:ascii="Arial" w:hAnsi="Arial" w:cs="Arial"/>
          <w:b/>
          <w:bCs/>
          <w:sz w:val="20"/>
          <w:szCs w:val="20"/>
          <w:u w:val="single"/>
        </w:rPr>
        <w:lastRenderedPageBreak/>
        <w:t>ANEXO II</w:t>
      </w:r>
    </w:p>
    <w:p w:rsidR="00B520EB" w:rsidRPr="004D198D" w:rsidRDefault="00B520EB" w:rsidP="00B520EB">
      <w:pPr>
        <w:autoSpaceDE w:val="0"/>
        <w:autoSpaceDN w:val="0"/>
        <w:adjustRightInd w:val="0"/>
        <w:jc w:val="center"/>
        <w:rPr>
          <w:rFonts w:ascii="Arial" w:hAnsi="Arial" w:cs="Arial"/>
          <w:b/>
          <w:bCs/>
          <w:sz w:val="20"/>
          <w:szCs w:val="20"/>
        </w:rPr>
      </w:pPr>
      <w:r w:rsidRPr="004D198D">
        <w:rPr>
          <w:rFonts w:ascii="Arial" w:hAnsi="Arial" w:cs="Arial"/>
          <w:b/>
          <w:bCs/>
          <w:sz w:val="20"/>
          <w:szCs w:val="20"/>
        </w:rPr>
        <w:t>DECLARACIÓN JURADA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CUIT: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Razón Social, Denominación o Nombre completo:</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Contratación Directa </w:t>
      </w:r>
      <w:proofErr w:type="spellStart"/>
      <w:r w:rsidRPr="004D198D">
        <w:rPr>
          <w:rFonts w:ascii="Arial" w:hAnsi="Arial" w:cs="Arial"/>
          <w:bCs/>
          <w:sz w:val="20"/>
          <w:szCs w:val="20"/>
        </w:rPr>
        <w:t>Nro</w:t>
      </w:r>
      <w:proofErr w:type="spellEnd"/>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Expediente </w:t>
      </w:r>
      <w:proofErr w:type="spellStart"/>
      <w:r w:rsidRPr="004D198D">
        <w:rPr>
          <w:rFonts w:ascii="Arial" w:hAnsi="Arial" w:cs="Arial"/>
          <w:bCs/>
          <w:sz w:val="20"/>
          <w:szCs w:val="20"/>
        </w:rPr>
        <w:t>Nro</w:t>
      </w:r>
      <w:proofErr w:type="spellEnd"/>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El que suscribe, con poder suficiente para este acto, DECLARA BAJO JURAMENTO:</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 Que esta persona y/o empresa conoce la normativa vigente, </w:t>
      </w:r>
      <w:proofErr w:type="spellStart"/>
      <w:r w:rsidRPr="007A32F1">
        <w:rPr>
          <w:rFonts w:ascii="Arial" w:hAnsi="Arial" w:cs="Arial"/>
          <w:bCs/>
          <w:sz w:val="20"/>
          <w:szCs w:val="20"/>
        </w:rPr>
        <w:t>incluído</w:t>
      </w:r>
      <w:proofErr w:type="spellEnd"/>
      <w:r w:rsidRPr="007A32F1">
        <w:rPr>
          <w:rFonts w:ascii="Arial" w:hAnsi="Arial" w:cs="Arial"/>
          <w:bCs/>
          <w:sz w:val="20"/>
          <w:szCs w:val="20"/>
        </w:rPr>
        <w:t xml:space="preserve"> el Reglamento de Compras y</w:t>
      </w:r>
      <w:r>
        <w:rPr>
          <w:rFonts w:ascii="Arial" w:hAnsi="Arial" w:cs="Arial"/>
          <w:bCs/>
          <w:sz w:val="20"/>
          <w:szCs w:val="20"/>
        </w:rPr>
        <w:t xml:space="preserve"> </w:t>
      </w:r>
      <w:r w:rsidRPr="007A32F1">
        <w:rPr>
          <w:rFonts w:ascii="Arial" w:hAnsi="Arial" w:cs="Arial"/>
          <w:bCs/>
          <w:sz w:val="20"/>
          <w:szCs w:val="20"/>
        </w:rPr>
        <w:t xml:space="preserve">Contrataciones y el Pliego </w:t>
      </w:r>
      <w:r w:rsidR="00A568F3" w:rsidRPr="007A32F1">
        <w:rPr>
          <w:rFonts w:ascii="Arial" w:hAnsi="Arial" w:cs="Arial"/>
          <w:bCs/>
          <w:sz w:val="20"/>
          <w:szCs w:val="20"/>
        </w:rPr>
        <w:t>Único</w:t>
      </w:r>
      <w:r w:rsidRPr="007A32F1">
        <w:rPr>
          <w:rFonts w:ascii="Arial" w:hAnsi="Arial" w:cs="Arial"/>
          <w:bCs/>
          <w:sz w:val="20"/>
          <w:szCs w:val="20"/>
        </w:rPr>
        <w:t xml:space="preserve"> de Bases y Condiciones Generales, ambos de la Universidad Nacional</w:t>
      </w:r>
      <w:r w:rsidR="00A568F3">
        <w:rPr>
          <w:rFonts w:ascii="Arial" w:hAnsi="Arial" w:cs="Arial"/>
          <w:bCs/>
          <w:sz w:val="20"/>
          <w:szCs w:val="20"/>
        </w:rPr>
        <w:t xml:space="preserve"> </w:t>
      </w:r>
      <w:r w:rsidRPr="007A32F1">
        <w:rPr>
          <w:rFonts w:ascii="Arial" w:hAnsi="Arial" w:cs="Arial"/>
          <w:bCs/>
          <w:sz w:val="20"/>
          <w:szCs w:val="20"/>
        </w:rPr>
        <w:t>de Quilmes</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2) No estar incurso en ninguna inhabilidad para contratar,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3) Estar habilitado para contratar con </w:t>
      </w:r>
      <w:smartTag w:uri="urn:schemas-microsoft-com:office:smarttags" w:element="PersonName">
        <w:smartTagPr>
          <w:attr w:name="ProductID" w:val="la Administraci￳n Nacional"/>
        </w:smartTagPr>
        <w:r w:rsidRPr="007A32F1">
          <w:rPr>
            <w:rFonts w:ascii="Arial" w:hAnsi="Arial" w:cs="Arial"/>
            <w:bCs/>
            <w:sz w:val="20"/>
            <w:szCs w:val="20"/>
          </w:rPr>
          <w:t>la Administración Nacional</w:t>
        </w:r>
      </w:smartTag>
      <w:r w:rsidRPr="007A32F1">
        <w:rPr>
          <w:rFonts w:ascii="Arial" w:hAnsi="Arial" w:cs="Arial"/>
          <w:bCs/>
          <w:sz w:val="20"/>
          <w:szCs w:val="20"/>
        </w:rPr>
        <w:t xml:space="preserve"> según normativa aplicable.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4) No estar incurso en ninguna de las causales de elegibilidad,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5) No mantiene deudas, reclamos administrativos y/o juicios como parte demandada contra el Estado</w:t>
      </w:r>
      <w:r>
        <w:rPr>
          <w:rFonts w:ascii="Arial" w:hAnsi="Arial" w:cs="Arial"/>
          <w:bCs/>
          <w:sz w:val="20"/>
          <w:szCs w:val="20"/>
        </w:rPr>
        <w:t xml:space="preserve"> </w:t>
      </w:r>
      <w:r w:rsidRPr="007A32F1">
        <w:rPr>
          <w:rFonts w:ascii="Arial" w:hAnsi="Arial" w:cs="Arial"/>
          <w:bCs/>
          <w:sz w:val="20"/>
          <w:szCs w:val="20"/>
        </w:rPr>
        <w:t>Nacional.</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6) Afirmo que los datos consignados en este formulario de DDJJ son correctos y que se han</w:t>
      </w:r>
      <w:r>
        <w:rPr>
          <w:rFonts w:ascii="Arial" w:hAnsi="Arial" w:cs="Arial"/>
          <w:bCs/>
          <w:sz w:val="20"/>
          <w:szCs w:val="20"/>
        </w:rPr>
        <w:t xml:space="preserve"> </w:t>
      </w:r>
      <w:r w:rsidRPr="007A32F1">
        <w:rPr>
          <w:rFonts w:ascii="Arial" w:hAnsi="Arial" w:cs="Arial"/>
          <w:bCs/>
          <w:sz w:val="20"/>
          <w:szCs w:val="20"/>
        </w:rPr>
        <w:t>confeccionado sin omitir ni falsear dato alguno que deba contener, siendo fiel expresión de la verdad.</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7) Me comprometo a ocupar personas con discapacidad en caso de resultar adjudicatario de esta</w:t>
      </w:r>
      <w:r>
        <w:rPr>
          <w:rFonts w:ascii="Arial" w:hAnsi="Arial" w:cs="Arial"/>
          <w:bCs/>
          <w:sz w:val="20"/>
          <w:szCs w:val="20"/>
        </w:rPr>
        <w:t xml:space="preserve"> </w:t>
      </w:r>
      <w:r w:rsidRPr="007A32F1">
        <w:rPr>
          <w:rFonts w:ascii="Arial" w:hAnsi="Arial" w:cs="Arial"/>
          <w:bCs/>
          <w:sz w:val="20"/>
          <w:szCs w:val="20"/>
        </w:rPr>
        <w:t>convocatoria (Art. 7 Decreto 312/10 y Disposición 21/15 ONC).</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8) Que para oferta de bienes de origen nacional, acredito (mediante documentación correspondiente); el cumplimiento de las condiciones requeridas para ser considerada como tal, de acuerdo a la normativa vigente sobre la materia.</w:t>
      </w:r>
    </w:p>
    <w:p w:rsidR="00B520EB"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9) </w:t>
      </w:r>
      <w:r w:rsidRPr="007A32F1">
        <w:rPr>
          <w:rFonts w:ascii="Arial" w:hAnsi="Arial" w:cs="Arial"/>
          <w:sz w:val="20"/>
          <w:szCs w:val="20"/>
        </w:rPr>
        <w:t xml:space="preserve">No </w:t>
      </w:r>
      <w:r>
        <w:rPr>
          <w:rFonts w:ascii="Arial" w:hAnsi="Arial" w:cs="Arial"/>
          <w:sz w:val="20"/>
          <w:szCs w:val="20"/>
        </w:rPr>
        <w:t>encontrarse alcanzado</w:t>
      </w:r>
      <w:r w:rsidRPr="007A32F1">
        <w:rPr>
          <w:rFonts w:ascii="Arial" w:hAnsi="Arial" w:cs="Arial"/>
          <w:sz w:val="20"/>
          <w:szCs w:val="20"/>
        </w:rPr>
        <w:t xml:space="preserve"> por alguno de los supuestos de vinculación estipulados en el Decreto 202/2017.</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10) </w:t>
      </w:r>
      <w:r w:rsidRPr="007A32F1">
        <w:rPr>
          <w:rFonts w:ascii="Arial" w:hAnsi="Arial" w:cs="Arial"/>
          <w:sz w:val="20"/>
          <w:szCs w:val="20"/>
        </w:rPr>
        <w:t>Para todos los efectos del presente procedimiento se acepta la competencia del Juzgado Federal de Quilmes.</w:t>
      </w:r>
    </w:p>
    <w:p w:rsidR="00B520EB" w:rsidRPr="004D198D" w:rsidRDefault="00B520EB" w:rsidP="00B520EB">
      <w:pPr>
        <w:autoSpaceDE w:val="0"/>
        <w:autoSpaceDN w:val="0"/>
        <w:adjustRightInd w:val="0"/>
        <w:jc w:val="both"/>
        <w:rPr>
          <w:rFonts w:ascii="Arial" w:hAnsi="Arial" w:cs="Arial"/>
          <w:sz w:val="20"/>
          <w:szCs w:val="20"/>
        </w:rPr>
      </w:pPr>
      <w:r w:rsidRPr="004D198D">
        <w:rPr>
          <w:rFonts w:ascii="Arial" w:hAnsi="Arial" w:cs="Arial"/>
          <w:bCs/>
          <w:sz w:val="20"/>
          <w:szCs w:val="20"/>
        </w:rPr>
        <w:t xml:space="preserve">CORREO ELECTRÓNICO: </w:t>
      </w:r>
      <w:r w:rsidRPr="004D198D">
        <w:rPr>
          <w:rFonts w:ascii="Arial" w:hAnsi="Arial" w:cs="Arial"/>
          <w:sz w:val="20"/>
          <w:szCs w:val="20"/>
        </w:rPr>
        <w:t xml:space="preserve">Declaro bajo juramento la dirección de correo electrónico (letra legible), la cual será válida para las notificaciones cursadas por </w:t>
      </w:r>
      <w:smartTag w:uri="urn:schemas-microsoft-com:office:smarttags" w:element="PersonName">
        <w:smartTagPr>
          <w:attr w:name="ProductID" w:val="la Universidad Nacional"/>
        </w:smartTagPr>
        <w:r w:rsidRPr="004D198D">
          <w:rPr>
            <w:rFonts w:ascii="Arial" w:hAnsi="Arial" w:cs="Arial"/>
            <w:sz w:val="20"/>
            <w:szCs w:val="20"/>
          </w:rPr>
          <w:t>la Universidad Nacional</w:t>
        </w:r>
      </w:smartTag>
      <w:r w:rsidRPr="004D198D">
        <w:rPr>
          <w:rFonts w:ascii="Arial" w:hAnsi="Arial" w:cs="Arial"/>
          <w:sz w:val="20"/>
          <w:szCs w:val="20"/>
        </w:rPr>
        <w:t xml:space="preserve"> de Quilmes:……………………</w:t>
      </w:r>
      <w:r>
        <w:rPr>
          <w:rFonts w:ascii="Arial" w:hAnsi="Arial" w:cs="Arial"/>
          <w:sz w:val="20"/>
          <w:szCs w:val="20"/>
        </w:rPr>
        <w: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LUGAR Y FECHA: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FIRMA: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ACLARACIÓN:</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CARÁCTER:</w:t>
      </w:r>
    </w:p>
    <w:p w:rsidR="00B520EB" w:rsidRPr="00B520EB" w:rsidRDefault="00B520EB" w:rsidP="00B520EB">
      <w:pPr>
        <w:autoSpaceDE w:val="0"/>
        <w:autoSpaceDN w:val="0"/>
        <w:adjustRightInd w:val="0"/>
        <w:jc w:val="both"/>
        <w:rPr>
          <w:rFonts w:ascii="Arial" w:hAnsi="Arial" w:cs="Arial"/>
          <w:b/>
          <w:bCs/>
          <w:color w:val="000000"/>
          <w:sz w:val="20"/>
          <w:szCs w:val="20"/>
        </w:rPr>
      </w:pPr>
    </w:p>
    <w:p w:rsidR="00B520EB" w:rsidRPr="00B520EB" w:rsidRDefault="00B520EB" w:rsidP="00B520EB">
      <w:pPr>
        <w:pStyle w:val="Ttulo2"/>
        <w:jc w:val="center"/>
        <w:rPr>
          <w:rFonts w:ascii="Arial" w:hAnsi="Arial" w:cs="Arial"/>
          <w:i/>
          <w:color w:val="000000"/>
          <w:sz w:val="20"/>
          <w:szCs w:val="20"/>
          <w:u w:val="single"/>
        </w:rPr>
      </w:pPr>
      <w:r w:rsidRPr="00B520EB">
        <w:rPr>
          <w:rFonts w:ascii="Arial" w:hAnsi="Arial" w:cs="Arial"/>
          <w:bCs w:val="0"/>
          <w:color w:val="000000"/>
          <w:sz w:val="20"/>
          <w:szCs w:val="20"/>
          <w:u w:val="single"/>
        </w:rPr>
        <w:lastRenderedPageBreak/>
        <w:t>ANEXO III</w:t>
      </w:r>
    </w:p>
    <w:p w:rsidR="00B520EB" w:rsidRPr="00B520EB" w:rsidRDefault="00B520EB" w:rsidP="00B520EB">
      <w:pPr>
        <w:pStyle w:val="Ttulo2"/>
        <w:jc w:val="center"/>
        <w:rPr>
          <w:rFonts w:ascii="Arial" w:hAnsi="Arial" w:cs="Arial"/>
          <w:i/>
          <w:color w:val="000000"/>
          <w:sz w:val="20"/>
          <w:szCs w:val="20"/>
        </w:rPr>
      </w:pPr>
      <w:r w:rsidRPr="00B520EB">
        <w:rPr>
          <w:rFonts w:ascii="Arial" w:hAnsi="Arial" w:cs="Arial"/>
          <w:color w:val="000000"/>
          <w:sz w:val="20"/>
          <w:szCs w:val="20"/>
        </w:rPr>
        <w:t xml:space="preserve">CERTIFICADO DE VISITA </w:t>
      </w:r>
    </w:p>
    <w:p w:rsidR="00B520EB" w:rsidRPr="00B520EB" w:rsidRDefault="00B520EB" w:rsidP="00B520EB">
      <w:pPr>
        <w:pStyle w:val="WW-Sangranormal"/>
        <w:rPr>
          <w:rFonts w:ascii="Arial" w:hAnsi="Arial" w:cs="Arial"/>
          <w:b/>
          <w:color w:val="000000"/>
          <w:lang w:val="es-ES_tradnl"/>
        </w:rPr>
      </w:pPr>
    </w:p>
    <w:p w:rsidR="00B520EB" w:rsidRPr="000A0DFD" w:rsidRDefault="00B520EB" w:rsidP="00B520EB">
      <w:pPr>
        <w:pStyle w:val="WW-Textodebloque"/>
        <w:ind w:left="1276" w:right="850"/>
        <w:rPr>
          <w:rFonts w:cs="Arial"/>
          <w:sz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r>
        <w:rPr>
          <w:rFonts w:ascii="Arial" w:hAnsi="Arial" w:cs="Arial"/>
          <w:b/>
          <w:sz w:val="20"/>
          <w:szCs w:val="20"/>
          <w:u w:val="single"/>
        </w:rPr>
        <w:t>COMPULSA ABREVIADA</w:t>
      </w:r>
      <w:r w:rsidRPr="000A0DFD">
        <w:rPr>
          <w:rFonts w:ascii="Arial" w:hAnsi="Arial" w:cs="Arial"/>
          <w:b/>
          <w:sz w:val="20"/>
          <w:szCs w:val="20"/>
          <w:u w:val="single"/>
        </w:rPr>
        <w:t xml:space="preserve"> Nº </w:t>
      </w:r>
      <w:r>
        <w:rPr>
          <w:rFonts w:ascii="Arial" w:hAnsi="Arial" w:cs="Arial"/>
          <w:b/>
          <w:sz w:val="20"/>
          <w:szCs w:val="20"/>
          <w:u w:val="single"/>
        </w:rPr>
        <w:t xml:space="preserve">          </w:t>
      </w:r>
      <w:r w:rsidRPr="000A0DFD">
        <w:rPr>
          <w:rFonts w:ascii="Arial" w:hAnsi="Arial" w:cs="Arial"/>
          <w:b/>
          <w:sz w:val="20"/>
          <w:szCs w:val="20"/>
          <w:u w:val="single"/>
        </w:rPr>
        <w:t>/1</w:t>
      </w:r>
      <w:r w:rsidR="00724B00">
        <w:rPr>
          <w:rFonts w:ascii="Arial" w:hAnsi="Arial" w:cs="Arial"/>
          <w:b/>
          <w:sz w:val="20"/>
          <w:szCs w:val="20"/>
          <w:u w:val="single"/>
        </w:rPr>
        <w:t>9</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highlight w:val="yellow"/>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Certifico que la empresa: 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Representada por: _______________________________________________________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Tipo y Número de Documento de Identidad: 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0"/>
          <w:szCs w:val="20"/>
        </w:rPr>
      </w:pPr>
      <w:r w:rsidRPr="000A0DFD">
        <w:rPr>
          <w:rFonts w:ascii="Arial" w:hAnsi="Arial" w:cs="Arial"/>
          <w:sz w:val="20"/>
          <w:szCs w:val="20"/>
        </w:rPr>
        <w:t xml:space="preserve">Realizó el día ___/___/___ la visita de </w:t>
      </w:r>
      <w:r>
        <w:rPr>
          <w:rFonts w:ascii="Arial" w:hAnsi="Arial" w:cs="Arial"/>
          <w:sz w:val="20"/>
          <w:szCs w:val="20"/>
        </w:rPr>
        <w:t xml:space="preserve">las instalaciones de </w:t>
      </w:r>
      <w:smartTag w:uri="urn:schemas-microsoft-com:office:smarttags" w:element="PersonName">
        <w:smartTagPr>
          <w:attr w:name="ProductID" w:val="la Universidad Nacional"/>
        </w:smartTagPr>
        <w:r>
          <w:rPr>
            <w:rFonts w:ascii="Arial" w:hAnsi="Arial" w:cs="Arial"/>
            <w:sz w:val="20"/>
            <w:szCs w:val="20"/>
          </w:rPr>
          <w:t>la Universidad Nacional</w:t>
        </w:r>
      </w:smartTag>
      <w:r>
        <w:rPr>
          <w:rFonts w:ascii="Arial" w:hAnsi="Arial" w:cs="Arial"/>
          <w:sz w:val="20"/>
          <w:szCs w:val="20"/>
        </w:rPr>
        <w:t xml:space="preserve"> de Quilmes sita en la calle Roque </w:t>
      </w:r>
      <w:proofErr w:type="spellStart"/>
      <w:r>
        <w:rPr>
          <w:rFonts w:ascii="Arial" w:hAnsi="Arial" w:cs="Arial"/>
          <w:sz w:val="20"/>
          <w:szCs w:val="20"/>
        </w:rPr>
        <w:t>Saenz</w:t>
      </w:r>
      <w:proofErr w:type="spellEnd"/>
      <w:r>
        <w:rPr>
          <w:rFonts w:ascii="Arial" w:hAnsi="Arial" w:cs="Arial"/>
          <w:sz w:val="20"/>
          <w:szCs w:val="20"/>
        </w:rPr>
        <w:t xml:space="preserve"> Peña 352 de Bernal, partido de Quilmes, </w:t>
      </w:r>
      <w:proofErr w:type="spellStart"/>
      <w:r>
        <w:rPr>
          <w:rFonts w:ascii="Arial" w:hAnsi="Arial" w:cs="Arial"/>
          <w:sz w:val="20"/>
          <w:szCs w:val="20"/>
        </w:rPr>
        <w:t>Pcia</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Buenos Aires</w:t>
      </w:r>
      <w:r w:rsidRPr="000A0DFD">
        <w:rPr>
          <w:rFonts w:ascii="Arial" w:hAnsi="Arial" w:cs="Arial"/>
          <w:sz w:val="20"/>
          <w:szCs w:val="20"/>
        </w:rPr>
        <w:t xml:space="preserve">, donde se llevarán a cabo los trabajos objeto de la presente </w:t>
      </w:r>
      <w:r>
        <w:rPr>
          <w:rFonts w:ascii="Arial" w:hAnsi="Arial" w:cs="Arial"/>
          <w:sz w:val="20"/>
          <w:szCs w:val="20"/>
        </w:rPr>
        <w:t>convocatoria</w:t>
      </w:r>
      <w:r w:rsidRPr="000A0DFD">
        <w:rPr>
          <w:rFonts w:ascii="Arial" w:hAnsi="Arial" w:cs="Arial"/>
          <w:sz w:val="20"/>
          <w:szCs w:val="20"/>
        </w:rPr>
        <w:t>.-------------------------------------------------------------------------------------------</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0"/>
          <w:szCs w:val="20"/>
        </w:rPr>
      </w:pPr>
      <w:r w:rsidRPr="000A0DFD">
        <w:rPr>
          <w:rFonts w:ascii="Arial" w:hAnsi="Arial" w:cs="Arial"/>
          <w:b/>
          <w:sz w:val="20"/>
          <w:szCs w:val="20"/>
        </w:rPr>
        <w:t xml:space="preserve">Por </w:t>
      </w:r>
      <w:smartTag w:uri="urn:schemas-microsoft-com:office:smarttags" w:element="PersonName">
        <w:smartTagPr>
          <w:attr w:name="ProductID" w:val="la Empresa"/>
        </w:smartTagPr>
        <w:r w:rsidRPr="000A0DFD">
          <w:rPr>
            <w:rFonts w:ascii="Arial" w:hAnsi="Arial" w:cs="Arial"/>
            <w:b/>
            <w:sz w:val="20"/>
            <w:szCs w:val="20"/>
          </w:rPr>
          <w:t>la Empresa</w:t>
        </w:r>
      </w:smartTag>
      <w:r w:rsidRPr="000A0DFD">
        <w:rPr>
          <w:rFonts w:ascii="Arial" w:hAnsi="Arial" w:cs="Arial"/>
          <w:b/>
          <w:sz w:val="20"/>
          <w:szCs w:val="20"/>
        </w:rPr>
        <w:t>:</w:t>
      </w:r>
      <w:r w:rsidRPr="000A0DFD">
        <w:rPr>
          <w:rFonts w:ascii="Arial" w:hAnsi="Arial" w:cs="Arial"/>
          <w:sz w:val="20"/>
          <w:szCs w:val="20"/>
        </w:rPr>
        <w:tab/>
      </w:r>
      <w:r w:rsidRPr="000A0DFD">
        <w:rPr>
          <w:rFonts w:ascii="Arial" w:hAnsi="Arial" w:cs="Arial"/>
          <w:b/>
          <w:sz w:val="20"/>
          <w:szCs w:val="20"/>
        </w:rPr>
        <w:t>Por UNQ:</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r>
        <w:rPr>
          <w:rFonts w:ascii="Arial" w:hAnsi="Arial" w:cs="Arial"/>
          <w:sz w:val="20"/>
          <w:szCs w:val="20"/>
        </w:rPr>
        <w:t>Aclaración</w:t>
      </w:r>
      <w:r>
        <w:rPr>
          <w:rFonts w:ascii="Arial" w:hAnsi="Arial" w:cs="Arial"/>
          <w:sz w:val="20"/>
          <w:szCs w:val="20"/>
        </w:rPr>
        <w:tab/>
        <w:t>: _________________</w:t>
      </w:r>
      <w:r w:rsidRPr="000A0DFD">
        <w:rPr>
          <w:rFonts w:ascii="Arial" w:hAnsi="Arial" w:cs="Arial"/>
          <w:sz w:val="20"/>
          <w:szCs w:val="20"/>
        </w:rPr>
        <w:t>Aclaración</w:t>
      </w:r>
      <w:r w:rsidRPr="000A0DFD">
        <w:rPr>
          <w:rFonts w:ascii="Arial" w:hAnsi="Arial" w:cs="Arial"/>
          <w:sz w:val="20"/>
          <w:szCs w:val="20"/>
        </w:rPr>
        <w:tab/>
        <w:t>: 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r>
        <w:rPr>
          <w:rFonts w:ascii="Arial" w:hAnsi="Arial" w:cs="Arial"/>
          <w:sz w:val="20"/>
          <w:szCs w:val="20"/>
        </w:rPr>
        <w:t>Cargo</w:t>
      </w:r>
      <w:r>
        <w:rPr>
          <w:rFonts w:ascii="Arial" w:hAnsi="Arial" w:cs="Arial"/>
          <w:sz w:val="20"/>
          <w:szCs w:val="20"/>
        </w:rPr>
        <w:tab/>
        <w:t>: _____________</w:t>
      </w:r>
      <w:r>
        <w:rPr>
          <w:rFonts w:ascii="Arial" w:hAnsi="Arial" w:cs="Arial"/>
          <w:sz w:val="20"/>
          <w:szCs w:val="20"/>
          <w:u w:val="single"/>
        </w:rPr>
        <w:t xml:space="preserve">         </w:t>
      </w:r>
      <w:r w:rsidRPr="000A0DFD">
        <w:rPr>
          <w:rFonts w:ascii="Arial" w:hAnsi="Arial" w:cs="Arial"/>
          <w:sz w:val="20"/>
          <w:szCs w:val="20"/>
        </w:rPr>
        <w:t>Cargo</w:t>
      </w:r>
      <w:r w:rsidRPr="000A0DFD">
        <w:rPr>
          <w:rFonts w:ascii="Arial" w:hAnsi="Arial" w:cs="Arial"/>
          <w:sz w:val="20"/>
          <w:szCs w:val="20"/>
        </w:rPr>
        <w:tab/>
        <w:t>: 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0"/>
          <w:szCs w:val="20"/>
        </w:rPr>
      </w:pPr>
      <w:r>
        <w:rPr>
          <w:rFonts w:ascii="Arial" w:hAnsi="Arial" w:cs="Arial"/>
          <w:sz w:val="20"/>
          <w:szCs w:val="20"/>
        </w:rPr>
        <w:tab/>
        <w:t xml:space="preserve">                                     </w:t>
      </w:r>
      <w:r w:rsidRPr="000A0DFD">
        <w:rPr>
          <w:rFonts w:ascii="Arial" w:hAnsi="Arial" w:cs="Arial"/>
          <w:sz w:val="20"/>
          <w:szCs w:val="20"/>
        </w:rPr>
        <w:t>Legajo</w:t>
      </w:r>
      <w:r w:rsidRPr="000A0DFD">
        <w:rPr>
          <w:rFonts w:ascii="Arial" w:hAnsi="Arial" w:cs="Arial"/>
          <w:sz w:val="20"/>
          <w:szCs w:val="20"/>
        </w:rPr>
        <w:tab/>
        <w:t>: ___________________</w:t>
      </w:r>
    </w:p>
    <w:p w:rsidR="00B520EB" w:rsidRDefault="00B520EB" w:rsidP="00B520EB">
      <w:pPr>
        <w:pStyle w:val="Ttulo1"/>
      </w:pPr>
    </w:p>
    <w:p w:rsidR="00B9396F" w:rsidRDefault="00B9396F">
      <w:pPr>
        <w:rPr>
          <w:rFonts w:ascii="Arial" w:hAnsi="Arial" w:cs="Arial"/>
          <w:sz w:val="24"/>
          <w:szCs w:val="24"/>
        </w:rPr>
      </w:pPr>
      <w:r>
        <w:rPr>
          <w:rFonts w:ascii="Arial" w:hAnsi="Arial" w:cs="Arial"/>
          <w:sz w:val="24"/>
          <w:szCs w:val="24"/>
        </w:rPr>
        <w:br w:type="page"/>
      </w:r>
    </w:p>
    <w:p w:rsidR="00B120BC" w:rsidRPr="00B120BC" w:rsidRDefault="00B120BC" w:rsidP="00B120BC">
      <w:pPr>
        <w:pStyle w:val="Ttulo3"/>
        <w:ind w:right="1274"/>
        <w:jc w:val="center"/>
        <w:rPr>
          <w:rFonts w:ascii="Arial" w:hAnsi="Arial" w:cs="Arial"/>
          <w:b w:val="0"/>
          <w:color w:val="000000"/>
          <w:szCs w:val="24"/>
        </w:rPr>
      </w:pPr>
      <w:r w:rsidRPr="00B120BC">
        <w:rPr>
          <w:rFonts w:ascii="Arial" w:hAnsi="Arial" w:cs="Arial"/>
          <w:color w:val="000000"/>
          <w:szCs w:val="24"/>
        </w:rPr>
        <w:lastRenderedPageBreak/>
        <w:t>MODELO DE CONTRATO</w:t>
      </w:r>
    </w:p>
    <w:p w:rsidR="00B120BC" w:rsidRPr="00B120BC" w:rsidRDefault="00B120BC" w:rsidP="00B120BC">
      <w:pPr>
        <w:tabs>
          <w:tab w:val="left" w:pos="9072"/>
        </w:tabs>
        <w:ind w:right="282"/>
        <w:rPr>
          <w:rFonts w:ascii="Arial" w:hAnsi="Arial" w:cs="Arial"/>
          <w:color w:val="000000"/>
        </w:rPr>
      </w:pP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szCs w:val="24"/>
        </w:rPr>
        <w:t>En Bernal, Partido de Quilmes, Provincia de Buenos Aires, a los ……. días del mes</w:t>
      </w:r>
      <w:r w:rsidR="00EB570A">
        <w:rPr>
          <w:rFonts w:ascii="Arial" w:hAnsi="Arial"/>
          <w:b w:val="0"/>
          <w:szCs w:val="24"/>
        </w:rPr>
        <w:t xml:space="preserve"> de</w:t>
      </w:r>
      <w:r w:rsidR="00341587">
        <w:rPr>
          <w:rFonts w:ascii="Arial" w:hAnsi="Arial"/>
          <w:b w:val="0"/>
          <w:szCs w:val="24"/>
        </w:rPr>
        <w:t>………</w:t>
      </w:r>
      <w:r w:rsidR="00EB570A">
        <w:rPr>
          <w:rFonts w:ascii="Arial" w:hAnsi="Arial"/>
          <w:b w:val="0"/>
          <w:szCs w:val="24"/>
        </w:rPr>
        <w:t>………</w:t>
      </w:r>
      <w:r w:rsidRPr="00B120BC">
        <w:rPr>
          <w:rFonts w:ascii="Arial" w:hAnsi="Arial"/>
          <w:b w:val="0"/>
          <w:szCs w:val="24"/>
        </w:rPr>
        <w:t xml:space="preserve"> de </w:t>
      </w:r>
      <w:r w:rsidR="00FE7034">
        <w:rPr>
          <w:rFonts w:ascii="Arial" w:hAnsi="Arial"/>
          <w:b w:val="0"/>
          <w:szCs w:val="24"/>
        </w:rPr>
        <w:t>2020</w:t>
      </w:r>
      <w:r w:rsidR="00341587">
        <w:rPr>
          <w:rFonts w:ascii="Arial" w:hAnsi="Arial"/>
          <w:b w:val="0"/>
          <w:szCs w:val="24"/>
        </w:rPr>
        <w:t>,</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 </w:t>
      </w:r>
      <w:proofErr w:type="gramStart"/>
      <w:r w:rsidRPr="00B120BC">
        <w:rPr>
          <w:rFonts w:ascii="Arial" w:hAnsi="Arial"/>
          <w:b w:val="0"/>
          <w:szCs w:val="24"/>
        </w:rPr>
        <w:t>DNI …</w:t>
      </w:r>
      <w:proofErr w:type="gramEnd"/>
      <w:r w:rsidRPr="00B120BC">
        <w:rPr>
          <w:rFonts w:ascii="Arial" w:hAnsi="Arial"/>
          <w:b w:val="0"/>
          <w:szCs w:val="24"/>
        </w:rPr>
        <w:t>……………… y/o</w:t>
      </w:r>
      <w:r w:rsidR="00724B00">
        <w:rPr>
          <w:rFonts w:ascii="Arial" w:hAnsi="Arial"/>
          <w:b w:val="0"/>
          <w:szCs w:val="24"/>
        </w:rPr>
        <w:t xml:space="preserve"> el VICERRECTOR, ……………………. </w:t>
      </w:r>
      <w:proofErr w:type="gramStart"/>
      <w:r w:rsidR="00724B00">
        <w:rPr>
          <w:rFonts w:ascii="Arial" w:hAnsi="Arial"/>
          <w:b w:val="0"/>
          <w:szCs w:val="24"/>
        </w:rPr>
        <w:t xml:space="preserve">DNI </w:t>
      </w:r>
      <w:r w:rsidRPr="00B120BC">
        <w:rPr>
          <w:rFonts w:ascii="Arial" w:hAnsi="Arial"/>
          <w:b w:val="0"/>
          <w:szCs w:val="24"/>
        </w:rPr>
        <w:t>…</w:t>
      </w:r>
      <w:proofErr w:type="gramEnd"/>
      <w:r w:rsidRPr="00B120BC">
        <w:rPr>
          <w:rFonts w:ascii="Arial" w:hAnsi="Arial"/>
          <w:b w:val="0"/>
          <w:szCs w:val="24"/>
        </w:rPr>
        <w:t xml:space="preserve">…………………, con facultades suficientes para el presente, en adelante la UNQ, por una parte y, por la otra, la empresa ……………….. representada en este acto por  …………………….., en el carácter de ………………………. de la firma, con domicilio en …………………-, …………., Provincia de ………………… en adelante EL </w:t>
      </w:r>
      <w:r w:rsidR="004369DE">
        <w:rPr>
          <w:rFonts w:ascii="Arial" w:hAnsi="Arial"/>
          <w:b w:val="0"/>
          <w:szCs w:val="24"/>
        </w:rPr>
        <w:t>CONTRATISTA</w:t>
      </w:r>
      <w:r w:rsidRPr="00B120BC">
        <w:rPr>
          <w:rFonts w:ascii="Arial" w:hAnsi="Arial"/>
          <w:b w:val="0"/>
          <w:szCs w:val="24"/>
        </w:rPr>
        <w:t xml:space="preserve">, conviene en celebrar este </w:t>
      </w:r>
      <w:r w:rsidRPr="00B120BC">
        <w:rPr>
          <w:rFonts w:ascii="Arial" w:hAnsi="Arial"/>
          <w:b w:val="0"/>
          <w:bCs/>
          <w:szCs w:val="24"/>
        </w:rPr>
        <w:t>contrato, que se regirá por las siguientes cláusulas:</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sidR="004369DE">
        <w:rPr>
          <w:rFonts w:ascii="Arial" w:hAnsi="Arial"/>
          <w:b w:val="0"/>
          <w:bCs/>
          <w:szCs w:val="24"/>
        </w:rPr>
        <w:t xml:space="preserve"> Contratación Directa por Compulsa Abreviada Nº ………..: , de </w:t>
      </w:r>
      <w:r w:rsidRPr="00B120BC">
        <w:rPr>
          <w:rFonts w:ascii="Arial" w:hAnsi="Arial"/>
          <w:b w:val="0"/>
          <w:bCs/>
          <w:szCs w:val="24"/>
        </w:rPr>
        <w:t>la Universidad Nacional de Quilmes, sita en Bernal, partido de Quilmes, Provincia d</w:t>
      </w:r>
      <w:r w:rsidR="004369DE">
        <w:rPr>
          <w:rFonts w:ascii="Arial" w:hAnsi="Arial"/>
          <w:b w:val="0"/>
          <w:bCs/>
          <w:szCs w:val="24"/>
        </w:rPr>
        <w:t>e Buenos Aires adjudicada</w:t>
      </w:r>
      <w:r w:rsidRPr="00B120BC">
        <w:rPr>
          <w:rFonts w:ascii="Arial" w:hAnsi="Arial"/>
          <w:b w:val="0"/>
          <w:bCs/>
          <w:szCs w:val="24"/>
        </w:rPr>
        <w:t xml:space="preserve"> según Resolución Nº …………….. </w:t>
      </w:r>
      <w:proofErr w:type="gramStart"/>
      <w:r w:rsidRPr="00B120BC">
        <w:rPr>
          <w:rFonts w:ascii="Arial" w:hAnsi="Arial"/>
          <w:b w:val="0"/>
          <w:bCs/>
          <w:szCs w:val="24"/>
        </w:rPr>
        <w:t>de</w:t>
      </w:r>
      <w:proofErr w:type="gramEnd"/>
      <w:r w:rsidRPr="00B120BC">
        <w:rPr>
          <w:rFonts w:ascii="Arial" w:hAnsi="Arial"/>
          <w:b w:val="0"/>
          <w:bCs/>
          <w:szCs w:val="24"/>
        </w:rPr>
        <w:t xml:space="preserve"> fecha ……….. del mes de  ……. de 20</w:t>
      </w:r>
      <w:r w:rsidR="00410227">
        <w:rPr>
          <w:rFonts w:ascii="Arial" w:hAnsi="Arial"/>
          <w:b w:val="0"/>
          <w:bCs/>
          <w:szCs w:val="24"/>
        </w:rPr>
        <w:t>20</w:t>
      </w:r>
      <w:r w:rsidR="00724B00">
        <w:rPr>
          <w:rFonts w:ascii="Arial" w:hAnsi="Arial"/>
          <w:b w:val="0"/>
          <w:bCs/>
          <w:szCs w:val="24"/>
        </w:rPr>
        <w:t xml:space="preserve"> para  </w:t>
      </w:r>
      <w:r w:rsidR="00E4444F">
        <w:rPr>
          <w:rFonts w:ascii="Arial" w:hAnsi="Arial"/>
          <w:b w:val="0"/>
          <w:bCs/>
          <w:szCs w:val="24"/>
        </w:rPr>
        <w:t>…………………………………</w:t>
      </w:r>
      <w:r w:rsidR="00724B00">
        <w:rPr>
          <w:rFonts w:ascii="Arial" w:hAnsi="Arial"/>
          <w:b w:val="0"/>
          <w:bCs/>
          <w:szCs w:val="24"/>
        </w:rPr>
        <w:t>,</w:t>
      </w:r>
      <w:r w:rsidRPr="00B120BC">
        <w:rPr>
          <w:rFonts w:ascii="Arial" w:hAnsi="Arial"/>
          <w:b w:val="0"/>
          <w:bCs/>
          <w:szCs w:val="24"/>
        </w:rPr>
        <w:t xml:space="preserve"> y actuaciones que tramitan en el Expediente Nº…</w:t>
      </w:r>
      <w:r w:rsidR="00E4444F">
        <w:rPr>
          <w:rFonts w:ascii="Arial" w:hAnsi="Arial"/>
          <w:b w:val="0"/>
          <w:bCs/>
          <w:szCs w:val="24"/>
        </w:rPr>
        <w:t>……..</w:t>
      </w:r>
      <w:r w:rsidRPr="00B120BC">
        <w:rPr>
          <w:rFonts w:ascii="Arial" w:hAnsi="Arial"/>
          <w:b w:val="0"/>
          <w:bCs/>
          <w:szCs w:val="24"/>
        </w:rPr>
        <w:t>…..en los plazos, términos, condiciones, características técnicas, planos y demás condiciones establecidas en la documentación licitatoria.</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sidR="00263FD0">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General de Planificación de la Universidad o a quien está encomendare.</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w:t>
      </w:r>
      <w:r w:rsidR="00263FD0">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de PESOS ………………………CON 00/100 ($ ………………..).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w:t>
      </w:r>
      <w:r w:rsidR="00263FD0">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sidR="00263FD0">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w:t>
      </w:r>
      <w:r w:rsidR="004369DE">
        <w:rPr>
          <w:rFonts w:ascii="Arial" w:hAnsi="Arial"/>
          <w:b w:val="0"/>
          <w:bCs/>
          <w:szCs w:val="24"/>
        </w:rPr>
        <w:t>Contratista</w:t>
      </w:r>
      <w:r w:rsidR="00724B00">
        <w:rPr>
          <w:rFonts w:ascii="Arial" w:hAnsi="Arial"/>
          <w:b w:val="0"/>
          <w:bCs/>
          <w:szCs w:val="24"/>
        </w:rPr>
        <w:t xml:space="preserve"> (de corresponder)</w:t>
      </w:r>
      <w:r w:rsidR="004369DE">
        <w:rPr>
          <w:rFonts w:ascii="Arial" w:hAnsi="Arial"/>
          <w:b w:val="0"/>
          <w:bCs/>
          <w:szCs w:val="24"/>
        </w:rPr>
        <w:t xml:space="preserve"> avala el presente contrato mediante garantía de cumplimiento de contrato.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sidR="00263FD0">
        <w:rPr>
          <w:rFonts w:ascii="Arial" w:hAnsi="Arial"/>
          <w:b w:val="0"/>
          <w:bCs/>
          <w:szCs w:val="24"/>
        </w:rPr>
        <w:t>adjudicatario</w:t>
      </w:r>
      <w:r w:rsidRPr="00B120BC">
        <w:rPr>
          <w:rFonts w:ascii="Arial" w:hAnsi="Arial"/>
          <w:b w:val="0"/>
          <w:bCs/>
          <w:szCs w:val="24"/>
        </w:rPr>
        <w:t xml:space="preserve"> designará el suyo.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sidR="00263FD0">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 xml:space="preserve">General de Planificación </w:t>
      </w:r>
      <w:r w:rsidRPr="00B120BC">
        <w:rPr>
          <w:rFonts w:ascii="Arial" w:hAnsi="Arial"/>
          <w:b w:val="0"/>
          <w:bCs/>
          <w:szCs w:val="24"/>
        </w:rPr>
        <w:t xml:space="preserve">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proofErr w:type="gramStart"/>
      <w:r w:rsidRPr="00B120BC">
        <w:rPr>
          <w:rFonts w:ascii="Arial" w:hAnsi="Arial"/>
          <w:b w:val="0"/>
          <w:bCs/>
          <w:szCs w:val="24"/>
        </w:rPr>
        <w:t>..</w:t>
      </w:r>
      <w:proofErr w:type="gramEnd"/>
      <w:r w:rsidRPr="00B120BC">
        <w:rPr>
          <w:rFonts w:ascii="Arial" w:hAnsi="Arial"/>
          <w:b w:val="0"/>
          <w:bCs/>
          <w:szCs w:val="24"/>
        </w:rPr>
        <w:t xml:space="preserve">  </w:t>
      </w:r>
      <w:proofErr w:type="gramStart"/>
      <w:r w:rsidRPr="00B120BC">
        <w:rPr>
          <w:rFonts w:ascii="Arial" w:hAnsi="Arial"/>
          <w:b w:val="0"/>
          <w:bCs/>
          <w:szCs w:val="24"/>
        </w:rPr>
        <w:t>días</w:t>
      </w:r>
      <w:proofErr w:type="gramEnd"/>
      <w:r w:rsidRPr="00B120BC">
        <w:rPr>
          <w:rFonts w:ascii="Arial" w:hAnsi="Arial"/>
          <w:b w:val="0"/>
          <w:bCs/>
          <w:szCs w:val="24"/>
        </w:rPr>
        <w:t xml:space="preserve"> del mes de …… del año 20</w:t>
      </w:r>
      <w:r w:rsidR="00E4444F">
        <w:rPr>
          <w:rFonts w:ascii="Arial" w:hAnsi="Arial"/>
          <w:b w:val="0"/>
          <w:bCs/>
          <w:szCs w:val="24"/>
        </w:rPr>
        <w:t>20</w:t>
      </w:r>
      <w:r w:rsidRPr="00B120BC">
        <w:rPr>
          <w:rFonts w:ascii="Arial" w:hAnsi="Arial"/>
          <w:b w:val="0"/>
          <w:bCs/>
          <w:szCs w:val="24"/>
        </w:rPr>
        <w:t xml:space="preserve">. </w:t>
      </w:r>
    </w:p>
    <w:p w:rsidR="00EB545B" w:rsidRPr="006B33D1" w:rsidRDefault="001709A4" w:rsidP="00EB545B">
      <w:pPr>
        <w:rPr>
          <w:rFonts w:ascii="Arial" w:hAnsi="Arial" w:cs="Arial"/>
          <w:bCs/>
          <w:sz w:val="20"/>
          <w:szCs w:val="20"/>
        </w:rPr>
      </w:pPr>
      <w:r>
        <w:rPr>
          <w:rFonts w:ascii="Arial" w:hAnsi="Arial" w:cs="Arial"/>
          <w:lang w:val="es-AR"/>
        </w:rPr>
        <w:br w:type="page"/>
      </w:r>
    </w:p>
    <w:p w:rsidR="004C3730" w:rsidRDefault="004C3730" w:rsidP="004C3730">
      <w:pPr>
        <w:jc w:val="center"/>
        <w:rPr>
          <w:rFonts w:ascii="Candara" w:hAnsi="Candara" w:cs="Tahoma"/>
          <w:b/>
          <w:sz w:val="28"/>
          <w:szCs w:val="28"/>
          <w:lang w:val="es-AR"/>
        </w:rPr>
      </w:pPr>
    </w:p>
    <w:p w:rsidR="004C3730" w:rsidRPr="00AC76B1" w:rsidRDefault="004C3730" w:rsidP="004C3730">
      <w:pPr>
        <w:jc w:val="center"/>
        <w:rPr>
          <w:rFonts w:ascii="Candara" w:hAnsi="Candara" w:cs="Tahoma"/>
          <w:b/>
          <w:sz w:val="28"/>
          <w:szCs w:val="28"/>
          <w:lang w:val="es-AR"/>
        </w:rPr>
      </w:pPr>
      <w:r w:rsidRPr="00AC76B1">
        <w:rPr>
          <w:rFonts w:ascii="Candara" w:hAnsi="Candara" w:cs="Tahoma"/>
          <w:b/>
          <w:sz w:val="28"/>
          <w:szCs w:val="28"/>
          <w:lang w:val="es-AR"/>
        </w:rPr>
        <w:t xml:space="preserve">EQUIPAMIENTO MOBILIARIO PARA LA </w:t>
      </w:r>
      <w:r>
        <w:rPr>
          <w:rFonts w:ascii="Candara" w:hAnsi="Candara" w:cs="Tahoma"/>
          <w:b/>
          <w:sz w:val="28"/>
          <w:szCs w:val="28"/>
          <w:lang w:val="es-AR"/>
        </w:rPr>
        <w:t>46</w:t>
      </w:r>
      <w:r w:rsidRPr="00AC76B1">
        <w:rPr>
          <w:rFonts w:ascii="Candara" w:hAnsi="Candara" w:cs="Tahoma"/>
          <w:b/>
          <w:sz w:val="28"/>
          <w:szCs w:val="28"/>
          <w:lang w:val="es-AR"/>
        </w:rPr>
        <w:t xml:space="preserve">º EXPOSICION </w:t>
      </w:r>
    </w:p>
    <w:p w:rsidR="004C3730" w:rsidRPr="00AC76B1" w:rsidRDefault="004C3730" w:rsidP="004C3730">
      <w:pPr>
        <w:jc w:val="center"/>
        <w:rPr>
          <w:rFonts w:ascii="Candara" w:hAnsi="Candara" w:cs="Tahoma"/>
          <w:b/>
          <w:sz w:val="28"/>
          <w:szCs w:val="28"/>
          <w:lang w:val="es-AR"/>
        </w:rPr>
      </w:pPr>
      <w:r w:rsidRPr="00AC76B1">
        <w:rPr>
          <w:rFonts w:ascii="Candara" w:hAnsi="Candara" w:cs="Tahoma"/>
          <w:b/>
          <w:sz w:val="28"/>
          <w:szCs w:val="28"/>
          <w:lang w:val="es-AR"/>
        </w:rPr>
        <w:t>FERIA INTERNACIONAL DEL LIBRO Bs. As.</w:t>
      </w:r>
    </w:p>
    <w:p w:rsidR="004C3730" w:rsidRPr="00AC76B1" w:rsidRDefault="004C3730" w:rsidP="004C3730">
      <w:pPr>
        <w:rPr>
          <w:rFonts w:ascii="Candara" w:hAnsi="Candara" w:cs="Tahoma"/>
          <w:lang w:val="es-AR"/>
        </w:rPr>
      </w:pPr>
    </w:p>
    <w:p w:rsidR="004C3730" w:rsidRPr="00AC76B1" w:rsidRDefault="004C3730" w:rsidP="004C3730">
      <w:pPr>
        <w:rPr>
          <w:rFonts w:ascii="Candara" w:hAnsi="Candara" w:cs="Tahoma"/>
          <w:lang w:val="es-AR"/>
        </w:rPr>
      </w:pPr>
      <w:r>
        <w:rPr>
          <w:rFonts w:ascii="Candara" w:hAnsi="Candara" w:cs="Tahoma"/>
          <w:b/>
          <w:noProof/>
          <w:lang w:eastAsia="es-ES"/>
        </w:rPr>
        <w:drawing>
          <wp:inline distT="0" distB="0" distL="0" distR="0">
            <wp:extent cx="6191250" cy="4133850"/>
            <wp:effectExtent l="19050" t="0" r="0" b="0"/>
            <wp:docPr id="5" name="Imagen 5" descr="DSC_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1621"/>
                    <pic:cNvPicPr>
                      <a:picLocks noChangeAspect="1" noChangeArrowheads="1"/>
                    </pic:cNvPicPr>
                  </pic:nvPicPr>
                  <pic:blipFill>
                    <a:blip r:embed="rId14" cstate="print"/>
                    <a:srcRect/>
                    <a:stretch>
                      <a:fillRect/>
                    </a:stretch>
                  </pic:blipFill>
                  <pic:spPr bwMode="auto">
                    <a:xfrm>
                      <a:off x="0" y="0"/>
                      <a:ext cx="6191250" cy="4133850"/>
                    </a:xfrm>
                    <a:prstGeom prst="rect">
                      <a:avLst/>
                    </a:prstGeom>
                    <a:noFill/>
                    <a:ln w="9525">
                      <a:noFill/>
                      <a:miter lim="800000"/>
                      <a:headEnd/>
                      <a:tailEnd/>
                    </a:ln>
                  </pic:spPr>
                </pic:pic>
              </a:graphicData>
            </a:graphic>
          </wp:inline>
        </w:drawing>
      </w:r>
    </w:p>
    <w:p w:rsidR="004C3730" w:rsidRPr="00CE2C16" w:rsidRDefault="004C3730" w:rsidP="004C3730">
      <w:pPr>
        <w:pStyle w:val="Encabezado"/>
        <w:tabs>
          <w:tab w:val="clear" w:pos="4252"/>
          <w:tab w:val="clear" w:pos="8504"/>
        </w:tabs>
        <w:jc w:val="center"/>
        <w:rPr>
          <w:rFonts w:ascii="Candara" w:hAnsi="Candara" w:cs="Tahoma"/>
          <w:bCs/>
          <w:sz w:val="22"/>
          <w:szCs w:val="22"/>
        </w:rPr>
      </w:pPr>
      <w:r w:rsidRPr="00CE2C16">
        <w:rPr>
          <w:rFonts w:ascii="Candara" w:hAnsi="Candara" w:cs="Tahoma"/>
          <w:bCs/>
          <w:sz w:val="22"/>
          <w:szCs w:val="22"/>
        </w:rPr>
        <w:t>Esta imagen es solo ilustrativa de la última feria para comprender el stand</w:t>
      </w: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Default="004C3730" w:rsidP="004C3730">
      <w:pPr>
        <w:pStyle w:val="Encabezado"/>
        <w:tabs>
          <w:tab w:val="clear" w:pos="4252"/>
          <w:tab w:val="clear" w:pos="8504"/>
        </w:tabs>
        <w:rPr>
          <w:rFonts w:ascii="Candara" w:hAnsi="Candara" w:cs="Tahoma"/>
          <w:b/>
          <w:bCs/>
          <w:sz w:val="22"/>
          <w:szCs w:val="22"/>
        </w:rPr>
      </w:pPr>
    </w:p>
    <w:p w:rsidR="004C3730" w:rsidRPr="009E1BE2" w:rsidRDefault="004C3730" w:rsidP="004C3730">
      <w:pPr>
        <w:pStyle w:val="Textoindependiente"/>
        <w:numPr>
          <w:ilvl w:val="0"/>
          <w:numId w:val="29"/>
        </w:numPr>
        <w:rPr>
          <w:rFonts w:ascii="Candara" w:hAnsi="Candara" w:cs="Tahoma"/>
          <w:sz w:val="28"/>
          <w:szCs w:val="28"/>
        </w:rPr>
      </w:pPr>
      <w:r w:rsidRPr="009E1BE2">
        <w:rPr>
          <w:rFonts w:ascii="Candara" w:hAnsi="Candara" w:cs="Tahoma"/>
          <w:sz w:val="28"/>
          <w:szCs w:val="28"/>
        </w:rPr>
        <w:t>TAREAS DE ACONDICIONAMIENTO</w:t>
      </w:r>
    </w:p>
    <w:p w:rsidR="004C3730" w:rsidRDefault="004C3730" w:rsidP="004C3730">
      <w:pPr>
        <w:pStyle w:val="Textoindependiente"/>
        <w:rPr>
          <w:rFonts w:ascii="Candara" w:hAnsi="Candara" w:cs="Tahoma"/>
          <w:sz w:val="22"/>
        </w:rPr>
      </w:pPr>
    </w:p>
    <w:p w:rsidR="004C3730" w:rsidRPr="00AC76B1" w:rsidRDefault="004C3730" w:rsidP="004C3730">
      <w:pPr>
        <w:pStyle w:val="Textoindependiente"/>
        <w:rPr>
          <w:rFonts w:ascii="Candara" w:hAnsi="Candara" w:cs="Tahoma"/>
          <w:sz w:val="22"/>
        </w:rPr>
      </w:pPr>
      <w:r w:rsidRPr="00AC76B1">
        <w:rPr>
          <w:rFonts w:ascii="Candara" w:hAnsi="Candara" w:cs="Tahoma"/>
          <w:sz w:val="22"/>
        </w:rPr>
        <w:t>1.</w:t>
      </w:r>
      <w:r>
        <w:rPr>
          <w:rFonts w:ascii="Candara" w:hAnsi="Candara" w:cs="Tahoma"/>
          <w:sz w:val="22"/>
        </w:rPr>
        <w:t>1</w:t>
      </w:r>
      <w:r w:rsidRPr="00AC76B1">
        <w:rPr>
          <w:rFonts w:ascii="Candara" w:hAnsi="Candara" w:cs="Tahoma"/>
          <w:sz w:val="22"/>
        </w:rPr>
        <w:t xml:space="preserve">- </w:t>
      </w:r>
      <w:r>
        <w:rPr>
          <w:rFonts w:ascii="Candara" w:hAnsi="Candara" w:cs="Tahoma"/>
          <w:sz w:val="22"/>
        </w:rPr>
        <w:t>TRASLADO</w:t>
      </w:r>
    </w:p>
    <w:p w:rsidR="004C3730" w:rsidRDefault="004C3730" w:rsidP="004C3730">
      <w:pPr>
        <w:pStyle w:val="Textoindependiente"/>
        <w:ind w:firstLine="708"/>
        <w:rPr>
          <w:rFonts w:ascii="Candara" w:hAnsi="Candara" w:cs="Tahoma"/>
          <w:b w:val="0"/>
          <w:sz w:val="22"/>
        </w:rPr>
      </w:pPr>
    </w:p>
    <w:p w:rsidR="004C3730" w:rsidRPr="00AC76B1" w:rsidRDefault="004C3730" w:rsidP="004C3730">
      <w:pPr>
        <w:pStyle w:val="Textoindependiente"/>
        <w:ind w:firstLine="708"/>
        <w:rPr>
          <w:rFonts w:ascii="Candara" w:hAnsi="Candara" w:cs="Tahoma"/>
          <w:b w:val="0"/>
          <w:sz w:val="22"/>
        </w:rPr>
      </w:pPr>
      <w:r>
        <w:rPr>
          <w:rFonts w:ascii="Candara" w:hAnsi="Candara" w:cs="Tahoma"/>
          <w:b w:val="0"/>
          <w:sz w:val="22"/>
        </w:rPr>
        <w:t xml:space="preserve">La empresa deberá retirar de la Universidad las partes que conforman el stand para su acondicionamiento.  </w:t>
      </w:r>
    </w:p>
    <w:p w:rsidR="004C3730" w:rsidRPr="00AC76B1" w:rsidRDefault="004C3730" w:rsidP="004C3730">
      <w:pPr>
        <w:pStyle w:val="Textoindependiente"/>
        <w:rPr>
          <w:rFonts w:ascii="Candara" w:hAnsi="Candara" w:cs="Tahoma"/>
          <w:b w:val="0"/>
          <w:sz w:val="22"/>
        </w:rPr>
      </w:pPr>
    </w:p>
    <w:p w:rsidR="004C3730" w:rsidRDefault="004C3730" w:rsidP="004C3730">
      <w:pPr>
        <w:pStyle w:val="Textoindependiente"/>
        <w:rPr>
          <w:rFonts w:ascii="Candara" w:hAnsi="Candara" w:cs="Tahoma"/>
          <w:sz w:val="22"/>
        </w:rPr>
      </w:pPr>
      <w:r>
        <w:rPr>
          <w:rFonts w:ascii="Candara" w:hAnsi="Candara" w:cs="Tahoma"/>
          <w:sz w:val="22"/>
        </w:rPr>
        <w:t>1.</w:t>
      </w:r>
      <w:r w:rsidRPr="00AC76B1">
        <w:rPr>
          <w:rFonts w:ascii="Candara" w:hAnsi="Candara" w:cs="Tahoma"/>
          <w:sz w:val="22"/>
        </w:rPr>
        <w:t xml:space="preserve">2.- </w:t>
      </w:r>
      <w:r>
        <w:rPr>
          <w:rFonts w:ascii="Candara" w:hAnsi="Candara" w:cs="Tahoma"/>
          <w:sz w:val="22"/>
        </w:rPr>
        <w:t xml:space="preserve">ACONDICIONAMIENTO Y </w:t>
      </w:r>
      <w:r w:rsidRPr="00AC76B1">
        <w:rPr>
          <w:rFonts w:ascii="Candara" w:hAnsi="Candara" w:cs="Tahoma"/>
          <w:sz w:val="22"/>
        </w:rPr>
        <w:t>PINTURA</w:t>
      </w:r>
    </w:p>
    <w:p w:rsidR="004C3730" w:rsidRDefault="004C3730" w:rsidP="004C3730">
      <w:pPr>
        <w:pStyle w:val="Textoindependiente"/>
        <w:rPr>
          <w:rFonts w:ascii="Candara" w:hAnsi="Candara" w:cs="Tahoma"/>
          <w:sz w:val="22"/>
        </w:rPr>
      </w:pPr>
    </w:p>
    <w:p w:rsidR="004C3730" w:rsidRPr="006B5E68" w:rsidRDefault="004C3730" w:rsidP="004C3730">
      <w:pPr>
        <w:pStyle w:val="Textoindependiente"/>
        <w:rPr>
          <w:rFonts w:ascii="Candara" w:hAnsi="Candara" w:cs="Tahoma"/>
          <w:b w:val="0"/>
          <w:sz w:val="22"/>
        </w:rPr>
      </w:pPr>
      <w:r w:rsidRPr="006B5E68">
        <w:rPr>
          <w:rFonts w:ascii="Candara" w:hAnsi="Candara" w:cs="Tahoma"/>
          <w:b w:val="0"/>
          <w:sz w:val="22"/>
        </w:rPr>
        <w:t xml:space="preserve">Previo y posterior a su traslado, la contratista realizara </w:t>
      </w:r>
      <w:r>
        <w:rPr>
          <w:rFonts w:ascii="Candara" w:hAnsi="Candara" w:cs="Tahoma"/>
          <w:b w:val="0"/>
          <w:sz w:val="22"/>
        </w:rPr>
        <w:t>una evaluación más exhaustiva del estado del stand, donde a partir de consensuar con Editorial y la Dirección de Obras Universitarias se chequearan las partes y arreglos que deberán realizarse, quedando todos en autos sobre material entregados.</w:t>
      </w:r>
    </w:p>
    <w:p w:rsidR="004C3730" w:rsidRDefault="004C3730" w:rsidP="004C3730">
      <w:pPr>
        <w:pStyle w:val="Textoindependiente"/>
        <w:rPr>
          <w:rFonts w:ascii="Candara" w:hAnsi="Candara" w:cs="Tahoma"/>
          <w:b w:val="0"/>
          <w:sz w:val="22"/>
        </w:rPr>
      </w:pPr>
      <w:r w:rsidRPr="00E953D2">
        <w:rPr>
          <w:rFonts w:ascii="Candara" w:hAnsi="Candara" w:cs="Tahoma"/>
          <w:b w:val="0"/>
          <w:sz w:val="22"/>
        </w:rPr>
        <w:t xml:space="preserve"> </w:t>
      </w:r>
      <w:r>
        <w:rPr>
          <w:rFonts w:ascii="Candara" w:hAnsi="Candara" w:cs="Tahoma"/>
          <w:b w:val="0"/>
          <w:sz w:val="22"/>
        </w:rPr>
        <w:tab/>
      </w:r>
    </w:p>
    <w:p w:rsidR="004C3730" w:rsidRDefault="004C3730" w:rsidP="004C3730">
      <w:pPr>
        <w:pStyle w:val="Prrafodelista"/>
        <w:numPr>
          <w:ilvl w:val="0"/>
          <w:numId w:val="32"/>
        </w:numPr>
        <w:jc w:val="both"/>
        <w:rPr>
          <w:rFonts w:ascii="Candara" w:hAnsi="Candara" w:cs="Calibri"/>
        </w:rPr>
      </w:pPr>
      <w:r>
        <w:rPr>
          <w:rFonts w:ascii="Candara" w:hAnsi="Candara" w:cs="Calibri"/>
        </w:rPr>
        <w:t xml:space="preserve">Pintura y puesta en valor de todos los componentes en madera que forman parte del stand ( 7 bibliotecas </w:t>
      </w:r>
      <w:proofErr w:type="spellStart"/>
      <w:r>
        <w:rPr>
          <w:rFonts w:ascii="Candara" w:hAnsi="Candara" w:cs="Calibri"/>
        </w:rPr>
        <w:t>lateriales</w:t>
      </w:r>
      <w:proofErr w:type="spellEnd"/>
      <w:r>
        <w:rPr>
          <w:rFonts w:ascii="Candara" w:hAnsi="Candara" w:cs="Calibri"/>
        </w:rPr>
        <w:t xml:space="preserve"> con cenefas, 4 </w:t>
      </w:r>
      <w:proofErr w:type="spellStart"/>
      <w:r>
        <w:rPr>
          <w:rFonts w:ascii="Candara" w:hAnsi="Candara" w:cs="Calibri"/>
        </w:rPr>
        <w:t>exibidores</w:t>
      </w:r>
      <w:proofErr w:type="spellEnd"/>
      <w:r>
        <w:rPr>
          <w:rFonts w:ascii="Candara" w:hAnsi="Candara" w:cs="Calibri"/>
        </w:rPr>
        <w:t xml:space="preserve"> móviles), se deberán lijar, </w:t>
      </w:r>
      <w:proofErr w:type="spellStart"/>
      <w:r>
        <w:rPr>
          <w:rFonts w:ascii="Candara" w:hAnsi="Candara" w:cs="Calibri"/>
        </w:rPr>
        <w:t>masillar</w:t>
      </w:r>
      <w:proofErr w:type="spellEnd"/>
      <w:r>
        <w:rPr>
          <w:rFonts w:ascii="Candara" w:hAnsi="Candara" w:cs="Calibri"/>
        </w:rPr>
        <w:t>, pintar con base para después darle como mínimo dos manos de esmalte satinado, color a definir por la Editorial.  Los nuevos componentes también se deberán tratan con una base + dos manos de esmalte satinado</w:t>
      </w:r>
    </w:p>
    <w:p w:rsidR="004C3730" w:rsidRDefault="004C3730" w:rsidP="004C3730">
      <w:pPr>
        <w:pStyle w:val="Prrafodelista"/>
        <w:numPr>
          <w:ilvl w:val="0"/>
          <w:numId w:val="32"/>
        </w:numPr>
        <w:jc w:val="both"/>
        <w:rPr>
          <w:rFonts w:ascii="Candara" w:hAnsi="Candara" w:cs="Calibri"/>
        </w:rPr>
      </w:pPr>
      <w:r>
        <w:rPr>
          <w:rFonts w:ascii="Candara" w:hAnsi="Candara" w:cs="Calibri"/>
        </w:rPr>
        <w:t>Pintura de estantes metálicos</w:t>
      </w:r>
      <w:r w:rsidRPr="001B08CB">
        <w:rPr>
          <w:rFonts w:ascii="Candara" w:hAnsi="Candara" w:cs="Calibri"/>
        </w:rPr>
        <w:t xml:space="preserve"> </w:t>
      </w:r>
      <w:r>
        <w:rPr>
          <w:rFonts w:ascii="Candara" w:hAnsi="Candara" w:cs="Calibri"/>
        </w:rPr>
        <w:t>con revestimiento acrílico de base acuosa libre de solventes aplicado con soplete color gris perla</w:t>
      </w:r>
    </w:p>
    <w:p w:rsidR="004C3730" w:rsidRDefault="004C3730" w:rsidP="004C3730">
      <w:pPr>
        <w:pStyle w:val="Prrafodelista"/>
        <w:numPr>
          <w:ilvl w:val="0"/>
          <w:numId w:val="32"/>
        </w:numPr>
        <w:jc w:val="both"/>
        <w:rPr>
          <w:rFonts w:ascii="Candara" w:hAnsi="Candara" w:cs="Calibri"/>
        </w:rPr>
      </w:pPr>
      <w:r>
        <w:rPr>
          <w:rFonts w:ascii="Candara" w:hAnsi="Candara" w:cs="Calibri"/>
        </w:rPr>
        <w:t>Verificar y reemplazar donde sea necesario soportes de estantes, pintarlos para unificarlos si no es necesario cambiarlos todos.</w:t>
      </w:r>
    </w:p>
    <w:p w:rsidR="004C3730" w:rsidRPr="00456167" w:rsidRDefault="004C3730" w:rsidP="004C3730">
      <w:pPr>
        <w:pStyle w:val="Textoindependiente"/>
        <w:ind w:firstLine="360"/>
        <w:rPr>
          <w:rFonts w:ascii="Candara" w:hAnsi="Candara" w:cs="Tahoma"/>
          <w:b w:val="0"/>
          <w:sz w:val="22"/>
          <w:lang w:val="es-ES"/>
        </w:rPr>
      </w:pPr>
    </w:p>
    <w:p w:rsidR="004C3730" w:rsidRDefault="004C3730" w:rsidP="004C3730">
      <w:pPr>
        <w:pStyle w:val="Textoindependiente"/>
        <w:rPr>
          <w:rFonts w:ascii="Candara" w:hAnsi="Candara" w:cs="Tahoma"/>
          <w:sz w:val="22"/>
        </w:rPr>
      </w:pPr>
      <w:r>
        <w:rPr>
          <w:rFonts w:ascii="Candara" w:hAnsi="Candara" w:cs="Tahoma"/>
          <w:sz w:val="22"/>
        </w:rPr>
        <w:t>1.3</w:t>
      </w:r>
      <w:r w:rsidRPr="00AC76B1">
        <w:rPr>
          <w:rFonts w:ascii="Candara" w:hAnsi="Candara" w:cs="Tahoma"/>
          <w:sz w:val="22"/>
        </w:rPr>
        <w:t xml:space="preserve">.- </w:t>
      </w:r>
      <w:r>
        <w:rPr>
          <w:rFonts w:ascii="Candara" w:hAnsi="Candara" w:cs="Tahoma"/>
          <w:sz w:val="22"/>
        </w:rPr>
        <w:t>PROVISION PLACAS DE FONDO</w:t>
      </w:r>
    </w:p>
    <w:p w:rsidR="004C3730" w:rsidRDefault="004C3730" w:rsidP="004C3730">
      <w:pPr>
        <w:pStyle w:val="Textoindependiente"/>
        <w:ind w:firstLine="360"/>
        <w:rPr>
          <w:rFonts w:ascii="Candara" w:hAnsi="Candara" w:cs="Tahoma"/>
          <w:b w:val="0"/>
          <w:bCs/>
          <w:sz w:val="22"/>
        </w:rPr>
      </w:pPr>
      <w:r>
        <w:rPr>
          <w:rFonts w:ascii="Candara" w:hAnsi="Candara" w:cs="Tahoma"/>
          <w:b w:val="0"/>
          <w:sz w:val="22"/>
        </w:rPr>
        <w:tab/>
      </w:r>
    </w:p>
    <w:p w:rsidR="004C3730" w:rsidRDefault="004C3730" w:rsidP="004C3730">
      <w:pPr>
        <w:pStyle w:val="Prrafodelista"/>
        <w:ind w:left="0"/>
        <w:jc w:val="both"/>
        <w:rPr>
          <w:rFonts w:ascii="Candara" w:hAnsi="Candara" w:cs="Calibri"/>
        </w:rPr>
      </w:pPr>
      <w:r>
        <w:rPr>
          <w:rFonts w:ascii="Candara" w:hAnsi="Candara" w:cs="Calibri"/>
        </w:rPr>
        <w:t xml:space="preserve">Para el cierre del panel de fondo del stand, se proveerá e instalaran dos paneles en </w:t>
      </w:r>
      <w:proofErr w:type="spellStart"/>
      <w:r>
        <w:rPr>
          <w:rFonts w:ascii="Candara" w:hAnsi="Candara" w:cs="Calibri"/>
        </w:rPr>
        <w:t>mdf</w:t>
      </w:r>
      <w:proofErr w:type="spellEnd"/>
      <w:r>
        <w:rPr>
          <w:rFonts w:ascii="Candara" w:hAnsi="Candara" w:cs="Calibri"/>
        </w:rPr>
        <w:t xml:space="preserve"> 9mm., uno de 800x2350 mm de alto y otro de 1800x2500 mm de alto, este último tendrá un hueco central donde se instalara la tv </w:t>
      </w:r>
      <w:proofErr w:type="spellStart"/>
      <w:r>
        <w:rPr>
          <w:rFonts w:ascii="Candara" w:hAnsi="Candara" w:cs="Calibri"/>
        </w:rPr>
        <w:t>led</w:t>
      </w:r>
      <w:proofErr w:type="spellEnd"/>
      <w:r>
        <w:rPr>
          <w:rFonts w:ascii="Candara" w:hAnsi="Candara" w:cs="Calibri"/>
        </w:rPr>
        <w:t xml:space="preserve"> 42”, se deberán tener en cuenta el pase para los cables para la conexión de la feria . La terminación será previa base + tres  manos de esmalte satinado color a definir por la Editorial (Ver plano 04 -  DETALLE NUEVO EQUIPAMIENTO)</w:t>
      </w:r>
    </w:p>
    <w:p w:rsidR="004C3730" w:rsidRDefault="004C3730" w:rsidP="004C3730">
      <w:pPr>
        <w:pStyle w:val="Textoindependiente"/>
        <w:rPr>
          <w:rFonts w:ascii="Candara" w:hAnsi="Candara" w:cs="Tahoma"/>
          <w:sz w:val="22"/>
        </w:rPr>
      </w:pPr>
      <w:r>
        <w:rPr>
          <w:rFonts w:ascii="Candara" w:hAnsi="Candara" w:cs="Tahoma"/>
          <w:sz w:val="22"/>
        </w:rPr>
        <w:t>1.4</w:t>
      </w:r>
      <w:r w:rsidRPr="00AC76B1">
        <w:rPr>
          <w:rFonts w:ascii="Candara" w:hAnsi="Candara" w:cs="Tahoma"/>
          <w:sz w:val="22"/>
        </w:rPr>
        <w:t xml:space="preserve">.- </w:t>
      </w:r>
      <w:r>
        <w:rPr>
          <w:rFonts w:ascii="Candara" w:hAnsi="Candara" w:cs="Tahoma"/>
          <w:sz w:val="22"/>
        </w:rPr>
        <w:t>PROVISION PLACAS DEPOSITO</w:t>
      </w:r>
    </w:p>
    <w:p w:rsidR="004C3730" w:rsidRDefault="004C3730" w:rsidP="004C3730">
      <w:pPr>
        <w:pStyle w:val="Textoindependiente"/>
        <w:rPr>
          <w:rFonts w:ascii="Candara" w:hAnsi="Candara" w:cs="Tahoma"/>
          <w:sz w:val="22"/>
        </w:rPr>
      </w:pPr>
    </w:p>
    <w:p w:rsidR="004C3730" w:rsidRDefault="004C3730" w:rsidP="004C3730">
      <w:pPr>
        <w:pStyle w:val="Prrafodelista"/>
        <w:ind w:left="0"/>
        <w:jc w:val="both"/>
        <w:rPr>
          <w:rFonts w:ascii="Candara" w:hAnsi="Candara" w:cs="Calibri"/>
        </w:rPr>
      </w:pPr>
      <w:r>
        <w:rPr>
          <w:rFonts w:ascii="Candara" w:hAnsi="Candara" w:cs="Calibri"/>
        </w:rPr>
        <w:t xml:space="preserve">Proveer e instalar paneles en </w:t>
      </w:r>
      <w:proofErr w:type="spellStart"/>
      <w:r>
        <w:rPr>
          <w:rFonts w:ascii="Candara" w:hAnsi="Candara" w:cs="Calibri"/>
        </w:rPr>
        <w:t>mdf</w:t>
      </w:r>
      <w:proofErr w:type="spellEnd"/>
      <w:r>
        <w:rPr>
          <w:rFonts w:ascii="Candara" w:hAnsi="Candara" w:cs="Calibri"/>
        </w:rPr>
        <w:t xml:space="preserve"> 9mm que conforman el depósito de  frente y lateral, el frente de 1102mm x 2500mm de alto y el lateral  de 1105 mm x 2500mm llevara puerta central de 900 x 2000mm de alto,</w:t>
      </w:r>
      <w:r w:rsidRPr="009C314D">
        <w:rPr>
          <w:rFonts w:ascii="Candara" w:hAnsi="Candara" w:cs="Calibri"/>
        </w:rPr>
        <w:t xml:space="preserve"> </w:t>
      </w:r>
      <w:r>
        <w:rPr>
          <w:rFonts w:ascii="Candara" w:hAnsi="Candara" w:cs="Calibri"/>
        </w:rPr>
        <w:t>la misma contara con  picaporte balancín con roseta y bocallave de ambos lados + cerradura doble paleta con tres juegos de llaves. La terminación será previa base + tres  manos de esmalte satinado color a definir por la Editorial (ver Plano 04- DETALLE NUEVO EQUIPAMIENTO)</w:t>
      </w:r>
    </w:p>
    <w:p w:rsidR="004C3730" w:rsidRDefault="004C3730" w:rsidP="004C3730">
      <w:pPr>
        <w:pStyle w:val="Textoindependiente"/>
        <w:rPr>
          <w:rFonts w:ascii="Candara" w:hAnsi="Candara" w:cs="Tahoma"/>
          <w:sz w:val="22"/>
        </w:rPr>
      </w:pPr>
    </w:p>
    <w:p w:rsidR="004C3730" w:rsidRDefault="004C3730" w:rsidP="004C3730">
      <w:pPr>
        <w:pStyle w:val="Textoindependiente"/>
        <w:rPr>
          <w:rFonts w:ascii="Candara" w:hAnsi="Candara" w:cs="Tahoma"/>
          <w:sz w:val="22"/>
        </w:rPr>
      </w:pPr>
      <w:r>
        <w:rPr>
          <w:rFonts w:ascii="Candara" w:hAnsi="Candara" w:cs="Tahoma"/>
          <w:sz w:val="22"/>
        </w:rPr>
        <w:t>1.5</w:t>
      </w:r>
      <w:r w:rsidRPr="00AC76B1">
        <w:rPr>
          <w:rFonts w:ascii="Candara" w:hAnsi="Candara" w:cs="Tahoma"/>
          <w:sz w:val="22"/>
        </w:rPr>
        <w:t xml:space="preserve">.- </w:t>
      </w:r>
      <w:r>
        <w:rPr>
          <w:rFonts w:ascii="Candara" w:hAnsi="Candara" w:cs="Tahoma"/>
          <w:sz w:val="22"/>
        </w:rPr>
        <w:t>MOSTRADOR ATENCION AL PÚBLICO</w:t>
      </w:r>
    </w:p>
    <w:p w:rsidR="004C3730" w:rsidRDefault="004C3730" w:rsidP="004C3730">
      <w:pPr>
        <w:pStyle w:val="Textoindependiente"/>
        <w:rPr>
          <w:rFonts w:ascii="Candara" w:hAnsi="Candara" w:cs="Tahoma"/>
          <w:sz w:val="22"/>
        </w:rPr>
      </w:pPr>
    </w:p>
    <w:p w:rsidR="004C3730" w:rsidRDefault="004C3730" w:rsidP="004C3730">
      <w:pPr>
        <w:pStyle w:val="Prrafodelista"/>
        <w:ind w:left="0"/>
        <w:jc w:val="both"/>
        <w:rPr>
          <w:rFonts w:ascii="Candara" w:hAnsi="Candara" w:cs="Calibri"/>
        </w:rPr>
      </w:pPr>
      <w:r>
        <w:rPr>
          <w:rFonts w:ascii="Candara" w:hAnsi="Candara" w:cs="Calibri"/>
        </w:rPr>
        <w:lastRenderedPageBreak/>
        <w:t xml:space="preserve">Proveer e instalar </w:t>
      </w:r>
      <w:r w:rsidRPr="004E31CF">
        <w:rPr>
          <w:rFonts w:ascii="Candara" w:hAnsi="Candara" w:cs="Calibri"/>
        </w:rPr>
        <w:t>Mostrador de atención al público</w:t>
      </w:r>
      <w:r>
        <w:rPr>
          <w:rFonts w:ascii="Candara" w:hAnsi="Candara" w:cs="Calibri"/>
        </w:rPr>
        <w:t>, de 2000x550mm., pintar con base + dos manos del color final a designar por la Editorial ((ver Plano 04- DETALLE NUEVO EQUIPAMIENTO)). La terminación será previa base + tres  manos de esmalte satinado color a definir por la Editorial</w:t>
      </w:r>
    </w:p>
    <w:p w:rsidR="004C3730" w:rsidRPr="00456167" w:rsidRDefault="004C3730" w:rsidP="004C3730">
      <w:pPr>
        <w:pStyle w:val="Textoindependiente"/>
        <w:ind w:left="360"/>
        <w:rPr>
          <w:rFonts w:ascii="Candara" w:hAnsi="Candara" w:cs="Tahoma"/>
          <w:sz w:val="28"/>
          <w:szCs w:val="28"/>
          <w:lang w:val="es-ES"/>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r w:rsidRPr="00C21821">
        <w:rPr>
          <w:rFonts w:ascii="Candara" w:hAnsi="Candara" w:cs="Tahoma"/>
          <w:sz w:val="28"/>
          <w:szCs w:val="28"/>
        </w:rPr>
        <w:t xml:space="preserve">2.-  </w:t>
      </w:r>
      <w:r>
        <w:rPr>
          <w:rFonts w:ascii="Candara" w:hAnsi="Candara" w:cs="Tahoma"/>
          <w:sz w:val="28"/>
          <w:szCs w:val="28"/>
        </w:rPr>
        <w:t>EQUIPAMIENTO A PROVEER</w:t>
      </w:r>
    </w:p>
    <w:p w:rsidR="004C3730" w:rsidRPr="00C21821" w:rsidRDefault="004C3730" w:rsidP="004C3730">
      <w:pPr>
        <w:pStyle w:val="Textoindependiente"/>
        <w:ind w:left="360"/>
        <w:rPr>
          <w:rFonts w:ascii="Candara" w:hAnsi="Candara" w:cs="Tahoma"/>
          <w:sz w:val="28"/>
          <w:szCs w:val="28"/>
        </w:rPr>
      </w:pPr>
    </w:p>
    <w:p w:rsidR="004C3730" w:rsidRDefault="004C3730" w:rsidP="004C3730">
      <w:pPr>
        <w:ind w:left="360"/>
        <w:jc w:val="both"/>
        <w:rPr>
          <w:rFonts w:ascii="Candara" w:hAnsi="Candara" w:cs="Calibri"/>
          <w:b/>
          <w:sz w:val="28"/>
          <w:szCs w:val="28"/>
        </w:rPr>
      </w:pPr>
      <w:r w:rsidRPr="005B4E4C">
        <w:rPr>
          <w:rFonts w:ascii="Candara" w:hAnsi="Candara" w:cs="Calibri"/>
          <w:b/>
          <w:sz w:val="28"/>
          <w:szCs w:val="28"/>
        </w:rPr>
        <w:t>2.1.  Banquetas</w:t>
      </w:r>
    </w:p>
    <w:p w:rsidR="004C3730" w:rsidRPr="005B4E4C" w:rsidRDefault="004C3730" w:rsidP="004C3730">
      <w:pPr>
        <w:ind w:left="360"/>
        <w:jc w:val="both"/>
        <w:rPr>
          <w:rFonts w:ascii="Candara" w:hAnsi="Candara" w:cs="Calibri"/>
          <w:b/>
          <w:sz w:val="28"/>
          <w:szCs w:val="28"/>
        </w:rPr>
      </w:pPr>
    </w:p>
    <w:p w:rsidR="004C3730" w:rsidRPr="005B4E4C" w:rsidRDefault="004C3730" w:rsidP="004C3730">
      <w:pPr>
        <w:pStyle w:val="Textoindependiente"/>
        <w:spacing w:after="120" w:line="276" w:lineRule="auto"/>
        <w:jc w:val="both"/>
        <w:rPr>
          <w:rFonts w:ascii="Candara" w:hAnsi="Candara" w:cs="Tahoma"/>
          <w:b w:val="0"/>
          <w:sz w:val="22"/>
        </w:rPr>
      </w:pPr>
      <w:r w:rsidRPr="005B4E4C">
        <w:rPr>
          <w:rFonts w:ascii="Candara" w:hAnsi="Candara" w:cs="Tahoma"/>
          <w:b w:val="0"/>
          <w:sz w:val="22"/>
        </w:rPr>
        <w:t xml:space="preserve">Se proveerán 2 banquetas altas tapizadas en </w:t>
      </w:r>
      <w:proofErr w:type="spellStart"/>
      <w:r w:rsidRPr="005B4E4C">
        <w:rPr>
          <w:rFonts w:ascii="Candara" w:hAnsi="Candara" w:cs="Tahoma"/>
          <w:b w:val="0"/>
          <w:sz w:val="22"/>
        </w:rPr>
        <w:t>ecocuero</w:t>
      </w:r>
      <w:proofErr w:type="spellEnd"/>
      <w:r w:rsidRPr="005B4E4C">
        <w:rPr>
          <w:rFonts w:ascii="Candara" w:hAnsi="Candara" w:cs="Tahoma"/>
          <w:b w:val="0"/>
          <w:sz w:val="22"/>
        </w:rPr>
        <w:t xml:space="preserve"> color a definir con respaldo  (ancho aproximado de asiento 450x400 – ancho respaldo aproximado 400x400) estructura y base cromada y antideslizante, altura regulable a gas alto 550 a 770</w:t>
      </w:r>
    </w:p>
    <w:p w:rsidR="004C3730" w:rsidRDefault="004C3730" w:rsidP="004C3730">
      <w:pPr>
        <w:ind w:left="360"/>
        <w:jc w:val="both"/>
        <w:rPr>
          <w:rFonts w:ascii="Candara" w:hAnsi="Candara" w:cs="Calibri"/>
        </w:rPr>
      </w:pPr>
      <w:r>
        <w:rPr>
          <w:rFonts w:ascii="Candara" w:hAnsi="Candara" w:cs="Tahoma"/>
          <w:noProof/>
          <w:sz w:val="28"/>
          <w:szCs w:val="28"/>
          <w:lang w:eastAsia="es-ES"/>
        </w:rPr>
        <w:drawing>
          <wp:inline distT="0" distB="0" distL="0" distR="0">
            <wp:extent cx="2352675" cy="2352675"/>
            <wp:effectExtent l="19050" t="0" r="9525" b="0"/>
            <wp:docPr id="6" name="Imagen 2" descr="tabu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aburete"/>
                    <pic:cNvPicPr>
                      <a:picLocks noChangeAspect="1" noChangeArrowheads="1"/>
                    </pic:cNvPicPr>
                  </pic:nvPicPr>
                  <pic:blipFill>
                    <a:blip r:embed="rId15"/>
                    <a:srcRect/>
                    <a:stretch>
                      <a:fillRect/>
                    </a:stretch>
                  </pic:blipFill>
                  <pic:spPr bwMode="auto">
                    <a:xfrm>
                      <a:off x="0" y="0"/>
                      <a:ext cx="2352675" cy="2352675"/>
                    </a:xfrm>
                    <a:prstGeom prst="rect">
                      <a:avLst/>
                    </a:prstGeom>
                    <a:noFill/>
                    <a:ln w="9525">
                      <a:noFill/>
                      <a:miter lim="800000"/>
                      <a:headEnd/>
                      <a:tailEnd/>
                    </a:ln>
                  </pic:spPr>
                </pic:pic>
              </a:graphicData>
            </a:graphic>
          </wp:inline>
        </w:drawing>
      </w:r>
    </w:p>
    <w:p w:rsidR="004C3730" w:rsidRDefault="004C3730" w:rsidP="004C3730">
      <w:pPr>
        <w:pStyle w:val="Prrafodelista"/>
        <w:ind w:left="0"/>
        <w:jc w:val="both"/>
        <w:rPr>
          <w:rFonts w:ascii="Candara" w:hAnsi="Candara" w:cs="Calibri"/>
        </w:rPr>
      </w:pPr>
    </w:p>
    <w:p w:rsidR="004C3730" w:rsidRDefault="004C3730" w:rsidP="004C3730">
      <w:pPr>
        <w:ind w:left="360"/>
        <w:jc w:val="both"/>
        <w:rPr>
          <w:rFonts w:ascii="Candara" w:hAnsi="Candara" w:cs="Calibri"/>
          <w:b/>
          <w:sz w:val="28"/>
          <w:szCs w:val="28"/>
        </w:rPr>
      </w:pPr>
      <w:r w:rsidRPr="005B4E4C">
        <w:rPr>
          <w:rFonts w:ascii="Candara" w:hAnsi="Candara" w:cs="Calibri"/>
          <w:b/>
          <w:sz w:val="28"/>
          <w:szCs w:val="28"/>
        </w:rPr>
        <w:t>2.</w:t>
      </w:r>
      <w:r>
        <w:rPr>
          <w:rFonts w:ascii="Candara" w:hAnsi="Candara" w:cs="Calibri"/>
          <w:b/>
          <w:sz w:val="28"/>
          <w:szCs w:val="28"/>
        </w:rPr>
        <w:t>2</w:t>
      </w:r>
      <w:r w:rsidRPr="005B4E4C">
        <w:rPr>
          <w:rFonts w:ascii="Candara" w:hAnsi="Candara" w:cs="Calibri"/>
          <w:b/>
          <w:sz w:val="28"/>
          <w:szCs w:val="28"/>
        </w:rPr>
        <w:t xml:space="preserve">.  </w:t>
      </w:r>
      <w:r>
        <w:rPr>
          <w:rFonts w:ascii="Candara" w:hAnsi="Candara" w:cs="Calibri"/>
          <w:b/>
          <w:sz w:val="28"/>
          <w:szCs w:val="28"/>
        </w:rPr>
        <w:t>Reflectores LED</w:t>
      </w:r>
    </w:p>
    <w:p w:rsidR="004C3730" w:rsidRDefault="004C3730" w:rsidP="004C3730">
      <w:pPr>
        <w:pStyle w:val="Prrafodelista"/>
        <w:ind w:left="0"/>
        <w:jc w:val="both"/>
        <w:rPr>
          <w:rFonts w:ascii="Candara" w:hAnsi="Candara" w:cs="Calibri"/>
        </w:rPr>
      </w:pPr>
    </w:p>
    <w:p w:rsidR="004C3730" w:rsidRPr="00C01A85" w:rsidRDefault="004C3730" w:rsidP="004C3730">
      <w:pPr>
        <w:pStyle w:val="Prrafodelista"/>
        <w:ind w:left="0"/>
        <w:jc w:val="both"/>
        <w:rPr>
          <w:rFonts w:ascii="Candara" w:hAnsi="Candara" w:cs="Calibri"/>
        </w:rPr>
      </w:pPr>
      <w:r w:rsidRPr="00C01A85">
        <w:rPr>
          <w:rFonts w:ascii="Candara" w:hAnsi="Candara" w:cs="Calibri"/>
        </w:rPr>
        <w:t>Se proveerán</w:t>
      </w:r>
      <w:r>
        <w:rPr>
          <w:rFonts w:ascii="Candara" w:hAnsi="Candara" w:cs="Calibri"/>
        </w:rPr>
        <w:t xml:space="preserve"> e instalaran 5 reflectores </w:t>
      </w:r>
      <w:proofErr w:type="spellStart"/>
      <w:r>
        <w:rPr>
          <w:rFonts w:ascii="Candara" w:hAnsi="Candara" w:cs="Calibri"/>
        </w:rPr>
        <w:t>led</w:t>
      </w:r>
      <w:proofErr w:type="spellEnd"/>
      <w:r>
        <w:rPr>
          <w:rFonts w:ascii="Candara" w:hAnsi="Candara" w:cs="Calibri"/>
        </w:rPr>
        <w:t xml:space="preserve"> 50w 220v, dos sobre el frente del stand, dos en laterales y 1 sobre el fondo direccionando  el mostrador de atención al público </w:t>
      </w:r>
    </w:p>
    <w:p w:rsidR="004C3730" w:rsidRDefault="004C3730" w:rsidP="004C3730">
      <w:pPr>
        <w:ind w:left="360"/>
        <w:jc w:val="both"/>
        <w:rPr>
          <w:rFonts w:ascii="Candara" w:hAnsi="Candara" w:cs="Calibri"/>
        </w:rPr>
      </w:pPr>
      <w:r>
        <w:rPr>
          <w:rFonts w:ascii="Candara" w:hAnsi="Candara" w:cs="Calibri"/>
          <w:noProof/>
          <w:lang w:eastAsia="es-ES"/>
        </w:rPr>
        <w:lastRenderedPageBreak/>
        <w:drawing>
          <wp:inline distT="0" distB="0" distL="0" distR="0">
            <wp:extent cx="2228850" cy="2228850"/>
            <wp:effectExtent l="19050" t="0" r="0" b="0"/>
            <wp:docPr id="7" name="Imagen 4" descr="C:\Users\sarrieta\Desktop\7c8648d64c8a448028a10047b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sarrieta\Desktop\7c8648d64c8a448028a10047b090.jpg"/>
                    <pic:cNvPicPr>
                      <a:picLocks noChangeAspect="1" noChangeArrowheads="1"/>
                    </pic:cNvPicPr>
                  </pic:nvPicPr>
                  <pic:blipFill>
                    <a:blip r:embed="rId16"/>
                    <a:srcRect/>
                    <a:stretch>
                      <a:fillRect/>
                    </a:stretch>
                  </pic:blipFill>
                  <pic:spPr bwMode="auto">
                    <a:xfrm>
                      <a:off x="0" y="0"/>
                      <a:ext cx="2228850" cy="2228850"/>
                    </a:xfrm>
                    <a:prstGeom prst="rect">
                      <a:avLst/>
                    </a:prstGeom>
                    <a:noFill/>
                    <a:ln w="9525">
                      <a:noFill/>
                      <a:miter lim="800000"/>
                      <a:headEnd/>
                      <a:tailEnd/>
                    </a:ln>
                  </pic:spPr>
                </pic:pic>
              </a:graphicData>
            </a:graphic>
          </wp:inline>
        </w:drawing>
      </w:r>
    </w:p>
    <w:p w:rsidR="004C3730" w:rsidRDefault="004C3730" w:rsidP="004C3730">
      <w:pPr>
        <w:pStyle w:val="Prrafodelista"/>
        <w:ind w:left="0"/>
        <w:jc w:val="both"/>
        <w:rPr>
          <w:rFonts w:ascii="Candara" w:hAnsi="Candara" w:cs="Calibri"/>
        </w:rPr>
      </w:pPr>
    </w:p>
    <w:p w:rsidR="004C3730" w:rsidRDefault="004C3730" w:rsidP="004C3730">
      <w:pPr>
        <w:ind w:left="360"/>
        <w:jc w:val="both"/>
        <w:rPr>
          <w:rFonts w:ascii="Candara" w:hAnsi="Candara" w:cs="Calibri"/>
          <w:b/>
          <w:sz w:val="28"/>
          <w:szCs w:val="28"/>
        </w:rPr>
      </w:pPr>
      <w:r w:rsidRPr="005B4E4C">
        <w:rPr>
          <w:rFonts w:ascii="Candara" w:hAnsi="Candara" w:cs="Calibri"/>
          <w:b/>
          <w:sz w:val="28"/>
          <w:szCs w:val="28"/>
        </w:rPr>
        <w:t>2.</w:t>
      </w:r>
      <w:r>
        <w:rPr>
          <w:rFonts w:ascii="Candara" w:hAnsi="Candara" w:cs="Calibri"/>
          <w:b/>
          <w:sz w:val="28"/>
          <w:szCs w:val="28"/>
        </w:rPr>
        <w:t>3</w:t>
      </w:r>
      <w:r w:rsidRPr="005B4E4C">
        <w:rPr>
          <w:rFonts w:ascii="Candara" w:hAnsi="Candara" w:cs="Calibri"/>
          <w:b/>
          <w:sz w:val="28"/>
          <w:szCs w:val="28"/>
        </w:rPr>
        <w:t xml:space="preserve">.  </w:t>
      </w:r>
      <w:r>
        <w:rPr>
          <w:rFonts w:ascii="Candara" w:hAnsi="Candara" w:cs="Calibri"/>
          <w:b/>
          <w:sz w:val="28"/>
          <w:szCs w:val="28"/>
        </w:rPr>
        <w:t>Tablero Eléctrico</w:t>
      </w:r>
    </w:p>
    <w:p w:rsidR="004C3730" w:rsidRDefault="004C3730" w:rsidP="004C3730">
      <w:pPr>
        <w:ind w:left="360"/>
        <w:jc w:val="both"/>
        <w:rPr>
          <w:rFonts w:ascii="Candara" w:hAnsi="Candara" w:cs="Calibri"/>
          <w:b/>
          <w:sz w:val="28"/>
          <w:szCs w:val="28"/>
        </w:rPr>
      </w:pPr>
    </w:p>
    <w:p w:rsidR="004C3730" w:rsidRDefault="004C3730" w:rsidP="004C3730">
      <w:pPr>
        <w:pStyle w:val="Prrafodelista"/>
        <w:ind w:left="0"/>
        <w:jc w:val="both"/>
        <w:rPr>
          <w:rFonts w:ascii="Candara" w:hAnsi="Candara" w:cs="Calibri"/>
        </w:rPr>
      </w:pPr>
      <w:r>
        <w:rPr>
          <w:rFonts w:ascii="Candara" w:hAnsi="Candara" w:cs="Calibri"/>
        </w:rPr>
        <w:t xml:space="preserve">Se proveerá e instalara un tablero plástico de 12 bocas, que llevara un interruptor diferencial 2x25A y tres termo magnéticas 2x16A </w:t>
      </w:r>
      <w:proofErr w:type="gramStart"/>
      <w:r>
        <w:rPr>
          <w:rFonts w:ascii="Candara" w:hAnsi="Candara" w:cs="Calibri"/>
        </w:rPr>
        <w:t>( 1</w:t>
      </w:r>
      <w:proofErr w:type="gramEnd"/>
      <w:r>
        <w:rPr>
          <w:rFonts w:ascii="Candara" w:hAnsi="Candara" w:cs="Calibri"/>
        </w:rPr>
        <w:t xml:space="preserve"> para iluminación común + 1 para reflectores + tomas de usos comunes )</w:t>
      </w:r>
    </w:p>
    <w:p w:rsidR="004C3730" w:rsidRDefault="004C3730" w:rsidP="004C3730">
      <w:pPr>
        <w:pStyle w:val="Prrafodelista"/>
        <w:ind w:left="1080"/>
        <w:jc w:val="both"/>
        <w:rPr>
          <w:rFonts w:ascii="Candara" w:hAnsi="Candara" w:cs="Calibri"/>
        </w:rPr>
      </w:pPr>
    </w:p>
    <w:p w:rsidR="004C3730" w:rsidRDefault="004C3730" w:rsidP="004C3730">
      <w:pPr>
        <w:ind w:left="360"/>
        <w:jc w:val="both"/>
        <w:rPr>
          <w:rFonts w:ascii="Candara" w:hAnsi="Candara" w:cs="Calibri"/>
          <w:b/>
          <w:sz w:val="28"/>
          <w:szCs w:val="28"/>
        </w:rPr>
      </w:pPr>
      <w:r w:rsidRPr="005B4E4C">
        <w:rPr>
          <w:rFonts w:ascii="Candara" w:hAnsi="Candara" w:cs="Calibri"/>
          <w:b/>
          <w:sz w:val="28"/>
          <w:szCs w:val="28"/>
        </w:rPr>
        <w:t>2.</w:t>
      </w:r>
      <w:r>
        <w:rPr>
          <w:rFonts w:ascii="Candara" w:hAnsi="Candara" w:cs="Calibri"/>
          <w:b/>
          <w:sz w:val="28"/>
          <w:szCs w:val="28"/>
        </w:rPr>
        <w:t>4</w:t>
      </w:r>
      <w:r w:rsidRPr="005B4E4C">
        <w:rPr>
          <w:rFonts w:ascii="Candara" w:hAnsi="Candara" w:cs="Calibri"/>
          <w:b/>
          <w:sz w:val="28"/>
          <w:szCs w:val="28"/>
        </w:rPr>
        <w:t xml:space="preserve">.  </w:t>
      </w:r>
      <w:r>
        <w:rPr>
          <w:rFonts w:ascii="Candara" w:hAnsi="Candara" w:cs="Calibri"/>
          <w:b/>
          <w:sz w:val="28"/>
          <w:szCs w:val="28"/>
        </w:rPr>
        <w:t>Cerramiento de Seguridad Nocturno</w:t>
      </w:r>
    </w:p>
    <w:p w:rsidR="004C3730" w:rsidRPr="00C01A85" w:rsidRDefault="004C3730" w:rsidP="004C3730">
      <w:pPr>
        <w:pStyle w:val="Prrafodelista"/>
        <w:ind w:left="1080"/>
        <w:jc w:val="both"/>
        <w:rPr>
          <w:rFonts w:ascii="Candara" w:hAnsi="Candara" w:cs="Calibri"/>
        </w:rPr>
      </w:pPr>
    </w:p>
    <w:p w:rsidR="004C3730" w:rsidRPr="00B740AA" w:rsidRDefault="004C3730" w:rsidP="004C3730">
      <w:pPr>
        <w:pStyle w:val="Prrafodelista"/>
        <w:ind w:left="0"/>
        <w:jc w:val="both"/>
        <w:rPr>
          <w:rFonts w:ascii="Candara" w:hAnsi="Candara" w:cs="Calibri"/>
        </w:rPr>
      </w:pPr>
      <w:r w:rsidRPr="00C01A85">
        <w:rPr>
          <w:rFonts w:ascii="Candara" w:hAnsi="Candara" w:cs="Calibri"/>
        </w:rPr>
        <w:t>Se proveerá</w:t>
      </w:r>
      <w:r>
        <w:rPr>
          <w:rFonts w:ascii="Candara" w:hAnsi="Candara" w:cs="Calibri"/>
        </w:rPr>
        <w:t xml:space="preserve"> un cerramiento de seguridad que será confeccionado en lona clásica de algodón en color crudo o verde.  Llevará dos ranuras centrales donde podrá colocarse un barral para rigidizar (</w:t>
      </w:r>
      <w:r w:rsidRPr="00B740AA">
        <w:rPr>
          <w:rFonts w:ascii="Candara" w:hAnsi="Candara" w:cs="Calibri"/>
        </w:rPr>
        <w:t>ver plano</w:t>
      </w:r>
      <w:r>
        <w:rPr>
          <w:rFonts w:ascii="Candara" w:hAnsi="Candara" w:cs="Calibri"/>
        </w:rPr>
        <w:t xml:space="preserve"> 02 VISTA DE FRENTE</w:t>
      </w:r>
      <w:r w:rsidRPr="00B740AA">
        <w:rPr>
          <w:rFonts w:ascii="Candara" w:hAnsi="Candara" w:cs="Calibri"/>
        </w:rPr>
        <w:t>) será de 1.50 de alto x 4 metros de largo y tendrá tres ojales de cada lado para fijarlo al frente del stand.</w:t>
      </w:r>
    </w:p>
    <w:p w:rsidR="004C3730" w:rsidRDefault="004C3730" w:rsidP="004C3730">
      <w:pPr>
        <w:ind w:left="360"/>
        <w:jc w:val="both"/>
        <w:rPr>
          <w:rFonts w:ascii="Candara" w:hAnsi="Candara" w:cs="Calibri"/>
        </w:rPr>
      </w:pPr>
      <w:r>
        <w:rPr>
          <w:rFonts w:ascii="Candara" w:hAnsi="Candara" w:cs="Calibri"/>
        </w:rPr>
        <w:t xml:space="preserve">           </w:t>
      </w:r>
      <w:r>
        <w:rPr>
          <w:rFonts w:ascii="Candara" w:hAnsi="Candara" w:cs="Calibri"/>
          <w:noProof/>
          <w:lang w:eastAsia="es-ES"/>
        </w:rPr>
        <w:drawing>
          <wp:inline distT="0" distB="0" distL="0" distR="0">
            <wp:extent cx="2076450" cy="1371600"/>
            <wp:effectExtent l="1905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7"/>
                    <a:srcRect/>
                    <a:stretch>
                      <a:fillRect/>
                    </a:stretch>
                  </pic:blipFill>
                  <pic:spPr bwMode="auto">
                    <a:xfrm>
                      <a:off x="0" y="0"/>
                      <a:ext cx="2076450" cy="1371600"/>
                    </a:xfrm>
                    <a:prstGeom prst="rect">
                      <a:avLst/>
                    </a:prstGeom>
                    <a:noFill/>
                    <a:ln w="9525">
                      <a:noFill/>
                      <a:miter lim="800000"/>
                      <a:headEnd/>
                      <a:tailEnd/>
                    </a:ln>
                  </pic:spPr>
                </pic:pic>
              </a:graphicData>
            </a:graphic>
          </wp:inline>
        </w:drawing>
      </w:r>
    </w:p>
    <w:p w:rsidR="004C3730" w:rsidRPr="005B4E4C" w:rsidRDefault="004C3730" w:rsidP="004C3730">
      <w:pPr>
        <w:pStyle w:val="Textoindependiente"/>
        <w:ind w:left="360"/>
        <w:rPr>
          <w:rFonts w:ascii="Candara" w:hAnsi="Candara" w:cs="Tahoma"/>
          <w:sz w:val="28"/>
          <w:szCs w:val="28"/>
          <w:lang w:val="es-ES"/>
        </w:rPr>
      </w:pPr>
      <w:r>
        <w:rPr>
          <w:rFonts w:ascii="Candara" w:hAnsi="Candara" w:cs="Tahoma"/>
          <w:sz w:val="28"/>
          <w:szCs w:val="28"/>
          <w:lang w:val="es-ES"/>
        </w:rPr>
        <w:t xml:space="preserve"> </w:t>
      </w: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Default="004C3730" w:rsidP="004C3730">
      <w:pPr>
        <w:pStyle w:val="Textoindependiente"/>
        <w:ind w:left="360"/>
        <w:rPr>
          <w:rFonts w:ascii="Candara" w:hAnsi="Candara" w:cs="Tahoma"/>
          <w:sz w:val="28"/>
          <w:szCs w:val="28"/>
        </w:rPr>
      </w:pPr>
    </w:p>
    <w:p w:rsidR="004C3730" w:rsidRPr="00C21821" w:rsidRDefault="004C3730" w:rsidP="004C3730">
      <w:pPr>
        <w:pStyle w:val="Textoindependiente"/>
        <w:ind w:left="360"/>
        <w:rPr>
          <w:rFonts w:ascii="Candara" w:hAnsi="Candara" w:cs="Tahoma"/>
          <w:sz w:val="28"/>
          <w:szCs w:val="28"/>
        </w:rPr>
      </w:pPr>
      <w:r>
        <w:rPr>
          <w:rFonts w:ascii="Candara" w:hAnsi="Candara" w:cs="Tahoma"/>
          <w:sz w:val="28"/>
          <w:szCs w:val="28"/>
        </w:rPr>
        <w:t>3</w:t>
      </w:r>
      <w:r w:rsidRPr="00C21821">
        <w:rPr>
          <w:rFonts w:ascii="Candara" w:hAnsi="Candara" w:cs="Tahoma"/>
          <w:sz w:val="28"/>
          <w:szCs w:val="28"/>
        </w:rPr>
        <w:t>.-  ARMADO DE STAND</w:t>
      </w:r>
    </w:p>
    <w:p w:rsidR="004C3730" w:rsidRPr="00CA7858" w:rsidRDefault="004C3730" w:rsidP="004C3730">
      <w:pPr>
        <w:pStyle w:val="Textoindependiente"/>
        <w:ind w:left="360"/>
        <w:rPr>
          <w:rFonts w:ascii="Candara" w:hAnsi="Candara" w:cs="Tahoma"/>
          <w:sz w:val="24"/>
          <w:szCs w:val="24"/>
        </w:rPr>
      </w:pPr>
    </w:p>
    <w:p w:rsidR="004C3730" w:rsidRDefault="004C3730" w:rsidP="004C3730">
      <w:pPr>
        <w:pStyle w:val="Textoindependiente"/>
        <w:rPr>
          <w:rFonts w:ascii="Candara" w:hAnsi="Candara" w:cs="Tahoma"/>
          <w:sz w:val="22"/>
        </w:rPr>
      </w:pPr>
      <w:r>
        <w:rPr>
          <w:rFonts w:ascii="Candara" w:hAnsi="Candara" w:cs="Tahoma"/>
          <w:sz w:val="22"/>
        </w:rPr>
        <w:t>3</w:t>
      </w:r>
      <w:r w:rsidRPr="00AC76B1">
        <w:rPr>
          <w:rFonts w:ascii="Candara" w:hAnsi="Candara" w:cs="Tahoma"/>
          <w:sz w:val="22"/>
        </w:rPr>
        <w:t>.</w:t>
      </w:r>
      <w:r>
        <w:rPr>
          <w:rFonts w:ascii="Candara" w:hAnsi="Candara" w:cs="Tahoma"/>
          <w:sz w:val="22"/>
        </w:rPr>
        <w:t>1</w:t>
      </w:r>
      <w:r w:rsidRPr="00AC76B1">
        <w:rPr>
          <w:rFonts w:ascii="Candara" w:hAnsi="Candara" w:cs="Tahoma"/>
          <w:sz w:val="22"/>
        </w:rPr>
        <w:t xml:space="preserve">- </w:t>
      </w:r>
      <w:r>
        <w:rPr>
          <w:rFonts w:ascii="Candara" w:hAnsi="Candara" w:cs="Tahoma"/>
          <w:sz w:val="22"/>
        </w:rPr>
        <w:t>TRASLADO</w:t>
      </w:r>
    </w:p>
    <w:p w:rsidR="004C3730" w:rsidRDefault="004C3730" w:rsidP="004C3730">
      <w:pPr>
        <w:ind w:firstLine="708"/>
        <w:jc w:val="both"/>
        <w:rPr>
          <w:rFonts w:ascii="Candara" w:hAnsi="Candara" w:cs="Tahoma"/>
        </w:rPr>
      </w:pPr>
    </w:p>
    <w:p w:rsidR="004C3730" w:rsidRDefault="004C3730" w:rsidP="004C3730">
      <w:pPr>
        <w:ind w:firstLine="708"/>
        <w:jc w:val="both"/>
        <w:rPr>
          <w:rFonts w:ascii="Candara" w:hAnsi="Candara" w:cs="Tahoma"/>
        </w:rPr>
      </w:pPr>
      <w:r w:rsidRPr="00AC76B1">
        <w:rPr>
          <w:rFonts w:ascii="Candara" w:hAnsi="Candara" w:cs="Tahoma"/>
        </w:rPr>
        <w:t xml:space="preserve">El contratista deberá efectuar el traslado del equipamiento </w:t>
      </w:r>
      <w:r>
        <w:rPr>
          <w:rFonts w:ascii="Candara" w:hAnsi="Candara" w:cs="Tahoma"/>
        </w:rPr>
        <w:t xml:space="preserve">completo </w:t>
      </w:r>
      <w:r w:rsidRPr="00AC76B1">
        <w:rPr>
          <w:rFonts w:ascii="Candara" w:hAnsi="Candara" w:cs="Tahoma"/>
        </w:rPr>
        <w:t xml:space="preserve">hasta el lugar de </w:t>
      </w:r>
      <w:smartTag w:uri="urn:schemas-microsoft-com:office:smarttags" w:element="PersonName">
        <w:smartTagPr>
          <w:attr w:name="ProductID" w:val="la Feria"/>
        </w:smartTagPr>
        <w:r w:rsidRPr="00AC76B1">
          <w:rPr>
            <w:rFonts w:ascii="Candara" w:hAnsi="Candara" w:cs="Tahoma"/>
          </w:rPr>
          <w:t>la Feria</w:t>
        </w:r>
      </w:smartTag>
      <w:r w:rsidRPr="00AC76B1">
        <w:rPr>
          <w:rFonts w:ascii="Candara" w:hAnsi="Candara" w:cs="Tahoma"/>
        </w:rPr>
        <w:t xml:space="preserve">, ubicado en  Av. Sarmiento 2704, </w:t>
      </w:r>
      <w:r>
        <w:rPr>
          <w:rFonts w:ascii="Candara" w:hAnsi="Candara" w:cs="Tahoma"/>
        </w:rPr>
        <w:t xml:space="preserve">junto con el stand la empresa deberá </w:t>
      </w:r>
      <w:r w:rsidRPr="00AC76B1">
        <w:rPr>
          <w:rFonts w:ascii="Candara" w:hAnsi="Candara" w:cs="Tahoma"/>
        </w:rPr>
        <w:t xml:space="preserve">incluir en </w:t>
      </w:r>
      <w:r>
        <w:rPr>
          <w:rFonts w:ascii="Candara" w:hAnsi="Candara" w:cs="Tahoma"/>
        </w:rPr>
        <w:t xml:space="preserve">el traslado, 2 banquetas altas, el </w:t>
      </w:r>
      <w:r w:rsidRPr="00AC76B1">
        <w:rPr>
          <w:rFonts w:ascii="Candara" w:hAnsi="Candara" w:cs="Tahoma"/>
        </w:rPr>
        <w:t xml:space="preserve">cerramiento </w:t>
      </w:r>
      <w:r>
        <w:rPr>
          <w:rFonts w:ascii="Candara" w:hAnsi="Candara" w:cs="Tahoma"/>
        </w:rPr>
        <w:t xml:space="preserve">nocturno del frente del stand, artefactos de iluminación,  y 1 matafuegos del que se deberá corroborar que cuente con oblea y carga, de lo contrario deberá incluirse la recarga. </w:t>
      </w:r>
    </w:p>
    <w:p w:rsidR="004C3730" w:rsidRPr="00AC76B1" w:rsidRDefault="004C3730" w:rsidP="004C3730">
      <w:pPr>
        <w:ind w:firstLine="708"/>
        <w:jc w:val="both"/>
        <w:rPr>
          <w:rFonts w:ascii="Candara" w:hAnsi="Candara" w:cs="Tahoma"/>
        </w:rPr>
      </w:pPr>
    </w:p>
    <w:p w:rsidR="004C3730" w:rsidRDefault="004C3730" w:rsidP="004C3730">
      <w:pPr>
        <w:pStyle w:val="Textoindependiente"/>
        <w:jc w:val="both"/>
        <w:rPr>
          <w:rFonts w:ascii="Candara" w:hAnsi="Candara" w:cs="Tahoma"/>
          <w:sz w:val="22"/>
        </w:rPr>
      </w:pPr>
      <w:r>
        <w:rPr>
          <w:rFonts w:ascii="Candara" w:hAnsi="Candara" w:cs="Tahoma"/>
          <w:sz w:val="22"/>
        </w:rPr>
        <w:t>3</w:t>
      </w:r>
      <w:r w:rsidRPr="00AC76B1">
        <w:rPr>
          <w:rFonts w:ascii="Candara" w:hAnsi="Candara" w:cs="Tahoma"/>
          <w:sz w:val="22"/>
        </w:rPr>
        <w:t>.</w:t>
      </w:r>
      <w:r>
        <w:rPr>
          <w:rFonts w:ascii="Candara" w:hAnsi="Candara" w:cs="Tahoma"/>
          <w:sz w:val="22"/>
        </w:rPr>
        <w:t>2</w:t>
      </w:r>
      <w:r w:rsidRPr="00AC76B1">
        <w:rPr>
          <w:rFonts w:ascii="Candara" w:hAnsi="Candara" w:cs="Tahoma"/>
          <w:sz w:val="22"/>
        </w:rPr>
        <w:t xml:space="preserve">- </w:t>
      </w:r>
      <w:r>
        <w:rPr>
          <w:rFonts w:ascii="Candara" w:hAnsi="Candara" w:cs="Tahoma"/>
          <w:sz w:val="22"/>
        </w:rPr>
        <w:t>TAREAS DE ARMADO</w:t>
      </w:r>
    </w:p>
    <w:p w:rsidR="004C3730" w:rsidRDefault="004C3730" w:rsidP="004C3730">
      <w:pPr>
        <w:pStyle w:val="Textoindependiente"/>
        <w:jc w:val="both"/>
        <w:rPr>
          <w:rFonts w:ascii="Candara" w:hAnsi="Candara" w:cs="Tahoma"/>
          <w:sz w:val="22"/>
        </w:rPr>
      </w:pPr>
      <w:r>
        <w:rPr>
          <w:rFonts w:ascii="Candara" w:hAnsi="Candara" w:cs="Tahoma"/>
          <w:sz w:val="22"/>
        </w:rPr>
        <w:tab/>
      </w:r>
    </w:p>
    <w:p w:rsidR="004C3730" w:rsidRDefault="004C3730" w:rsidP="004C3730">
      <w:pPr>
        <w:pStyle w:val="Textoindependiente"/>
        <w:ind w:firstLine="708"/>
        <w:jc w:val="both"/>
        <w:rPr>
          <w:rFonts w:ascii="Candara" w:hAnsi="Candara" w:cs="Tahoma"/>
          <w:b w:val="0"/>
          <w:sz w:val="22"/>
        </w:rPr>
      </w:pPr>
      <w:r w:rsidRPr="00EF12EC">
        <w:rPr>
          <w:rFonts w:ascii="Candara" w:hAnsi="Candara" w:cs="Tahoma"/>
          <w:b w:val="0"/>
          <w:sz w:val="22"/>
        </w:rPr>
        <w:t xml:space="preserve">El armado del stand </w:t>
      </w:r>
      <w:r>
        <w:rPr>
          <w:rFonts w:ascii="Candara" w:hAnsi="Candara" w:cs="Tahoma"/>
          <w:b w:val="0"/>
          <w:sz w:val="22"/>
        </w:rPr>
        <w:t xml:space="preserve">se realizara según reglamento de la Feria </w:t>
      </w:r>
      <w:proofErr w:type="gramStart"/>
      <w:r>
        <w:rPr>
          <w:rFonts w:ascii="Candara" w:hAnsi="Candara" w:cs="Tahoma"/>
          <w:b w:val="0"/>
          <w:sz w:val="22"/>
        </w:rPr>
        <w:t>( se</w:t>
      </w:r>
      <w:proofErr w:type="gramEnd"/>
      <w:r>
        <w:rPr>
          <w:rFonts w:ascii="Candara" w:hAnsi="Candara" w:cs="Tahoma"/>
          <w:b w:val="0"/>
          <w:sz w:val="22"/>
        </w:rPr>
        <w:t xml:space="preserve"> adjunta anexo constructores ) Según lo indica el reglamento en punto 5.1  se dispondrán desde el viernes 24/04/2020, d</w:t>
      </w:r>
      <w:r w:rsidRPr="00EF12EC">
        <w:rPr>
          <w:rFonts w:ascii="Candara" w:hAnsi="Candara" w:cs="Tahoma"/>
          <w:b w:val="0"/>
          <w:sz w:val="22"/>
        </w:rPr>
        <w:t xml:space="preserve">ebiendo estar terminado para la colocación de los libros </w:t>
      </w:r>
      <w:r>
        <w:rPr>
          <w:rFonts w:ascii="Candara" w:hAnsi="Candara" w:cs="Tahoma"/>
          <w:b w:val="0"/>
          <w:sz w:val="22"/>
        </w:rPr>
        <w:t xml:space="preserve">por parte de la Universidad el lunes 27/04/2020, tomando </w:t>
      </w:r>
      <w:r w:rsidRPr="00EF12EC">
        <w:rPr>
          <w:rFonts w:ascii="Candara" w:hAnsi="Candara" w:cs="Tahoma"/>
          <w:b w:val="0"/>
          <w:sz w:val="22"/>
        </w:rPr>
        <w:t xml:space="preserve">el domingo  </w:t>
      </w:r>
      <w:r>
        <w:rPr>
          <w:rFonts w:ascii="Candara" w:hAnsi="Candara" w:cs="Tahoma"/>
          <w:b w:val="0"/>
          <w:sz w:val="22"/>
        </w:rPr>
        <w:t xml:space="preserve">26 fecha de encuentro entre la contratista y la Universidad </w:t>
      </w:r>
      <w:r w:rsidRPr="00EF12EC">
        <w:rPr>
          <w:rFonts w:ascii="Candara" w:hAnsi="Candara" w:cs="Tahoma"/>
          <w:b w:val="0"/>
          <w:sz w:val="22"/>
        </w:rPr>
        <w:t xml:space="preserve">, </w:t>
      </w:r>
      <w:r>
        <w:rPr>
          <w:rFonts w:ascii="Candara" w:hAnsi="Candara" w:cs="Tahoma"/>
          <w:b w:val="0"/>
          <w:sz w:val="22"/>
        </w:rPr>
        <w:t>para chequear  armado final y verificar posibles ajustes que deberán estar realizados antes de la colocación de libros</w:t>
      </w:r>
      <w:r w:rsidRPr="00EF12EC">
        <w:rPr>
          <w:rFonts w:ascii="Candara" w:hAnsi="Candara" w:cs="Tahoma"/>
          <w:b w:val="0"/>
          <w:sz w:val="22"/>
        </w:rPr>
        <w:t>.</w:t>
      </w:r>
    </w:p>
    <w:p w:rsidR="004C3730" w:rsidRPr="00EF12EC" w:rsidRDefault="004C3730" w:rsidP="004C3730">
      <w:pPr>
        <w:pStyle w:val="Textoindependiente"/>
        <w:ind w:firstLine="708"/>
        <w:rPr>
          <w:rFonts w:ascii="Candara" w:hAnsi="Candara" w:cs="Tahoma"/>
          <w:b w:val="0"/>
          <w:sz w:val="22"/>
        </w:rPr>
      </w:pPr>
      <w:r>
        <w:rPr>
          <w:rFonts w:ascii="Candara" w:hAnsi="Candara" w:cs="Tahoma"/>
          <w:b w:val="0"/>
          <w:sz w:val="22"/>
        </w:rPr>
        <w:t xml:space="preserve">En el sector denominado </w:t>
      </w:r>
      <w:proofErr w:type="gramStart"/>
      <w:r>
        <w:rPr>
          <w:rFonts w:ascii="Candara" w:hAnsi="Candara" w:cs="Tahoma"/>
          <w:b w:val="0"/>
          <w:sz w:val="22"/>
        </w:rPr>
        <w:t>deposito</w:t>
      </w:r>
      <w:proofErr w:type="gramEnd"/>
      <w:r>
        <w:rPr>
          <w:rFonts w:ascii="Candara" w:hAnsi="Candara" w:cs="Tahoma"/>
          <w:b w:val="0"/>
          <w:sz w:val="22"/>
        </w:rPr>
        <w:t xml:space="preserve"> se proveerá la colocación de 3 estantes de 250 x 1100mm + 5 percheros  </w:t>
      </w:r>
      <w:r w:rsidRPr="00EF12EC">
        <w:rPr>
          <w:rFonts w:ascii="Candara" w:hAnsi="Candara" w:cs="Tahoma"/>
          <w:b w:val="0"/>
          <w:sz w:val="22"/>
        </w:rPr>
        <w:t xml:space="preserve"> </w:t>
      </w:r>
    </w:p>
    <w:p w:rsidR="004C3730" w:rsidRDefault="004C3730" w:rsidP="004C3730">
      <w:pPr>
        <w:pStyle w:val="Textoindependiente"/>
        <w:ind w:firstLine="708"/>
        <w:rPr>
          <w:rFonts w:ascii="Candara" w:hAnsi="Candara" w:cs="Tahoma"/>
          <w:sz w:val="22"/>
        </w:rPr>
      </w:pPr>
    </w:p>
    <w:p w:rsidR="004C3730" w:rsidRDefault="004C3730" w:rsidP="004C3730">
      <w:pPr>
        <w:pStyle w:val="Textoindependiente"/>
        <w:rPr>
          <w:rFonts w:ascii="Candara" w:hAnsi="Candara" w:cs="Tahoma"/>
          <w:sz w:val="22"/>
        </w:rPr>
      </w:pPr>
      <w:r>
        <w:rPr>
          <w:rFonts w:ascii="Candara" w:hAnsi="Candara" w:cs="Tahoma"/>
          <w:sz w:val="22"/>
        </w:rPr>
        <w:t>3.3.-PROVISION Y COLOCACION DE ALFOMBRA</w:t>
      </w:r>
    </w:p>
    <w:p w:rsidR="004C3730" w:rsidRDefault="004C3730" w:rsidP="004C3730">
      <w:pPr>
        <w:pStyle w:val="Textoindependiente"/>
        <w:rPr>
          <w:rFonts w:ascii="Candara" w:hAnsi="Candara" w:cs="Tahoma"/>
          <w:b w:val="0"/>
          <w:sz w:val="22"/>
        </w:rPr>
      </w:pPr>
      <w:r w:rsidRPr="008D0793">
        <w:rPr>
          <w:rFonts w:ascii="Candara" w:hAnsi="Candara" w:cs="Tahoma"/>
          <w:b w:val="0"/>
          <w:sz w:val="22"/>
        </w:rPr>
        <w:tab/>
      </w:r>
    </w:p>
    <w:p w:rsidR="004C3730" w:rsidRDefault="004C3730" w:rsidP="004C3730">
      <w:pPr>
        <w:pStyle w:val="Textoindependiente"/>
        <w:ind w:firstLine="708"/>
        <w:rPr>
          <w:rFonts w:ascii="Candara" w:hAnsi="Candara" w:cs="Tahoma"/>
          <w:b w:val="0"/>
          <w:sz w:val="22"/>
        </w:rPr>
      </w:pPr>
      <w:r>
        <w:rPr>
          <w:rFonts w:ascii="Candara" w:hAnsi="Candara" w:cs="Tahoma"/>
          <w:b w:val="0"/>
          <w:sz w:val="22"/>
        </w:rPr>
        <w:t xml:space="preserve">Se proveerá y colocara previo armado, una alfombra del tipo </w:t>
      </w:r>
      <w:proofErr w:type="spellStart"/>
      <w:r>
        <w:rPr>
          <w:rFonts w:ascii="Candara" w:hAnsi="Candara" w:cs="Tahoma"/>
          <w:b w:val="0"/>
          <w:sz w:val="22"/>
        </w:rPr>
        <w:t>punzonada</w:t>
      </w:r>
      <w:proofErr w:type="spellEnd"/>
      <w:r>
        <w:rPr>
          <w:rFonts w:ascii="Candara" w:hAnsi="Candara" w:cs="Tahoma"/>
          <w:b w:val="0"/>
          <w:sz w:val="22"/>
        </w:rPr>
        <w:t xml:space="preserve">, tipo </w:t>
      </w:r>
      <w:proofErr w:type="spellStart"/>
      <w:r>
        <w:rPr>
          <w:rFonts w:ascii="Candara" w:hAnsi="Candara" w:cs="Tahoma"/>
          <w:b w:val="0"/>
          <w:sz w:val="22"/>
        </w:rPr>
        <w:t>tapizmel</w:t>
      </w:r>
      <w:proofErr w:type="spellEnd"/>
      <w:r>
        <w:rPr>
          <w:rFonts w:ascii="Candara" w:hAnsi="Candara" w:cs="Tahoma"/>
          <w:b w:val="0"/>
          <w:sz w:val="22"/>
        </w:rPr>
        <w:t xml:space="preserve"> lisa color a definir en toda la superficie del stand, sin entarimado.</w:t>
      </w:r>
    </w:p>
    <w:p w:rsidR="004C3730" w:rsidRDefault="004C3730" w:rsidP="004C3730">
      <w:pPr>
        <w:pStyle w:val="Textoindependiente"/>
        <w:ind w:firstLine="708"/>
        <w:rPr>
          <w:rFonts w:ascii="Candara" w:hAnsi="Candara" w:cs="Tahoma"/>
          <w:b w:val="0"/>
          <w:sz w:val="22"/>
        </w:rPr>
      </w:pPr>
    </w:p>
    <w:p w:rsidR="004C3730" w:rsidRDefault="004C3730" w:rsidP="004C3730">
      <w:pPr>
        <w:jc w:val="both"/>
        <w:rPr>
          <w:rFonts w:ascii="Candara" w:hAnsi="Candara" w:cs="Tahoma"/>
          <w:b/>
          <w:bCs/>
        </w:rPr>
      </w:pPr>
      <w:r>
        <w:rPr>
          <w:rFonts w:ascii="Candara" w:hAnsi="Candara" w:cs="Calibri"/>
          <w:noProof/>
          <w:lang w:eastAsia="es-ES"/>
        </w:rPr>
        <w:drawing>
          <wp:inline distT="0" distB="0" distL="0" distR="0">
            <wp:extent cx="1990725" cy="2628900"/>
            <wp:effectExtent l="342900" t="0" r="31432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8"/>
                    <a:srcRect/>
                    <a:stretch>
                      <a:fillRect/>
                    </a:stretch>
                  </pic:blipFill>
                  <pic:spPr bwMode="auto">
                    <a:xfrm rot="5400000">
                      <a:off x="0" y="0"/>
                      <a:ext cx="1990725" cy="2628900"/>
                    </a:xfrm>
                    <a:prstGeom prst="rect">
                      <a:avLst/>
                    </a:prstGeom>
                    <a:noFill/>
                    <a:ln w="9525">
                      <a:noFill/>
                      <a:miter lim="800000"/>
                      <a:headEnd/>
                      <a:tailEnd/>
                    </a:ln>
                  </pic:spPr>
                </pic:pic>
              </a:graphicData>
            </a:graphic>
          </wp:inline>
        </w:drawing>
      </w:r>
    </w:p>
    <w:p w:rsidR="004C3730" w:rsidRPr="00AC76B1" w:rsidRDefault="004C3730" w:rsidP="004C3730">
      <w:pPr>
        <w:jc w:val="both"/>
        <w:rPr>
          <w:rFonts w:ascii="Candara" w:hAnsi="Candara" w:cs="Tahoma"/>
          <w:b/>
          <w:bCs/>
        </w:rPr>
      </w:pPr>
    </w:p>
    <w:p w:rsidR="004C3730" w:rsidRPr="00AC76B1" w:rsidRDefault="004C3730" w:rsidP="004C3730">
      <w:pPr>
        <w:jc w:val="both"/>
        <w:rPr>
          <w:rFonts w:ascii="Candara" w:hAnsi="Candara" w:cs="Tahoma"/>
          <w:b/>
          <w:bCs/>
        </w:rPr>
      </w:pPr>
      <w:r>
        <w:rPr>
          <w:rFonts w:ascii="Candara" w:hAnsi="Candara" w:cs="Tahoma"/>
          <w:b/>
          <w:bCs/>
        </w:rPr>
        <w:t>3.4</w:t>
      </w:r>
      <w:r w:rsidRPr="00AC76B1">
        <w:rPr>
          <w:rFonts w:ascii="Candara" w:hAnsi="Candara" w:cs="Tahoma"/>
          <w:b/>
          <w:bCs/>
        </w:rPr>
        <w:t>. -  INSTALACION ELECTRICA</w:t>
      </w:r>
    </w:p>
    <w:p w:rsidR="004C3730" w:rsidRDefault="004C3730" w:rsidP="004C3730">
      <w:pPr>
        <w:ind w:firstLine="708"/>
        <w:jc w:val="both"/>
        <w:rPr>
          <w:rFonts w:ascii="Candara" w:hAnsi="Candara" w:cs="Tahoma"/>
        </w:rPr>
      </w:pPr>
    </w:p>
    <w:p w:rsidR="004C3730" w:rsidRDefault="004C3730" w:rsidP="004C3730">
      <w:pPr>
        <w:ind w:firstLine="708"/>
        <w:jc w:val="both"/>
        <w:rPr>
          <w:rFonts w:ascii="Candara" w:hAnsi="Candara" w:cs="Tahoma"/>
        </w:rPr>
      </w:pPr>
      <w:r>
        <w:rPr>
          <w:rFonts w:ascii="Candara" w:hAnsi="Candara" w:cs="Tahoma"/>
        </w:rPr>
        <w:lastRenderedPageBreak/>
        <w:t xml:space="preserve">El contratista deberá contemplar los reglamentos de la feria y contar con un matriculado que certifique la instalación. El ítem consta de material y mano de obra de las siguientes </w:t>
      </w:r>
      <w:proofErr w:type="gramStart"/>
      <w:r>
        <w:rPr>
          <w:rFonts w:ascii="Candara" w:hAnsi="Candara" w:cs="Tahoma"/>
        </w:rPr>
        <w:t>tareas :</w:t>
      </w:r>
      <w:proofErr w:type="gramEnd"/>
    </w:p>
    <w:p w:rsidR="004C3730" w:rsidRPr="00AC76B1" w:rsidRDefault="004C3730" w:rsidP="004C3730">
      <w:pPr>
        <w:ind w:firstLine="708"/>
        <w:jc w:val="both"/>
        <w:rPr>
          <w:rFonts w:ascii="Candara" w:hAnsi="Candara" w:cs="Tahoma"/>
        </w:rPr>
      </w:pPr>
    </w:p>
    <w:p w:rsidR="004C3730" w:rsidRDefault="004C3730" w:rsidP="004C3730">
      <w:pPr>
        <w:pStyle w:val="Prrafodelista"/>
        <w:numPr>
          <w:ilvl w:val="0"/>
          <w:numId w:val="31"/>
        </w:numPr>
        <w:jc w:val="both"/>
        <w:rPr>
          <w:rFonts w:ascii="Candara" w:hAnsi="Candara" w:cs="Calibri"/>
        </w:rPr>
      </w:pPr>
      <w:r>
        <w:rPr>
          <w:rFonts w:ascii="Candara" w:hAnsi="Candara" w:cs="Calibri"/>
        </w:rPr>
        <w:t>Se proveerá e instalara el tendido eléctrico desde el tablero principal y desde este al tablero del sector que designe la feria al momento del armado.</w:t>
      </w:r>
    </w:p>
    <w:p w:rsidR="004C3730" w:rsidRDefault="004C3730" w:rsidP="004C3730">
      <w:pPr>
        <w:pStyle w:val="Prrafodelista"/>
        <w:numPr>
          <w:ilvl w:val="0"/>
          <w:numId w:val="31"/>
        </w:numPr>
        <w:jc w:val="both"/>
        <w:rPr>
          <w:rFonts w:ascii="Candara" w:hAnsi="Candara" w:cs="Calibri"/>
        </w:rPr>
      </w:pPr>
      <w:r>
        <w:rPr>
          <w:rFonts w:ascii="Candara" w:hAnsi="Candara" w:cs="Calibri"/>
        </w:rPr>
        <w:t>Se proveerá e instalara, el cableado interno del stand según lo indica el plano 05 Instalación Eléctrica</w:t>
      </w:r>
    </w:p>
    <w:p w:rsidR="004C3730" w:rsidRDefault="004C3730" w:rsidP="004C3730">
      <w:pPr>
        <w:pStyle w:val="Prrafodelista"/>
        <w:numPr>
          <w:ilvl w:val="0"/>
          <w:numId w:val="31"/>
        </w:numPr>
        <w:jc w:val="both"/>
        <w:rPr>
          <w:rFonts w:ascii="Candara" w:hAnsi="Candara" w:cs="Calibri"/>
        </w:rPr>
      </w:pPr>
      <w:r>
        <w:rPr>
          <w:rFonts w:ascii="Candara" w:hAnsi="Candara" w:cs="Calibri"/>
        </w:rPr>
        <w:t>Se deberán poner en condiciones los 18 cabezales con lámpara LED, reparándolos si hace falta, se reemplazaran lámparas que los requieran.</w:t>
      </w:r>
    </w:p>
    <w:p w:rsidR="004C3730" w:rsidRPr="004E31CF" w:rsidRDefault="004C3730" w:rsidP="004C3730">
      <w:pPr>
        <w:pStyle w:val="Prrafodelista"/>
        <w:numPr>
          <w:ilvl w:val="0"/>
          <w:numId w:val="31"/>
        </w:numPr>
        <w:jc w:val="both"/>
        <w:rPr>
          <w:rFonts w:ascii="Candara" w:hAnsi="Candara" w:cs="Calibri"/>
        </w:rPr>
      </w:pPr>
      <w:r>
        <w:rPr>
          <w:rFonts w:ascii="Candara" w:hAnsi="Candara" w:cs="Calibri"/>
        </w:rPr>
        <w:t xml:space="preserve">El </w:t>
      </w:r>
      <w:proofErr w:type="spellStart"/>
      <w:r>
        <w:rPr>
          <w:rFonts w:ascii="Candara" w:hAnsi="Candara" w:cs="Calibri"/>
        </w:rPr>
        <w:t>d</w:t>
      </w:r>
      <w:r w:rsidRPr="004E31CF">
        <w:rPr>
          <w:rFonts w:ascii="Candara" w:hAnsi="Candara" w:cs="Calibri"/>
        </w:rPr>
        <w:t>eposito</w:t>
      </w:r>
      <w:proofErr w:type="spellEnd"/>
      <w:r w:rsidRPr="004E31CF">
        <w:rPr>
          <w:rFonts w:ascii="Candara" w:hAnsi="Candara" w:cs="Calibri"/>
        </w:rPr>
        <w:t xml:space="preserve"> deberá contar con iluminación independiente </w:t>
      </w:r>
      <w:r>
        <w:rPr>
          <w:rFonts w:ascii="Candara" w:hAnsi="Candara" w:cs="Calibri"/>
        </w:rPr>
        <w:t xml:space="preserve">mediante llave de punto </w:t>
      </w:r>
      <w:r w:rsidRPr="004E31CF">
        <w:rPr>
          <w:rFonts w:ascii="Candara" w:hAnsi="Candara" w:cs="Calibri"/>
        </w:rPr>
        <w:t>+ 2 tomas de usos comunes )</w:t>
      </w:r>
    </w:p>
    <w:p w:rsidR="004C3730" w:rsidRDefault="004C3730" w:rsidP="004C3730">
      <w:pPr>
        <w:pStyle w:val="Prrafodelista"/>
        <w:numPr>
          <w:ilvl w:val="0"/>
          <w:numId w:val="31"/>
        </w:numPr>
        <w:jc w:val="both"/>
        <w:rPr>
          <w:rFonts w:ascii="Candara" w:hAnsi="Candara" w:cs="Calibri"/>
        </w:rPr>
      </w:pPr>
      <w:r>
        <w:rPr>
          <w:rFonts w:ascii="Candara" w:hAnsi="Candara" w:cs="Calibri"/>
        </w:rPr>
        <w:t xml:space="preserve">El stand llevara los 18 artefactos existentes + 5 nuevos reflectores, el mostrador de atención llevara 2 cajas de tomas dobles de usos comunes  en el interior del mismo + 1 toma doble tv </w:t>
      </w:r>
      <w:proofErr w:type="spellStart"/>
      <w:r>
        <w:rPr>
          <w:rFonts w:ascii="Candara" w:hAnsi="Candara" w:cs="Calibri"/>
        </w:rPr>
        <w:t>led</w:t>
      </w:r>
      <w:proofErr w:type="spellEnd"/>
      <w:r>
        <w:rPr>
          <w:rFonts w:ascii="Candara" w:hAnsi="Candara" w:cs="Calibri"/>
        </w:rPr>
        <w:t>)</w:t>
      </w:r>
    </w:p>
    <w:p w:rsidR="004C3730" w:rsidRDefault="004C3730" w:rsidP="004C3730">
      <w:pPr>
        <w:pStyle w:val="Prrafodelista"/>
        <w:numPr>
          <w:ilvl w:val="0"/>
          <w:numId w:val="31"/>
        </w:numPr>
        <w:jc w:val="both"/>
        <w:rPr>
          <w:rFonts w:ascii="Candara" w:hAnsi="Candara" w:cs="Calibri"/>
        </w:rPr>
      </w:pPr>
      <w:r>
        <w:rPr>
          <w:rFonts w:ascii="Candara" w:hAnsi="Candara" w:cs="Calibri"/>
        </w:rPr>
        <w:t>Si al momento de ajustes finales del armado, algún artefacto no funcione como corresponde deberán reemplazarlo antes de comenzada la feria</w:t>
      </w:r>
    </w:p>
    <w:p w:rsidR="004C3730" w:rsidRDefault="004C3730" w:rsidP="004C3730">
      <w:pPr>
        <w:jc w:val="both"/>
        <w:rPr>
          <w:rFonts w:ascii="Candara" w:hAnsi="Candara" w:cs="Tahoma"/>
          <w:b/>
          <w:bCs/>
          <w:sz w:val="24"/>
          <w:szCs w:val="24"/>
        </w:rPr>
      </w:pPr>
    </w:p>
    <w:p w:rsidR="004C3730" w:rsidRDefault="004C3730" w:rsidP="004C3730">
      <w:pPr>
        <w:jc w:val="both"/>
        <w:rPr>
          <w:rFonts w:ascii="Candara" w:hAnsi="Candara" w:cs="Tahoma"/>
          <w:b/>
          <w:bCs/>
        </w:rPr>
      </w:pPr>
      <w:r>
        <w:rPr>
          <w:rFonts w:ascii="Candara" w:hAnsi="Candara" w:cs="Tahoma"/>
          <w:b/>
          <w:bCs/>
        </w:rPr>
        <w:t>3.5</w:t>
      </w:r>
      <w:r w:rsidRPr="00AC76B1">
        <w:rPr>
          <w:rFonts w:ascii="Candara" w:hAnsi="Candara" w:cs="Tahoma"/>
          <w:b/>
          <w:bCs/>
        </w:rPr>
        <w:t xml:space="preserve">. -  </w:t>
      </w:r>
      <w:r>
        <w:rPr>
          <w:rFonts w:ascii="Candara" w:hAnsi="Candara" w:cs="Tahoma"/>
          <w:b/>
          <w:bCs/>
        </w:rPr>
        <w:t>TRATAMIENTO IGNIFUGO</w:t>
      </w:r>
    </w:p>
    <w:p w:rsidR="004C3730" w:rsidRDefault="004C3730" w:rsidP="004C3730">
      <w:pPr>
        <w:jc w:val="both"/>
        <w:rPr>
          <w:rFonts w:ascii="Candara" w:hAnsi="Candara" w:cs="Tahoma"/>
          <w:b/>
          <w:bCs/>
        </w:rPr>
      </w:pPr>
      <w:r>
        <w:rPr>
          <w:rFonts w:ascii="Candara" w:hAnsi="Candara" w:cs="Tahoma"/>
          <w:b/>
          <w:bCs/>
        </w:rPr>
        <w:tab/>
      </w:r>
    </w:p>
    <w:p w:rsidR="004C3730" w:rsidRPr="00331333" w:rsidRDefault="004C3730" w:rsidP="004C3730">
      <w:pPr>
        <w:ind w:firstLine="708"/>
        <w:jc w:val="both"/>
        <w:rPr>
          <w:rFonts w:ascii="Candara" w:hAnsi="Candara" w:cs="Tahoma"/>
          <w:bCs/>
        </w:rPr>
      </w:pPr>
      <w:r w:rsidRPr="00331333">
        <w:rPr>
          <w:rFonts w:ascii="Candara" w:hAnsi="Candara" w:cs="Tahoma"/>
          <w:bCs/>
        </w:rPr>
        <w:t xml:space="preserve">Un vez terminada la instalación del equipamiento, se </w:t>
      </w:r>
      <w:r>
        <w:rPr>
          <w:rFonts w:ascii="Candara" w:hAnsi="Candara" w:cs="Tahoma"/>
          <w:bCs/>
        </w:rPr>
        <w:t>aplicara el producto retardador de llama, la misma deberá ser acompañada por una certificación que avale la aplicación</w:t>
      </w:r>
      <w:r w:rsidRPr="00331333">
        <w:rPr>
          <w:rFonts w:ascii="Candara" w:hAnsi="Candara" w:cs="Tahoma"/>
          <w:bCs/>
        </w:rPr>
        <w:t xml:space="preserve">. </w:t>
      </w:r>
    </w:p>
    <w:p w:rsidR="004C3730" w:rsidRPr="00331333" w:rsidRDefault="004C3730" w:rsidP="004C3730">
      <w:pPr>
        <w:jc w:val="both"/>
        <w:rPr>
          <w:rFonts w:ascii="Candara" w:hAnsi="Candara" w:cs="Tahoma"/>
          <w:bCs/>
          <w:sz w:val="24"/>
          <w:szCs w:val="24"/>
        </w:rPr>
      </w:pPr>
    </w:p>
    <w:p w:rsidR="004C3730" w:rsidRDefault="004C3730" w:rsidP="004C3730">
      <w:pPr>
        <w:jc w:val="both"/>
        <w:rPr>
          <w:rFonts w:ascii="Candara" w:hAnsi="Candara" w:cs="Tahoma"/>
          <w:b/>
          <w:bCs/>
        </w:rPr>
      </w:pPr>
      <w:r>
        <w:rPr>
          <w:rFonts w:ascii="Candara" w:hAnsi="Candara" w:cs="Tahoma"/>
          <w:b/>
          <w:bCs/>
        </w:rPr>
        <w:t>3.6</w:t>
      </w:r>
      <w:r w:rsidRPr="00AC76B1">
        <w:rPr>
          <w:rFonts w:ascii="Candara" w:hAnsi="Candara" w:cs="Tahoma"/>
          <w:b/>
          <w:bCs/>
        </w:rPr>
        <w:t xml:space="preserve">. -  </w:t>
      </w:r>
      <w:r>
        <w:rPr>
          <w:rFonts w:ascii="Candara" w:hAnsi="Candara" w:cs="Tahoma"/>
          <w:b/>
          <w:bCs/>
        </w:rPr>
        <w:t>LIMPIEZA DEL STAND</w:t>
      </w:r>
    </w:p>
    <w:p w:rsidR="004C3730" w:rsidRDefault="004C3730" w:rsidP="004C3730">
      <w:pPr>
        <w:jc w:val="both"/>
        <w:rPr>
          <w:rFonts w:ascii="Candara" w:hAnsi="Candara" w:cs="Tahoma"/>
          <w:b/>
          <w:bCs/>
        </w:rPr>
      </w:pPr>
    </w:p>
    <w:p w:rsidR="004C3730" w:rsidRPr="00331333" w:rsidRDefault="004C3730" w:rsidP="004C3730">
      <w:pPr>
        <w:jc w:val="both"/>
        <w:rPr>
          <w:rFonts w:ascii="Candara" w:hAnsi="Candara" w:cs="Tahoma"/>
          <w:bCs/>
        </w:rPr>
      </w:pPr>
      <w:r w:rsidRPr="00331333">
        <w:rPr>
          <w:rFonts w:ascii="Candara" w:hAnsi="Candara" w:cs="Tahoma"/>
          <w:bCs/>
        </w:rPr>
        <w:tab/>
        <w:t xml:space="preserve">Una vez culminadas las tareas de armado, el </w:t>
      </w:r>
      <w:r>
        <w:rPr>
          <w:rFonts w:ascii="Candara" w:hAnsi="Candara" w:cs="Tahoma"/>
          <w:bCs/>
        </w:rPr>
        <w:t xml:space="preserve">stand se entregara </w:t>
      </w:r>
      <w:r w:rsidRPr="00331333">
        <w:rPr>
          <w:rFonts w:ascii="Candara" w:hAnsi="Candara" w:cs="Tahoma"/>
          <w:bCs/>
        </w:rPr>
        <w:t xml:space="preserve">en perfectas condiciones, </w:t>
      </w:r>
      <w:r>
        <w:rPr>
          <w:rFonts w:ascii="Candara" w:hAnsi="Candara" w:cs="Tahoma"/>
          <w:bCs/>
        </w:rPr>
        <w:t xml:space="preserve">apto para la colocación </w:t>
      </w:r>
      <w:r w:rsidRPr="00331333">
        <w:rPr>
          <w:rFonts w:ascii="Candara" w:hAnsi="Candara" w:cs="Tahoma"/>
          <w:bCs/>
        </w:rPr>
        <w:t>de los libros.  E</w:t>
      </w:r>
      <w:r>
        <w:rPr>
          <w:rFonts w:ascii="Candara" w:hAnsi="Candara" w:cs="Tahoma"/>
          <w:bCs/>
        </w:rPr>
        <w:t>sta tarea deberá estar terminada el lunes 27 de abril 2020 a partir de las 8:00Hs.</w:t>
      </w:r>
    </w:p>
    <w:p w:rsidR="004C3730" w:rsidRDefault="004C3730" w:rsidP="004C3730">
      <w:pPr>
        <w:jc w:val="both"/>
        <w:rPr>
          <w:rFonts w:ascii="Candara" w:hAnsi="Candara" w:cs="Tahoma"/>
          <w:b/>
          <w:bCs/>
          <w:sz w:val="24"/>
          <w:szCs w:val="24"/>
        </w:rPr>
      </w:pPr>
    </w:p>
    <w:p w:rsidR="004C3730" w:rsidRDefault="004C3730" w:rsidP="004C3730">
      <w:pPr>
        <w:ind w:left="360"/>
        <w:jc w:val="both"/>
        <w:rPr>
          <w:rFonts w:ascii="Candara" w:hAnsi="Candara" w:cs="Tahoma"/>
          <w:b/>
          <w:bCs/>
          <w:sz w:val="28"/>
          <w:szCs w:val="28"/>
        </w:rPr>
      </w:pPr>
    </w:p>
    <w:p w:rsidR="004C3730" w:rsidRDefault="004C3730" w:rsidP="004C3730">
      <w:pPr>
        <w:ind w:left="360"/>
        <w:jc w:val="both"/>
        <w:rPr>
          <w:rFonts w:ascii="Candara" w:hAnsi="Candara" w:cs="Tahoma"/>
          <w:b/>
          <w:bCs/>
          <w:sz w:val="28"/>
          <w:szCs w:val="28"/>
        </w:rPr>
      </w:pPr>
    </w:p>
    <w:p w:rsidR="004C3730" w:rsidRDefault="004C3730" w:rsidP="004C3730">
      <w:pPr>
        <w:ind w:left="360"/>
        <w:jc w:val="both"/>
        <w:rPr>
          <w:rFonts w:ascii="Candara" w:hAnsi="Candara" w:cs="Tahoma"/>
          <w:b/>
          <w:bCs/>
          <w:sz w:val="28"/>
          <w:szCs w:val="28"/>
        </w:rPr>
      </w:pPr>
    </w:p>
    <w:p w:rsidR="004C3730" w:rsidRDefault="004C3730" w:rsidP="004C3730">
      <w:pPr>
        <w:ind w:left="360"/>
        <w:jc w:val="both"/>
        <w:rPr>
          <w:rFonts w:ascii="Candara" w:hAnsi="Candara" w:cs="Tahoma"/>
          <w:b/>
          <w:bCs/>
          <w:sz w:val="28"/>
          <w:szCs w:val="28"/>
        </w:rPr>
      </w:pPr>
    </w:p>
    <w:p w:rsidR="004C3730" w:rsidRPr="00C21821" w:rsidRDefault="004C3730" w:rsidP="004C3730">
      <w:pPr>
        <w:ind w:left="360"/>
        <w:jc w:val="both"/>
        <w:rPr>
          <w:rFonts w:ascii="Candara" w:hAnsi="Candara" w:cs="Tahoma"/>
          <w:b/>
          <w:bCs/>
          <w:sz w:val="28"/>
          <w:szCs w:val="28"/>
        </w:rPr>
      </w:pPr>
      <w:r>
        <w:rPr>
          <w:rFonts w:ascii="Candara" w:hAnsi="Candara" w:cs="Tahoma"/>
          <w:b/>
          <w:bCs/>
          <w:sz w:val="28"/>
          <w:szCs w:val="28"/>
        </w:rPr>
        <w:lastRenderedPageBreak/>
        <w:t>4</w:t>
      </w:r>
      <w:r w:rsidRPr="00C21821">
        <w:rPr>
          <w:rFonts w:ascii="Candara" w:hAnsi="Candara" w:cs="Tahoma"/>
          <w:b/>
          <w:bCs/>
          <w:sz w:val="28"/>
          <w:szCs w:val="28"/>
        </w:rPr>
        <w:t>.- DESARME DE STAND</w:t>
      </w:r>
    </w:p>
    <w:p w:rsidR="004C3730" w:rsidRPr="00AC76B1" w:rsidRDefault="004C3730" w:rsidP="004C3730">
      <w:pPr>
        <w:jc w:val="both"/>
        <w:rPr>
          <w:rFonts w:ascii="Candara" w:hAnsi="Candara" w:cs="Tahoma"/>
          <w:b/>
          <w:bCs/>
        </w:rPr>
      </w:pPr>
      <w:r>
        <w:rPr>
          <w:rFonts w:ascii="Candara" w:hAnsi="Candara" w:cs="Tahoma"/>
          <w:b/>
          <w:bCs/>
        </w:rPr>
        <w:t>4.1</w:t>
      </w:r>
      <w:r w:rsidRPr="00AC76B1">
        <w:rPr>
          <w:rFonts w:ascii="Candara" w:hAnsi="Candara" w:cs="Tahoma"/>
          <w:b/>
          <w:bCs/>
        </w:rPr>
        <w:t xml:space="preserve">. -  </w:t>
      </w:r>
      <w:r>
        <w:rPr>
          <w:rFonts w:ascii="Candara" w:hAnsi="Candara" w:cs="Tahoma"/>
          <w:b/>
          <w:bCs/>
        </w:rPr>
        <w:t>DESARME</w:t>
      </w:r>
    </w:p>
    <w:p w:rsidR="004C3730" w:rsidRDefault="004C3730" w:rsidP="004C3730">
      <w:pPr>
        <w:pStyle w:val="Textoindependiente"/>
        <w:ind w:firstLine="360"/>
        <w:jc w:val="both"/>
        <w:rPr>
          <w:rFonts w:ascii="Candara" w:hAnsi="Candara" w:cs="Tahoma"/>
          <w:b w:val="0"/>
          <w:sz w:val="22"/>
        </w:rPr>
      </w:pPr>
      <w:r>
        <w:rPr>
          <w:rFonts w:ascii="Candara" w:hAnsi="Candara" w:cs="Tahoma"/>
          <w:b w:val="0"/>
          <w:sz w:val="22"/>
        </w:rPr>
        <w:t>El desarme se realizara una vez terminada la feria, el día lunes 18 de mayo 2020 a las 22:00Hs. El contratista deberá asignar a un responsable, informado con antelación con nombre, apellido y DNI, quien deberá completar el formulario de salida de materiales.</w:t>
      </w:r>
    </w:p>
    <w:p w:rsidR="004C3730" w:rsidRDefault="004C3730" w:rsidP="004C3730">
      <w:pPr>
        <w:pStyle w:val="Textoindependiente"/>
        <w:ind w:firstLine="360"/>
        <w:rPr>
          <w:rFonts w:ascii="Candara" w:hAnsi="Candara" w:cs="Tahoma"/>
          <w:b w:val="0"/>
          <w:sz w:val="22"/>
        </w:rPr>
      </w:pPr>
    </w:p>
    <w:p w:rsidR="004C3730" w:rsidRDefault="004C3730" w:rsidP="004C3730">
      <w:pPr>
        <w:pStyle w:val="Textoindependiente"/>
        <w:ind w:firstLine="360"/>
        <w:rPr>
          <w:rFonts w:ascii="Candara" w:hAnsi="Candara" w:cs="Tahoma"/>
          <w:b w:val="0"/>
          <w:sz w:val="22"/>
        </w:rPr>
      </w:pPr>
      <w:r>
        <w:rPr>
          <w:rFonts w:ascii="Candara" w:hAnsi="Candara" w:cs="Tahoma"/>
          <w:b w:val="0"/>
          <w:sz w:val="22"/>
        </w:rPr>
        <w:t xml:space="preserve">Los componentes a retirar: </w:t>
      </w:r>
    </w:p>
    <w:p w:rsidR="004C3730" w:rsidRDefault="004C3730" w:rsidP="004C3730">
      <w:pPr>
        <w:jc w:val="both"/>
        <w:rPr>
          <w:rFonts w:ascii="Candara" w:hAnsi="Candara"/>
        </w:rPr>
      </w:pPr>
    </w:p>
    <w:p w:rsidR="004C3730" w:rsidRPr="00B35B4B" w:rsidRDefault="004C3730" w:rsidP="004C3730">
      <w:pPr>
        <w:numPr>
          <w:ilvl w:val="0"/>
          <w:numId w:val="30"/>
        </w:numPr>
        <w:spacing w:after="0" w:line="240" w:lineRule="auto"/>
        <w:jc w:val="both"/>
        <w:rPr>
          <w:b/>
        </w:rPr>
      </w:pPr>
      <w:r>
        <w:rPr>
          <w:b/>
        </w:rPr>
        <w:t xml:space="preserve">1 modulo depósito de frente + 1 modulo </w:t>
      </w:r>
      <w:r w:rsidRPr="00B35B4B">
        <w:rPr>
          <w:b/>
        </w:rPr>
        <w:t>1 puerta de depósito con picaporte y cerradura</w:t>
      </w:r>
    </w:p>
    <w:p w:rsidR="004C3730" w:rsidRDefault="004C3730" w:rsidP="004C3730">
      <w:pPr>
        <w:numPr>
          <w:ilvl w:val="0"/>
          <w:numId w:val="30"/>
        </w:numPr>
        <w:spacing w:after="0" w:line="240" w:lineRule="auto"/>
        <w:jc w:val="both"/>
        <w:rPr>
          <w:b/>
        </w:rPr>
      </w:pPr>
      <w:r>
        <w:rPr>
          <w:b/>
        </w:rPr>
        <w:t>1 panel de fondo 800 x 2350 mm</w:t>
      </w:r>
    </w:p>
    <w:p w:rsidR="004C3730" w:rsidRDefault="004C3730" w:rsidP="004C3730">
      <w:pPr>
        <w:numPr>
          <w:ilvl w:val="0"/>
          <w:numId w:val="30"/>
        </w:numPr>
        <w:spacing w:after="0" w:line="240" w:lineRule="auto"/>
        <w:jc w:val="both"/>
        <w:rPr>
          <w:b/>
        </w:rPr>
      </w:pPr>
      <w:r>
        <w:rPr>
          <w:b/>
        </w:rPr>
        <w:t>1 panel de fondo 1800 x 2500mm</w:t>
      </w:r>
    </w:p>
    <w:p w:rsidR="004C3730" w:rsidRDefault="004C3730" w:rsidP="004C3730">
      <w:pPr>
        <w:numPr>
          <w:ilvl w:val="0"/>
          <w:numId w:val="30"/>
        </w:numPr>
        <w:spacing w:after="0" w:line="240" w:lineRule="auto"/>
        <w:jc w:val="both"/>
        <w:rPr>
          <w:b/>
        </w:rPr>
      </w:pPr>
      <w:r>
        <w:rPr>
          <w:b/>
        </w:rPr>
        <w:t>1 mostrador 2000 x 600 mm</w:t>
      </w:r>
    </w:p>
    <w:p w:rsidR="004C3730" w:rsidRPr="00B35B4B" w:rsidRDefault="004C3730" w:rsidP="004C3730">
      <w:pPr>
        <w:numPr>
          <w:ilvl w:val="0"/>
          <w:numId w:val="30"/>
        </w:numPr>
        <w:spacing w:after="0" w:line="240" w:lineRule="auto"/>
        <w:jc w:val="both"/>
        <w:rPr>
          <w:b/>
        </w:rPr>
      </w:pPr>
      <w:r>
        <w:rPr>
          <w:b/>
        </w:rPr>
        <w:t>7</w:t>
      </w:r>
      <w:r w:rsidRPr="00B35B4B">
        <w:rPr>
          <w:b/>
        </w:rPr>
        <w:t xml:space="preserve"> exhibidores</w:t>
      </w:r>
      <w:r>
        <w:rPr>
          <w:b/>
        </w:rPr>
        <w:t xml:space="preserve"> </w:t>
      </w:r>
    </w:p>
    <w:p w:rsidR="004C3730" w:rsidRPr="00B35B4B" w:rsidRDefault="004C3730" w:rsidP="004C3730">
      <w:pPr>
        <w:numPr>
          <w:ilvl w:val="0"/>
          <w:numId w:val="30"/>
        </w:numPr>
        <w:spacing w:after="0" w:line="240" w:lineRule="auto"/>
        <w:jc w:val="both"/>
        <w:rPr>
          <w:b/>
        </w:rPr>
      </w:pPr>
      <w:r w:rsidRPr="00B35B4B">
        <w:rPr>
          <w:b/>
        </w:rPr>
        <w:t>42 estantes en chapa de 200 x 900mm.</w:t>
      </w:r>
    </w:p>
    <w:p w:rsidR="004C3730" w:rsidRPr="00B35B4B" w:rsidRDefault="004C3730" w:rsidP="004C3730">
      <w:pPr>
        <w:numPr>
          <w:ilvl w:val="0"/>
          <w:numId w:val="30"/>
        </w:numPr>
        <w:spacing w:after="0" w:line="240" w:lineRule="auto"/>
        <w:jc w:val="both"/>
        <w:rPr>
          <w:b/>
        </w:rPr>
      </w:pPr>
      <w:r>
        <w:rPr>
          <w:b/>
        </w:rPr>
        <w:t>3</w:t>
      </w:r>
      <w:r w:rsidRPr="00B35B4B">
        <w:rPr>
          <w:b/>
        </w:rPr>
        <w:t xml:space="preserve"> cenefas de estanterías</w:t>
      </w:r>
    </w:p>
    <w:p w:rsidR="004C3730" w:rsidRPr="00B35B4B" w:rsidRDefault="004C3730" w:rsidP="004C3730">
      <w:pPr>
        <w:numPr>
          <w:ilvl w:val="0"/>
          <w:numId w:val="30"/>
        </w:numPr>
        <w:spacing w:after="0" w:line="240" w:lineRule="auto"/>
        <w:jc w:val="both"/>
        <w:rPr>
          <w:b/>
        </w:rPr>
      </w:pPr>
      <w:r w:rsidRPr="00B35B4B">
        <w:rPr>
          <w:b/>
        </w:rPr>
        <w:t>4 exhibidores con ruedas 640 x 640 x 900 mm.</w:t>
      </w:r>
    </w:p>
    <w:p w:rsidR="004C3730" w:rsidRPr="00B35B4B" w:rsidRDefault="004C3730" w:rsidP="004C3730">
      <w:pPr>
        <w:numPr>
          <w:ilvl w:val="0"/>
          <w:numId w:val="30"/>
        </w:numPr>
        <w:spacing w:after="0" w:line="240" w:lineRule="auto"/>
        <w:jc w:val="both"/>
        <w:rPr>
          <w:b/>
        </w:rPr>
      </w:pPr>
      <w:r w:rsidRPr="00B35B4B">
        <w:rPr>
          <w:b/>
        </w:rPr>
        <w:t xml:space="preserve">1 tablero eléctrico con </w:t>
      </w:r>
      <w:r>
        <w:rPr>
          <w:b/>
        </w:rPr>
        <w:t xml:space="preserve">1 diferencial y 3 termo magnéticas </w:t>
      </w:r>
    </w:p>
    <w:p w:rsidR="004C3730" w:rsidRPr="00B35B4B" w:rsidRDefault="004C3730" w:rsidP="004C3730">
      <w:pPr>
        <w:numPr>
          <w:ilvl w:val="0"/>
          <w:numId w:val="30"/>
        </w:numPr>
        <w:spacing w:after="0" w:line="240" w:lineRule="auto"/>
        <w:jc w:val="both"/>
        <w:rPr>
          <w:b/>
        </w:rPr>
      </w:pPr>
      <w:r w:rsidRPr="00B35B4B">
        <w:rPr>
          <w:b/>
        </w:rPr>
        <w:t>3 Rieles y conectores</w:t>
      </w:r>
    </w:p>
    <w:p w:rsidR="004C3730" w:rsidRPr="00B35B4B" w:rsidRDefault="004C3730" w:rsidP="004C3730">
      <w:pPr>
        <w:numPr>
          <w:ilvl w:val="0"/>
          <w:numId w:val="30"/>
        </w:numPr>
        <w:spacing w:after="0" w:line="240" w:lineRule="auto"/>
        <w:jc w:val="both"/>
        <w:rPr>
          <w:b/>
        </w:rPr>
      </w:pPr>
      <w:r>
        <w:rPr>
          <w:b/>
        </w:rPr>
        <w:t>18</w:t>
      </w:r>
      <w:r w:rsidRPr="00B35B4B">
        <w:rPr>
          <w:b/>
        </w:rPr>
        <w:t xml:space="preserve"> cabezales con lámparas LED</w:t>
      </w:r>
    </w:p>
    <w:p w:rsidR="004C3730" w:rsidRDefault="004C3730" w:rsidP="004C3730">
      <w:pPr>
        <w:numPr>
          <w:ilvl w:val="0"/>
          <w:numId w:val="30"/>
        </w:numPr>
        <w:spacing w:after="0" w:line="240" w:lineRule="auto"/>
        <w:jc w:val="both"/>
        <w:rPr>
          <w:b/>
        </w:rPr>
      </w:pPr>
      <w:r>
        <w:rPr>
          <w:b/>
        </w:rPr>
        <w:t>TV. LED 42”</w:t>
      </w:r>
    </w:p>
    <w:p w:rsidR="004C3730" w:rsidRDefault="004C3730" w:rsidP="004C3730">
      <w:pPr>
        <w:numPr>
          <w:ilvl w:val="0"/>
          <w:numId w:val="30"/>
        </w:numPr>
        <w:spacing w:after="0" w:line="240" w:lineRule="auto"/>
        <w:jc w:val="both"/>
        <w:rPr>
          <w:b/>
        </w:rPr>
      </w:pPr>
      <w:r>
        <w:rPr>
          <w:b/>
        </w:rPr>
        <w:t>5 reflectores</w:t>
      </w:r>
    </w:p>
    <w:p w:rsidR="004C3730" w:rsidRDefault="004C3730" w:rsidP="004C3730">
      <w:pPr>
        <w:numPr>
          <w:ilvl w:val="0"/>
          <w:numId w:val="30"/>
        </w:numPr>
        <w:spacing w:after="0" w:line="240" w:lineRule="auto"/>
        <w:jc w:val="both"/>
        <w:rPr>
          <w:b/>
        </w:rPr>
      </w:pPr>
      <w:r w:rsidRPr="00B35B4B">
        <w:rPr>
          <w:b/>
        </w:rPr>
        <w:t xml:space="preserve">Cerramiento </w:t>
      </w:r>
      <w:r>
        <w:rPr>
          <w:b/>
        </w:rPr>
        <w:t>nocturno 4000 x 1500</w:t>
      </w:r>
    </w:p>
    <w:p w:rsidR="004C3730" w:rsidRPr="00B35B4B" w:rsidRDefault="004C3730" w:rsidP="004C3730">
      <w:pPr>
        <w:numPr>
          <w:ilvl w:val="0"/>
          <w:numId w:val="30"/>
        </w:numPr>
        <w:spacing w:after="0" w:line="240" w:lineRule="auto"/>
        <w:jc w:val="both"/>
        <w:rPr>
          <w:b/>
        </w:rPr>
      </w:pPr>
      <w:r w:rsidRPr="00B35B4B">
        <w:rPr>
          <w:b/>
        </w:rPr>
        <w:t>1 matafuego de 2.5Kg.</w:t>
      </w:r>
    </w:p>
    <w:p w:rsidR="004C3730" w:rsidRDefault="004C3730" w:rsidP="004C3730">
      <w:pPr>
        <w:numPr>
          <w:ilvl w:val="0"/>
          <w:numId w:val="30"/>
        </w:numPr>
        <w:spacing w:after="0" w:line="240" w:lineRule="auto"/>
        <w:jc w:val="both"/>
        <w:rPr>
          <w:b/>
        </w:rPr>
      </w:pPr>
      <w:r>
        <w:rPr>
          <w:b/>
        </w:rPr>
        <w:t>Cajas varias con capacidad de 3000 ejemplares de libros.</w:t>
      </w:r>
    </w:p>
    <w:p w:rsidR="004C3730" w:rsidRPr="00B35B4B" w:rsidRDefault="004C3730" w:rsidP="004C3730">
      <w:pPr>
        <w:ind w:left="720"/>
        <w:jc w:val="both"/>
        <w:rPr>
          <w:b/>
        </w:rPr>
      </w:pPr>
    </w:p>
    <w:p w:rsidR="004C3730" w:rsidRPr="00AC76B1" w:rsidRDefault="004C3730" w:rsidP="004C3730">
      <w:pPr>
        <w:jc w:val="both"/>
        <w:rPr>
          <w:rFonts w:ascii="Candara" w:hAnsi="Candara" w:cs="Tahoma"/>
          <w:b/>
          <w:bCs/>
        </w:rPr>
      </w:pPr>
      <w:r>
        <w:rPr>
          <w:rFonts w:ascii="Candara" w:hAnsi="Candara" w:cs="Tahoma"/>
          <w:b/>
          <w:bCs/>
        </w:rPr>
        <w:t>4.2</w:t>
      </w:r>
      <w:r w:rsidRPr="00AC76B1">
        <w:rPr>
          <w:rFonts w:ascii="Candara" w:hAnsi="Candara" w:cs="Tahoma"/>
          <w:b/>
          <w:bCs/>
        </w:rPr>
        <w:t xml:space="preserve">. -  </w:t>
      </w:r>
      <w:r>
        <w:rPr>
          <w:rFonts w:ascii="Candara" w:hAnsi="Candara" w:cs="Tahoma"/>
          <w:b/>
          <w:bCs/>
        </w:rPr>
        <w:t>TRASLADO A LA UNIVERSIDAD</w:t>
      </w:r>
    </w:p>
    <w:p w:rsidR="004C3730" w:rsidRDefault="004C3730" w:rsidP="004C3730">
      <w:pPr>
        <w:pStyle w:val="Textoindependiente"/>
        <w:ind w:firstLine="360"/>
        <w:jc w:val="both"/>
        <w:rPr>
          <w:rFonts w:ascii="Candara" w:hAnsi="Candara" w:cs="Tahoma"/>
          <w:b w:val="0"/>
          <w:sz w:val="22"/>
        </w:rPr>
      </w:pPr>
      <w:r>
        <w:rPr>
          <w:rFonts w:ascii="Candara" w:hAnsi="Candara" w:cs="Tahoma"/>
          <w:b w:val="0"/>
          <w:sz w:val="22"/>
        </w:rPr>
        <w:t>E</w:t>
      </w:r>
      <w:r w:rsidRPr="0025653C">
        <w:rPr>
          <w:rFonts w:ascii="Candara" w:hAnsi="Candara" w:cs="Tahoma"/>
          <w:b w:val="0"/>
          <w:sz w:val="22"/>
        </w:rPr>
        <w:t>l contratista deberá trasladar el equipamiento de referencia en esta licitación</w:t>
      </w:r>
      <w:r>
        <w:rPr>
          <w:rFonts w:ascii="Candara" w:hAnsi="Candara" w:cs="Tahoma"/>
          <w:b w:val="0"/>
          <w:sz w:val="22"/>
        </w:rPr>
        <w:t xml:space="preserve"> </w:t>
      </w:r>
      <w:r w:rsidRPr="0025653C">
        <w:rPr>
          <w:rFonts w:ascii="Candara" w:hAnsi="Candara" w:cs="Tahoma"/>
          <w:b w:val="0"/>
          <w:sz w:val="22"/>
        </w:rPr>
        <w:t xml:space="preserve"> incluyendo el resto de mobiliario e insumos </w:t>
      </w:r>
      <w:r>
        <w:rPr>
          <w:rFonts w:ascii="Candara" w:hAnsi="Candara" w:cs="Tahoma"/>
          <w:b w:val="0"/>
          <w:sz w:val="22"/>
        </w:rPr>
        <w:t xml:space="preserve">que se encuentren en el stand en el momento del desarme </w:t>
      </w:r>
      <w:r w:rsidRPr="0025653C">
        <w:rPr>
          <w:rFonts w:ascii="Candara" w:hAnsi="Candara" w:cs="Tahoma"/>
          <w:b w:val="0"/>
          <w:sz w:val="22"/>
        </w:rPr>
        <w:t xml:space="preserve">(PC, libros, entre otros ), </w:t>
      </w:r>
      <w:r>
        <w:rPr>
          <w:rFonts w:ascii="Candara" w:hAnsi="Candara" w:cs="Tahoma"/>
          <w:b w:val="0"/>
          <w:sz w:val="22"/>
        </w:rPr>
        <w:t xml:space="preserve">La Universidad designara un responsable que hará entrega de </w:t>
      </w:r>
      <w:r w:rsidRPr="0025653C">
        <w:rPr>
          <w:rFonts w:ascii="Candara" w:hAnsi="Candara" w:cs="Tahoma"/>
          <w:b w:val="0"/>
          <w:sz w:val="22"/>
        </w:rPr>
        <w:t xml:space="preserve">todo lo que se encuentre en el stand en la fecha de desarme perteneciente a la </w:t>
      </w:r>
      <w:r>
        <w:rPr>
          <w:rFonts w:ascii="Candara" w:hAnsi="Candara" w:cs="Tahoma"/>
          <w:b w:val="0"/>
          <w:sz w:val="22"/>
        </w:rPr>
        <w:t>Editorial</w:t>
      </w:r>
      <w:r w:rsidRPr="0025653C">
        <w:rPr>
          <w:rFonts w:ascii="Candara" w:hAnsi="Candara" w:cs="Tahoma"/>
          <w:b w:val="0"/>
          <w:sz w:val="22"/>
        </w:rPr>
        <w:t xml:space="preserve">, </w:t>
      </w:r>
      <w:r>
        <w:rPr>
          <w:rFonts w:ascii="Candara" w:hAnsi="Candara" w:cs="Tahoma"/>
          <w:b w:val="0"/>
          <w:sz w:val="22"/>
        </w:rPr>
        <w:t>s</w:t>
      </w:r>
      <w:r w:rsidRPr="0025653C">
        <w:rPr>
          <w:rFonts w:ascii="Candara" w:hAnsi="Candara" w:cs="Tahoma"/>
          <w:b w:val="0"/>
          <w:sz w:val="22"/>
        </w:rPr>
        <w:t xml:space="preserve">e trasladara nuevamente </w:t>
      </w:r>
      <w:r>
        <w:rPr>
          <w:rFonts w:ascii="Candara" w:hAnsi="Candara" w:cs="Tahoma"/>
          <w:b w:val="0"/>
          <w:sz w:val="22"/>
        </w:rPr>
        <w:t>a la Universidad Nacional de Quilmes</w:t>
      </w:r>
      <w:r w:rsidRPr="0025653C">
        <w:rPr>
          <w:rFonts w:ascii="Candara" w:hAnsi="Candara" w:cs="Tahoma"/>
          <w:b w:val="0"/>
          <w:sz w:val="22"/>
        </w:rPr>
        <w:t>,</w:t>
      </w:r>
      <w:r>
        <w:rPr>
          <w:rFonts w:ascii="Candara" w:hAnsi="Candara" w:cs="Tahoma"/>
          <w:b w:val="0"/>
          <w:sz w:val="22"/>
        </w:rPr>
        <w:t xml:space="preserve"> que será recibido por el sector Almacén el día siguiente al finalizar la feria a partir de las 8Hs.</w:t>
      </w:r>
    </w:p>
    <w:p w:rsidR="004C3730" w:rsidRDefault="004C3730" w:rsidP="004C3730">
      <w:pPr>
        <w:ind w:firstLine="360"/>
        <w:rPr>
          <w:rFonts w:ascii="Candara" w:hAnsi="Candara" w:cs="Tahoma"/>
        </w:rPr>
      </w:pPr>
      <w:r w:rsidRPr="00D04811">
        <w:rPr>
          <w:rFonts w:ascii="Candara" w:hAnsi="Candara" w:cs="Tahoma"/>
        </w:rPr>
        <w:t>Para el desarme se deberá prever un vehículo techado para preservar el material a trasladar</w:t>
      </w:r>
      <w:r>
        <w:rPr>
          <w:rFonts w:ascii="Candara" w:hAnsi="Candara" w:cs="Tahoma"/>
        </w:rPr>
        <w:t>.</w:t>
      </w:r>
    </w:p>
    <w:p w:rsidR="004C3730" w:rsidRDefault="004C3730" w:rsidP="004C3730">
      <w:pPr>
        <w:ind w:firstLine="360"/>
        <w:rPr>
          <w:rFonts w:ascii="Candara" w:hAnsi="Candara" w:cs="Tahoma"/>
        </w:rPr>
      </w:pPr>
    </w:p>
    <w:p w:rsidR="004C3730" w:rsidRDefault="004C3730" w:rsidP="004C3730">
      <w:pPr>
        <w:ind w:firstLine="360"/>
        <w:rPr>
          <w:rFonts w:ascii="Candara" w:hAnsi="Candara" w:cs="Tahoma"/>
        </w:rPr>
      </w:pPr>
    </w:p>
    <w:p w:rsidR="004C3730" w:rsidRDefault="004C3730" w:rsidP="004C3730">
      <w:pPr>
        <w:ind w:firstLine="360"/>
        <w:rPr>
          <w:rFonts w:ascii="Candara" w:hAnsi="Candara" w:cs="Tahoma"/>
        </w:rPr>
      </w:pPr>
    </w:p>
    <w:p w:rsidR="004C3730" w:rsidRDefault="004C3730" w:rsidP="004C3730">
      <w:pPr>
        <w:ind w:firstLine="360"/>
        <w:rPr>
          <w:rFonts w:ascii="Candara" w:hAnsi="Candara" w:cs="Tahoma"/>
        </w:rPr>
      </w:pPr>
    </w:p>
    <w:p w:rsidR="004C3730" w:rsidRDefault="004C3730" w:rsidP="004C3730">
      <w:pPr>
        <w:ind w:firstLine="360"/>
        <w:rPr>
          <w:rFonts w:ascii="Candara" w:hAnsi="Candara" w:cs="Tahoma"/>
        </w:rPr>
      </w:pPr>
    </w:p>
    <w:p w:rsidR="004C3730" w:rsidRDefault="004C3730" w:rsidP="004C3730">
      <w:pPr>
        <w:ind w:firstLine="360"/>
        <w:rPr>
          <w:rFonts w:ascii="Candara" w:hAnsi="Candara" w:cs="Tahoma"/>
        </w:rPr>
      </w:pPr>
    </w:p>
    <w:tbl>
      <w:tblPr>
        <w:tblW w:w="7920" w:type="dxa"/>
        <w:tblInd w:w="55" w:type="dxa"/>
        <w:tblCellMar>
          <w:left w:w="70" w:type="dxa"/>
          <w:right w:w="70" w:type="dxa"/>
        </w:tblCellMar>
        <w:tblLook w:val="04A0"/>
      </w:tblPr>
      <w:tblGrid>
        <w:gridCol w:w="600"/>
        <w:gridCol w:w="4120"/>
        <w:gridCol w:w="560"/>
        <w:gridCol w:w="580"/>
        <w:gridCol w:w="860"/>
        <w:gridCol w:w="1200"/>
      </w:tblGrid>
      <w:tr w:rsidR="004C3730" w:rsidRPr="00680DA7" w:rsidTr="004C3730">
        <w:trPr>
          <w:trHeight w:val="300"/>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C3730" w:rsidRPr="00B92961" w:rsidRDefault="004C3730" w:rsidP="004C3730">
            <w:pPr>
              <w:jc w:val="center"/>
              <w:rPr>
                <w:rFonts w:ascii="Candara" w:hAnsi="Candara" w:cs="Arial"/>
                <w:b/>
                <w:bCs/>
                <w:sz w:val="28"/>
                <w:szCs w:val="28"/>
              </w:rPr>
            </w:pPr>
            <w:r>
              <w:rPr>
                <w:rFonts w:ascii="Candara" w:hAnsi="Candara" w:cs="Arial"/>
                <w:b/>
                <w:bCs/>
                <w:sz w:val="28"/>
                <w:szCs w:val="28"/>
              </w:rPr>
              <w:lastRenderedPageBreak/>
              <w:t xml:space="preserve">A N E X O  –  </w:t>
            </w:r>
            <w:r w:rsidRPr="00B92961">
              <w:rPr>
                <w:rFonts w:ascii="Candara" w:hAnsi="Candara" w:cs="Arial"/>
                <w:b/>
                <w:bCs/>
                <w:sz w:val="28"/>
                <w:szCs w:val="28"/>
              </w:rPr>
              <w:t>P</w:t>
            </w:r>
            <w:r>
              <w:rPr>
                <w:rFonts w:ascii="Candara" w:hAnsi="Candara" w:cs="Arial"/>
                <w:b/>
                <w:bCs/>
                <w:sz w:val="28"/>
                <w:szCs w:val="28"/>
              </w:rPr>
              <w:t xml:space="preserve"> </w:t>
            </w:r>
            <w:r w:rsidRPr="00B92961">
              <w:rPr>
                <w:rFonts w:ascii="Candara" w:hAnsi="Candara" w:cs="Arial"/>
                <w:b/>
                <w:bCs/>
                <w:sz w:val="28"/>
                <w:szCs w:val="28"/>
              </w:rPr>
              <w:t xml:space="preserve"> L  A  N  I  L  </w:t>
            </w:r>
            <w:proofErr w:type="spellStart"/>
            <w:r w:rsidRPr="00B92961">
              <w:rPr>
                <w:rFonts w:ascii="Candara" w:hAnsi="Candara" w:cs="Arial"/>
                <w:b/>
                <w:bCs/>
                <w:sz w:val="28"/>
                <w:szCs w:val="28"/>
              </w:rPr>
              <w:t>L</w:t>
            </w:r>
            <w:proofErr w:type="spellEnd"/>
            <w:r w:rsidRPr="00B92961">
              <w:rPr>
                <w:rFonts w:ascii="Candara" w:hAnsi="Candara" w:cs="Arial"/>
                <w:b/>
                <w:bCs/>
                <w:sz w:val="28"/>
                <w:szCs w:val="28"/>
              </w:rPr>
              <w:t xml:space="preserve">   A      D  E     C  O  T  I  Z  A  C  I  O  N        </w:t>
            </w:r>
          </w:p>
        </w:tc>
      </w:tr>
      <w:tr w:rsidR="004C3730" w:rsidRPr="00680DA7" w:rsidTr="004C3730">
        <w:trPr>
          <w:trHeight w:val="420"/>
        </w:trPr>
        <w:tc>
          <w:tcPr>
            <w:tcW w:w="600" w:type="dxa"/>
            <w:tcBorders>
              <w:top w:val="nil"/>
              <w:left w:val="single" w:sz="8" w:space="0" w:color="auto"/>
              <w:bottom w:val="single" w:sz="8" w:space="0" w:color="auto"/>
              <w:right w:val="nil"/>
            </w:tcBorders>
            <w:shd w:val="clear" w:color="auto" w:fill="auto"/>
            <w:vAlign w:val="center"/>
            <w:hideMark/>
          </w:tcPr>
          <w:p w:rsidR="004C3730" w:rsidRPr="00680DA7" w:rsidRDefault="004C3730" w:rsidP="004C3730">
            <w:pPr>
              <w:jc w:val="center"/>
              <w:rPr>
                <w:rFonts w:ascii="Candara" w:hAnsi="Candara" w:cs="Arial"/>
                <w:b/>
                <w:bCs/>
              </w:rPr>
            </w:pPr>
            <w:proofErr w:type="spellStart"/>
            <w:r w:rsidRPr="00680DA7">
              <w:rPr>
                <w:rFonts w:ascii="Candara" w:hAnsi="Candara" w:cs="Arial"/>
                <w:b/>
                <w:bCs/>
              </w:rPr>
              <w:t>Item</w:t>
            </w:r>
            <w:proofErr w:type="spellEnd"/>
          </w:p>
        </w:tc>
        <w:tc>
          <w:tcPr>
            <w:tcW w:w="4120" w:type="dxa"/>
            <w:tcBorders>
              <w:top w:val="nil"/>
              <w:left w:val="single" w:sz="8" w:space="0" w:color="auto"/>
              <w:bottom w:val="single" w:sz="8" w:space="0" w:color="auto"/>
              <w:right w:val="nil"/>
            </w:tcBorders>
            <w:shd w:val="clear" w:color="auto" w:fill="auto"/>
            <w:vAlign w:val="center"/>
            <w:hideMark/>
          </w:tcPr>
          <w:p w:rsidR="004C3730" w:rsidRPr="00680DA7" w:rsidRDefault="004C3730" w:rsidP="004C3730">
            <w:pPr>
              <w:jc w:val="center"/>
              <w:rPr>
                <w:rFonts w:ascii="Candara" w:hAnsi="Candara" w:cs="Arial"/>
                <w:b/>
                <w:bCs/>
              </w:rPr>
            </w:pPr>
            <w:r w:rsidRPr="00680DA7">
              <w:rPr>
                <w:rFonts w:ascii="Candara" w:hAnsi="Candara" w:cs="Arial"/>
                <w:b/>
                <w:bCs/>
              </w:rPr>
              <w:t>Designación</w:t>
            </w:r>
          </w:p>
        </w:tc>
        <w:tc>
          <w:tcPr>
            <w:tcW w:w="560" w:type="dxa"/>
            <w:tcBorders>
              <w:top w:val="nil"/>
              <w:left w:val="single" w:sz="8" w:space="0" w:color="auto"/>
              <w:bottom w:val="single" w:sz="8" w:space="0" w:color="auto"/>
              <w:right w:val="nil"/>
            </w:tcBorders>
            <w:shd w:val="clear" w:color="auto" w:fill="auto"/>
            <w:vAlign w:val="center"/>
            <w:hideMark/>
          </w:tcPr>
          <w:p w:rsidR="004C3730" w:rsidRPr="00680DA7" w:rsidRDefault="004C3730" w:rsidP="004C3730">
            <w:pPr>
              <w:jc w:val="center"/>
              <w:rPr>
                <w:rFonts w:ascii="Candara" w:hAnsi="Candara" w:cs="Arial"/>
                <w:b/>
                <w:bCs/>
              </w:rPr>
            </w:pPr>
            <w:proofErr w:type="spellStart"/>
            <w:r w:rsidRPr="00680DA7">
              <w:rPr>
                <w:rFonts w:ascii="Candara" w:hAnsi="Candara" w:cs="Arial"/>
                <w:b/>
                <w:bCs/>
              </w:rPr>
              <w:t>Uni</w:t>
            </w:r>
            <w:proofErr w:type="spellEnd"/>
          </w:p>
        </w:tc>
        <w:tc>
          <w:tcPr>
            <w:tcW w:w="580" w:type="dxa"/>
            <w:tcBorders>
              <w:top w:val="nil"/>
              <w:left w:val="single" w:sz="8" w:space="0" w:color="auto"/>
              <w:bottom w:val="single" w:sz="8" w:space="0" w:color="auto"/>
              <w:right w:val="nil"/>
            </w:tcBorders>
            <w:shd w:val="clear" w:color="auto" w:fill="auto"/>
            <w:vAlign w:val="center"/>
            <w:hideMark/>
          </w:tcPr>
          <w:p w:rsidR="004C3730" w:rsidRPr="00680DA7" w:rsidRDefault="004C3730" w:rsidP="004C3730">
            <w:pPr>
              <w:jc w:val="center"/>
              <w:rPr>
                <w:rFonts w:ascii="Candara" w:hAnsi="Candara" w:cs="Arial"/>
                <w:b/>
                <w:bCs/>
              </w:rPr>
            </w:pPr>
            <w:proofErr w:type="spellStart"/>
            <w:r w:rsidRPr="00680DA7">
              <w:rPr>
                <w:rFonts w:ascii="Candara" w:hAnsi="Candara" w:cs="Arial"/>
                <w:b/>
                <w:bCs/>
              </w:rPr>
              <w:t>Cant</w:t>
            </w:r>
            <w:proofErr w:type="spellEnd"/>
          </w:p>
        </w:tc>
        <w:tc>
          <w:tcPr>
            <w:tcW w:w="860" w:type="dxa"/>
            <w:tcBorders>
              <w:top w:val="nil"/>
              <w:left w:val="single" w:sz="8" w:space="0" w:color="auto"/>
              <w:bottom w:val="single" w:sz="8" w:space="0" w:color="auto"/>
              <w:right w:val="nil"/>
            </w:tcBorders>
            <w:shd w:val="clear" w:color="auto" w:fill="auto"/>
            <w:vAlign w:val="center"/>
            <w:hideMark/>
          </w:tcPr>
          <w:p w:rsidR="004C3730" w:rsidRPr="00680DA7" w:rsidRDefault="004C3730" w:rsidP="004C3730">
            <w:pPr>
              <w:jc w:val="center"/>
              <w:rPr>
                <w:rFonts w:ascii="Candara" w:hAnsi="Candara" w:cs="Arial"/>
                <w:b/>
                <w:bCs/>
              </w:rPr>
            </w:pPr>
            <w:r w:rsidRPr="00680DA7">
              <w:rPr>
                <w:rFonts w:ascii="Candara" w:hAnsi="Candara" w:cs="Arial"/>
                <w:b/>
                <w:bCs/>
              </w:rPr>
              <w:t>Precio</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4C3730" w:rsidRPr="00680DA7" w:rsidRDefault="004C3730" w:rsidP="004C3730">
            <w:pPr>
              <w:jc w:val="center"/>
              <w:rPr>
                <w:rFonts w:ascii="Candara" w:hAnsi="Candara" w:cs="Arial"/>
                <w:b/>
                <w:bCs/>
              </w:rPr>
            </w:pPr>
            <w:r w:rsidRPr="00680DA7">
              <w:rPr>
                <w:rFonts w:ascii="Candara" w:hAnsi="Candara" w:cs="Arial"/>
                <w:b/>
                <w:bCs/>
              </w:rPr>
              <w:t>Total</w:t>
            </w:r>
          </w:p>
        </w:tc>
      </w:tr>
      <w:tr w:rsidR="004C3730" w:rsidRPr="00680DA7" w:rsidTr="004C3730">
        <w:trPr>
          <w:trHeight w:val="300"/>
        </w:trPr>
        <w:tc>
          <w:tcPr>
            <w:tcW w:w="60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c>
          <w:tcPr>
            <w:tcW w:w="412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c>
          <w:tcPr>
            <w:tcW w:w="56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c>
          <w:tcPr>
            <w:tcW w:w="58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c>
          <w:tcPr>
            <w:tcW w:w="86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c>
          <w:tcPr>
            <w:tcW w:w="1200" w:type="dxa"/>
            <w:tcBorders>
              <w:top w:val="nil"/>
              <w:left w:val="nil"/>
              <w:bottom w:val="nil"/>
              <w:right w:val="nil"/>
            </w:tcBorders>
            <w:shd w:val="clear" w:color="auto" w:fill="auto"/>
            <w:vAlign w:val="center"/>
            <w:hideMark/>
          </w:tcPr>
          <w:p w:rsidR="004C3730" w:rsidRPr="00680DA7" w:rsidRDefault="004C3730" w:rsidP="004C3730">
            <w:pPr>
              <w:jc w:val="center"/>
              <w:rPr>
                <w:rFonts w:ascii="Candara" w:hAnsi="Candara" w:cs="Arial"/>
                <w:b/>
                <w:bCs/>
              </w:rPr>
            </w:pPr>
          </w:p>
        </w:tc>
      </w:tr>
      <w:tr w:rsidR="004C3730" w:rsidRPr="00680DA7" w:rsidTr="004C3730">
        <w:trPr>
          <w:trHeight w:val="270"/>
        </w:trPr>
        <w:tc>
          <w:tcPr>
            <w:tcW w:w="600" w:type="dxa"/>
            <w:tcBorders>
              <w:top w:val="single" w:sz="8" w:space="0" w:color="auto"/>
              <w:left w:val="single" w:sz="8" w:space="0" w:color="auto"/>
              <w:bottom w:val="nil"/>
              <w:right w:val="single" w:sz="8" w:space="0" w:color="auto"/>
            </w:tcBorders>
            <w:shd w:val="clear" w:color="auto" w:fill="auto"/>
            <w:hideMark/>
          </w:tcPr>
          <w:p w:rsidR="004C3730" w:rsidRPr="00680DA7" w:rsidRDefault="004C3730" w:rsidP="004C3730">
            <w:pPr>
              <w:jc w:val="center"/>
              <w:rPr>
                <w:rFonts w:ascii="Candara" w:hAnsi="Candara" w:cs="Arial"/>
                <w:b/>
                <w:bCs/>
              </w:rPr>
            </w:pPr>
            <w:r w:rsidRPr="00680DA7">
              <w:rPr>
                <w:rFonts w:ascii="Candara" w:hAnsi="Candara" w:cs="Arial"/>
                <w:b/>
                <w:bCs/>
              </w:rPr>
              <w:t>1</w:t>
            </w:r>
          </w:p>
        </w:tc>
        <w:tc>
          <w:tcPr>
            <w:tcW w:w="4120" w:type="dxa"/>
            <w:tcBorders>
              <w:top w:val="single" w:sz="8" w:space="0" w:color="auto"/>
              <w:left w:val="nil"/>
              <w:bottom w:val="nil"/>
              <w:right w:val="nil"/>
            </w:tcBorders>
            <w:shd w:val="clear" w:color="auto" w:fill="auto"/>
            <w:vAlign w:val="center"/>
            <w:hideMark/>
          </w:tcPr>
          <w:p w:rsidR="004C3730" w:rsidRPr="00680DA7" w:rsidRDefault="004C3730" w:rsidP="004C3730">
            <w:pPr>
              <w:rPr>
                <w:rFonts w:ascii="Candara" w:hAnsi="Candara" w:cs="Arial"/>
                <w:b/>
                <w:bCs/>
              </w:rPr>
            </w:pPr>
            <w:r w:rsidRPr="00680DA7">
              <w:rPr>
                <w:rFonts w:ascii="Candara" w:hAnsi="Candara" w:cs="Arial"/>
                <w:b/>
                <w:bCs/>
              </w:rPr>
              <w:t>ACONDICIONAMIENTO DE STAND EXISTENTE</w:t>
            </w:r>
          </w:p>
        </w:tc>
        <w:tc>
          <w:tcPr>
            <w:tcW w:w="560" w:type="dxa"/>
            <w:tcBorders>
              <w:top w:val="single" w:sz="8" w:space="0" w:color="auto"/>
              <w:left w:val="nil"/>
              <w:bottom w:val="nil"/>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8" w:space="0" w:color="auto"/>
              <w:left w:val="nil"/>
              <w:bottom w:val="nil"/>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single" w:sz="8" w:space="0" w:color="auto"/>
              <w:left w:val="nil"/>
              <w:bottom w:val="nil"/>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8" w:space="0" w:color="auto"/>
              <w:left w:val="nil"/>
              <w:bottom w:val="nil"/>
              <w:right w:val="single" w:sz="8"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r>
      <w:tr w:rsidR="004C3730" w:rsidRPr="00680DA7" w:rsidTr="004C3730">
        <w:trPr>
          <w:trHeight w:val="255"/>
        </w:trPr>
        <w:tc>
          <w:tcPr>
            <w:tcW w:w="600" w:type="dxa"/>
            <w:tcBorders>
              <w:top w:val="single" w:sz="8" w:space="0" w:color="auto"/>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1-1-</w:t>
            </w:r>
          </w:p>
        </w:tc>
        <w:tc>
          <w:tcPr>
            <w:tcW w:w="4120" w:type="dxa"/>
            <w:tcBorders>
              <w:top w:val="single" w:sz="8" w:space="0" w:color="auto"/>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traslado de stand a taller</w:t>
            </w:r>
          </w:p>
        </w:tc>
        <w:tc>
          <w:tcPr>
            <w:tcW w:w="5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4" w:space="0" w:color="auto"/>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1-2-</w:t>
            </w:r>
          </w:p>
        </w:tc>
        <w:tc>
          <w:tcPr>
            <w:tcW w:w="412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Acondicionamiento y pintura</w:t>
            </w:r>
          </w:p>
        </w:tc>
        <w:tc>
          <w:tcPr>
            <w:tcW w:w="56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1-3-</w:t>
            </w:r>
          </w:p>
        </w:tc>
        <w:tc>
          <w:tcPr>
            <w:tcW w:w="4120" w:type="dxa"/>
            <w:tcBorders>
              <w:top w:val="nil"/>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Provisión placas para fondo</w:t>
            </w:r>
          </w:p>
        </w:tc>
        <w:tc>
          <w:tcPr>
            <w:tcW w:w="560" w:type="dxa"/>
            <w:tcBorders>
              <w:top w:val="nil"/>
              <w:left w:val="nil"/>
              <w:bottom w:val="nil"/>
              <w:right w:val="single" w:sz="4" w:space="0" w:color="auto"/>
            </w:tcBorders>
            <w:shd w:val="clear" w:color="auto" w:fill="auto"/>
            <w:hideMark/>
          </w:tcPr>
          <w:p w:rsidR="004C3730" w:rsidRPr="00680DA7" w:rsidRDefault="004C3730" w:rsidP="004C3730">
            <w:pPr>
              <w:jc w:val="center"/>
              <w:rPr>
                <w:rFonts w:ascii="Candara" w:hAnsi="Candara" w:cs="Arial"/>
              </w:rPr>
            </w:pPr>
            <w:r>
              <w:rPr>
                <w:rFonts w:ascii="Candara" w:hAnsi="Candara" w:cs="Arial"/>
              </w:rPr>
              <w:t>M2</w:t>
            </w:r>
          </w:p>
        </w:tc>
        <w:tc>
          <w:tcPr>
            <w:tcW w:w="580" w:type="dxa"/>
            <w:tcBorders>
              <w:top w:val="nil"/>
              <w:left w:val="nil"/>
              <w:bottom w:val="nil"/>
              <w:right w:val="single" w:sz="4" w:space="0" w:color="auto"/>
            </w:tcBorders>
            <w:shd w:val="clear" w:color="auto" w:fill="auto"/>
            <w:hideMark/>
          </w:tcPr>
          <w:p w:rsidR="004C3730" w:rsidRPr="00680DA7" w:rsidRDefault="004C3730" w:rsidP="004C3730">
            <w:pPr>
              <w:jc w:val="right"/>
              <w:rPr>
                <w:rFonts w:ascii="Candara" w:hAnsi="Candara" w:cs="Arial"/>
              </w:rPr>
            </w:pPr>
            <w:r>
              <w:rPr>
                <w:rFonts w:ascii="Candara" w:hAnsi="Candara" w:cs="Arial"/>
              </w:rPr>
              <w:t>7</w:t>
            </w:r>
          </w:p>
        </w:tc>
        <w:tc>
          <w:tcPr>
            <w:tcW w:w="860" w:type="dxa"/>
            <w:tcBorders>
              <w:top w:val="nil"/>
              <w:left w:val="nil"/>
              <w:bottom w:val="nil"/>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510"/>
        </w:trPr>
        <w:tc>
          <w:tcPr>
            <w:tcW w:w="600" w:type="dxa"/>
            <w:tcBorders>
              <w:top w:val="single" w:sz="4" w:space="0" w:color="auto"/>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1-4-</w:t>
            </w:r>
          </w:p>
        </w:tc>
        <w:tc>
          <w:tcPr>
            <w:tcW w:w="412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Provisión</w:t>
            </w:r>
            <w:r>
              <w:rPr>
                <w:rFonts w:ascii="Candara" w:hAnsi="Candara" w:cs="Arial"/>
              </w:rPr>
              <w:t xml:space="preserve"> panel de frente y </w:t>
            </w:r>
            <w:r w:rsidRPr="00680DA7">
              <w:rPr>
                <w:rFonts w:ascii="Candara" w:hAnsi="Candara" w:cs="Arial"/>
              </w:rPr>
              <w:t>lateral deposito c/puerta ( incluye bisagras +</w:t>
            </w:r>
            <w:proofErr w:type="spellStart"/>
            <w:r w:rsidRPr="00680DA7">
              <w:rPr>
                <w:rFonts w:ascii="Candara" w:hAnsi="Candara" w:cs="Arial"/>
              </w:rPr>
              <w:t>picaporte+roseta</w:t>
            </w:r>
            <w:proofErr w:type="spellEnd"/>
            <w:r w:rsidRPr="00680DA7">
              <w:rPr>
                <w:rFonts w:ascii="Candara" w:hAnsi="Candara" w:cs="Arial"/>
              </w:rPr>
              <w:t xml:space="preserve"> + llaves )</w:t>
            </w:r>
          </w:p>
        </w:tc>
        <w:tc>
          <w:tcPr>
            <w:tcW w:w="56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center"/>
              <w:rPr>
                <w:rFonts w:ascii="Candara" w:hAnsi="Candara" w:cs="Arial"/>
              </w:rPr>
            </w:pPr>
            <w:r>
              <w:rPr>
                <w:rFonts w:ascii="Candara" w:hAnsi="Candara" w:cs="Arial"/>
              </w:rPr>
              <w:t>M2</w:t>
            </w:r>
          </w:p>
        </w:tc>
        <w:tc>
          <w:tcPr>
            <w:tcW w:w="58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right"/>
              <w:rPr>
                <w:rFonts w:ascii="Candara" w:hAnsi="Candara" w:cs="Arial"/>
              </w:rPr>
            </w:pPr>
            <w:r>
              <w:rPr>
                <w:rFonts w:ascii="Candara" w:hAnsi="Candara" w:cs="Arial"/>
              </w:rPr>
              <w:t>6</w:t>
            </w:r>
          </w:p>
        </w:tc>
        <w:tc>
          <w:tcPr>
            <w:tcW w:w="860" w:type="dxa"/>
            <w:tcBorders>
              <w:top w:val="single" w:sz="4" w:space="0" w:color="auto"/>
              <w:left w:val="nil"/>
              <w:bottom w:val="nil"/>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single" w:sz="4" w:space="0" w:color="auto"/>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1-5-</w:t>
            </w:r>
          </w:p>
        </w:tc>
        <w:tc>
          <w:tcPr>
            <w:tcW w:w="412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Mostrador Atención al publico</w:t>
            </w:r>
          </w:p>
        </w:tc>
        <w:tc>
          <w:tcPr>
            <w:tcW w:w="56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center"/>
              <w:rPr>
                <w:rFonts w:ascii="Candara" w:hAnsi="Candara" w:cs="Arial"/>
              </w:rPr>
            </w:pPr>
            <w:r>
              <w:rPr>
                <w:rFonts w:ascii="Candara" w:hAnsi="Candara" w:cs="Arial"/>
              </w:rPr>
              <w:t>U</w:t>
            </w:r>
          </w:p>
        </w:tc>
        <w:tc>
          <w:tcPr>
            <w:tcW w:w="58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single" w:sz="4" w:space="0" w:color="auto"/>
              <w:left w:val="nil"/>
              <w:bottom w:val="nil"/>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nil"/>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70"/>
        </w:trPr>
        <w:tc>
          <w:tcPr>
            <w:tcW w:w="600" w:type="dxa"/>
            <w:tcBorders>
              <w:top w:val="single" w:sz="4" w:space="0" w:color="auto"/>
              <w:left w:val="single" w:sz="8" w:space="0" w:color="auto"/>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412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56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4" w:space="0" w:color="auto"/>
              <w:left w:val="nil"/>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w:t>
            </w:r>
          </w:p>
        </w:tc>
      </w:tr>
      <w:tr w:rsidR="004C3730" w:rsidRPr="00680DA7" w:rsidTr="004C3730">
        <w:trPr>
          <w:trHeight w:val="270"/>
        </w:trPr>
        <w:tc>
          <w:tcPr>
            <w:tcW w:w="4720" w:type="dxa"/>
            <w:gridSpan w:val="2"/>
            <w:tcBorders>
              <w:top w:val="nil"/>
              <w:left w:val="single" w:sz="8" w:space="0" w:color="auto"/>
              <w:bottom w:val="single" w:sz="8" w:space="0" w:color="auto"/>
              <w:right w:val="nil"/>
            </w:tcBorders>
            <w:shd w:val="clear" w:color="auto" w:fill="auto"/>
            <w:hideMark/>
          </w:tcPr>
          <w:p w:rsidR="004C3730" w:rsidRPr="00680DA7" w:rsidRDefault="004C3730" w:rsidP="004C3730">
            <w:pPr>
              <w:rPr>
                <w:rFonts w:ascii="Candara" w:hAnsi="Candara" w:cs="Arial"/>
                <w:b/>
                <w:bCs/>
              </w:rPr>
            </w:pPr>
            <w:r w:rsidRPr="00680DA7">
              <w:rPr>
                <w:rFonts w:ascii="Candara" w:hAnsi="Candara" w:cs="Arial"/>
                <w:b/>
                <w:bCs/>
              </w:rPr>
              <w:t>Subtotal ítem</w:t>
            </w:r>
          </w:p>
        </w:tc>
        <w:tc>
          <w:tcPr>
            <w:tcW w:w="560" w:type="dxa"/>
            <w:tcBorders>
              <w:top w:val="nil"/>
              <w:left w:val="nil"/>
              <w:bottom w:val="single" w:sz="8" w:space="0" w:color="auto"/>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single" w:sz="8" w:space="0" w:color="auto"/>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b/>
                <w:bCs/>
              </w:rPr>
            </w:pPr>
            <w:r w:rsidRPr="00680DA7">
              <w:rPr>
                <w:rFonts w:ascii="Candara" w:hAnsi="Candara" w:cs="Arial"/>
                <w:b/>
                <w:bCs/>
              </w:rPr>
              <w:t>$ 0,00</w:t>
            </w:r>
          </w:p>
        </w:tc>
      </w:tr>
      <w:tr w:rsidR="004C3730" w:rsidRPr="00680DA7" w:rsidTr="004C3730">
        <w:trPr>
          <w:trHeight w:val="315"/>
        </w:trPr>
        <w:tc>
          <w:tcPr>
            <w:tcW w:w="60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412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8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8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120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r>
      <w:tr w:rsidR="004C3730" w:rsidRPr="00680DA7" w:rsidTr="004C3730">
        <w:trPr>
          <w:trHeight w:val="270"/>
        </w:trPr>
        <w:tc>
          <w:tcPr>
            <w:tcW w:w="600" w:type="dxa"/>
            <w:tcBorders>
              <w:top w:val="single" w:sz="8" w:space="0" w:color="auto"/>
              <w:left w:val="single" w:sz="8" w:space="0" w:color="auto"/>
              <w:bottom w:val="nil"/>
              <w:right w:val="single" w:sz="8" w:space="0" w:color="auto"/>
            </w:tcBorders>
            <w:shd w:val="clear" w:color="auto" w:fill="auto"/>
            <w:hideMark/>
          </w:tcPr>
          <w:p w:rsidR="004C3730" w:rsidRPr="00680DA7" w:rsidRDefault="004C3730" w:rsidP="004C3730">
            <w:pPr>
              <w:jc w:val="center"/>
              <w:rPr>
                <w:rFonts w:ascii="Candara" w:hAnsi="Candara" w:cs="Arial"/>
                <w:b/>
                <w:bCs/>
              </w:rPr>
            </w:pPr>
            <w:r w:rsidRPr="00680DA7">
              <w:rPr>
                <w:rFonts w:ascii="Candara" w:hAnsi="Candara" w:cs="Arial"/>
                <w:b/>
                <w:bCs/>
              </w:rPr>
              <w:t>2</w:t>
            </w:r>
          </w:p>
        </w:tc>
        <w:tc>
          <w:tcPr>
            <w:tcW w:w="4120" w:type="dxa"/>
            <w:tcBorders>
              <w:top w:val="single" w:sz="8" w:space="0" w:color="auto"/>
              <w:left w:val="nil"/>
              <w:bottom w:val="nil"/>
              <w:right w:val="nil"/>
            </w:tcBorders>
            <w:shd w:val="clear" w:color="auto" w:fill="auto"/>
            <w:vAlign w:val="center"/>
            <w:hideMark/>
          </w:tcPr>
          <w:p w:rsidR="004C3730" w:rsidRPr="00680DA7" w:rsidRDefault="004C3730" w:rsidP="004C3730">
            <w:pPr>
              <w:rPr>
                <w:rFonts w:ascii="Candara" w:hAnsi="Candara" w:cs="Arial"/>
                <w:b/>
                <w:bCs/>
              </w:rPr>
            </w:pPr>
            <w:r w:rsidRPr="00680DA7">
              <w:rPr>
                <w:rFonts w:ascii="Candara" w:hAnsi="Candara" w:cs="Arial"/>
                <w:b/>
                <w:bCs/>
              </w:rPr>
              <w:t>EQUIPAMIENTO A PROVEER</w:t>
            </w:r>
          </w:p>
        </w:tc>
        <w:tc>
          <w:tcPr>
            <w:tcW w:w="560" w:type="dxa"/>
            <w:tcBorders>
              <w:top w:val="single" w:sz="8" w:space="0" w:color="auto"/>
              <w:left w:val="nil"/>
              <w:bottom w:val="nil"/>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8" w:space="0" w:color="auto"/>
              <w:left w:val="nil"/>
              <w:bottom w:val="nil"/>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single" w:sz="8" w:space="0" w:color="auto"/>
              <w:left w:val="nil"/>
              <w:bottom w:val="nil"/>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8" w:space="0" w:color="auto"/>
              <w:left w:val="nil"/>
              <w:bottom w:val="nil"/>
              <w:right w:val="single" w:sz="8"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r>
      <w:tr w:rsidR="004C3730" w:rsidRPr="00680DA7" w:rsidTr="004C3730">
        <w:trPr>
          <w:trHeight w:val="255"/>
        </w:trPr>
        <w:tc>
          <w:tcPr>
            <w:tcW w:w="600" w:type="dxa"/>
            <w:tcBorders>
              <w:top w:val="single" w:sz="8" w:space="0" w:color="auto"/>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2-1-</w:t>
            </w:r>
          </w:p>
        </w:tc>
        <w:tc>
          <w:tcPr>
            <w:tcW w:w="4120" w:type="dxa"/>
            <w:tcBorders>
              <w:top w:val="single" w:sz="8" w:space="0" w:color="auto"/>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Banquetas altas con respaldo tapizadas</w:t>
            </w:r>
          </w:p>
        </w:tc>
        <w:tc>
          <w:tcPr>
            <w:tcW w:w="5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U</w:t>
            </w:r>
          </w:p>
        </w:tc>
        <w:tc>
          <w:tcPr>
            <w:tcW w:w="58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2</w:t>
            </w:r>
          </w:p>
        </w:tc>
        <w:tc>
          <w:tcPr>
            <w:tcW w:w="8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4" w:space="0" w:color="auto"/>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2-2-</w:t>
            </w:r>
          </w:p>
        </w:tc>
        <w:tc>
          <w:tcPr>
            <w:tcW w:w="412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xml:space="preserve">Reflectores </w:t>
            </w:r>
            <w:proofErr w:type="spellStart"/>
            <w:r w:rsidRPr="00680DA7">
              <w:rPr>
                <w:rFonts w:ascii="Candara" w:hAnsi="Candara" w:cs="Arial"/>
              </w:rPr>
              <w:t>L</w:t>
            </w:r>
            <w:r>
              <w:rPr>
                <w:rFonts w:ascii="Candara" w:hAnsi="Candara" w:cs="Arial"/>
              </w:rPr>
              <w:t>e</w:t>
            </w:r>
            <w:r w:rsidRPr="00680DA7">
              <w:rPr>
                <w:rFonts w:ascii="Candara" w:hAnsi="Candara" w:cs="Arial"/>
              </w:rPr>
              <w:t>d</w:t>
            </w:r>
            <w:proofErr w:type="spellEnd"/>
            <w:r w:rsidRPr="00680DA7">
              <w:rPr>
                <w:rFonts w:ascii="Candara" w:hAnsi="Candara" w:cs="Arial"/>
              </w:rPr>
              <w:t xml:space="preserve"> 50W 220V</w:t>
            </w:r>
          </w:p>
        </w:tc>
        <w:tc>
          <w:tcPr>
            <w:tcW w:w="56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U</w:t>
            </w:r>
          </w:p>
        </w:tc>
        <w:tc>
          <w:tcPr>
            <w:tcW w:w="58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5</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2-3-</w:t>
            </w:r>
          </w:p>
        </w:tc>
        <w:tc>
          <w:tcPr>
            <w:tcW w:w="4120" w:type="dxa"/>
            <w:tcBorders>
              <w:top w:val="nil"/>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tablero principal 12 bocas ( ID+3 ITM)</w:t>
            </w:r>
          </w:p>
        </w:tc>
        <w:tc>
          <w:tcPr>
            <w:tcW w:w="560" w:type="dxa"/>
            <w:tcBorders>
              <w:top w:val="nil"/>
              <w:left w:val="nil"/>
              <w:bottom w:val="nil"/>
              <w:right w:val="single" w:sz="4" w:space="0" w:color="auto"/>
            </w:tcBorders>
            <w:shd w:val="clear" w:color="auto" w:fill="auto"/>
            <w:hideMark/>
          </w:tcPr>
          <w:p w:rsidR="004C3730" w:rsidRPr="00680DA7" w:rsidRDefault="004C3730" w:rsidP="004C3730">
            <w:pPr>
              <w:jc w:val="center"/>
              <w:rPr>
                <w:rFonts w:ascii="Candara" w:hAnsi="Candara" w:cs="Arial"/>
              </w:rPr>
            </w:pPr>
            <w:r>
              <w:rPr>
                <w:rFonts w:ascii="Candara" w:hAnsi="Candara" w:cs="Arial"/>
              </w:rPr>
              <w:t>U</w:t>
            </w:r>
          </w:p>
        </w:tc>
        <w:tc>
          <w:tcPr>
            <w:tcW w:w="580" w:type="dxa"/>
            <w:tcBorders>
              <w:top w:val="nil"/>
              <w:left w:val="nil"/>
              <w:bottom w:val="nil"/>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nil"/>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single" w:sz="4" w:space="0" w:color="auto"/>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2-4-</w:t>
            </w:r>
          </w:p>
        </w:tc>
        <w:tc>
          <w:tcPr>
            <w:tcW w:w="412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cerramiento de seguridad 4000x1500mm</w:t>
            </w:r>
          </w:p>
        </w:tc>
        <w:tc>
          <w:tcPr>
            <w:tcW w:w="56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m2</w:t>
            </w:r>
          </w:p>
        </w:tc>
        <w:tc>
          <w:tcPr>
            <w:tcW w:w="580" w:type="dxa"/>
            <w:tcBorders>
              <w:top w:val="single" w:sz="4" w:space="0" w:color="auto"/>
              <w:left w:val="nil"/>
              <w:bottom w:val="nil"/>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6</w:t>
            </w:r>
          </w:p>
        </w:tc>
        <w:tc>
          <w:tcPr>
            <w:tcW w:w="860" w:type="dxa"/>
            <w:tcBorders>
              <w:top w:val="single" w:sz="4" w:space="0" w:color="auto"/>
              <w:left w:val="nil"/>
              <w:bottom w:val="nil"/>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70"/>
        </w:trPr>
        <w:tc>
          <w:tcPr>
            <w:tcW w:w="600" w:type="dxa"/>
            <w:tcBorders>
              <w:top w:val="single" w:sz="4" w:space="0" w:color="auto"/>
              <w:left w:val="single" w:sz="8" w:space="0" w:color="auto"/>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412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56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single" w:sz="4" w:space="0" w:color="auto"/>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w:t>
            </w:r>
          </w:p>
        </w:tc>
      </w:tr>
      <w:tr w:rsidR="004C3730" w:rsidRPr="00680DA7" w:rsidTr="004C3730">
        <w:trPr>
          <w:trHeight w:val="270"/>
        </w:trPr>
        <w:tc>
          <w:tcPr>
            <w:tcW w:w="4720" w:type="dxa"/>
            <w:gridSpan w:val="2"/>
            <w:tcBorders>
              <w:top w:val="nil"/>
              <w:left w:val="single" w:sz="8" w:space="0" w:color="auto"/>
              <w:bottom w:val="single" w:sz="8" w:space="0" w:color="auto"/>
              <w:right w:val="nil"/>
            </w:tcBorders>
            <w:shd w:val="clear" w:color="auto" w:fill="auto"/>
            <w:hideMark/>
          </w:tcPr>
          <w:p w:rsidR="004C3730" w:rsidRPr="00680DA7" w:rsidRDefault="004C3730" w:rsidP="004C3730">
            <w:pPr>
              <w:rPr>
                <w:rFonts w:ascii="Candara" w:hAnsi="Candara" w:cs="Arial"/>
                <w:b/>
                <w:bCs/>
              </w:rPr>
            </w:pPr>
            <w:r w:rsidRPr="00680DA7">
              <w:rPr>
                <w:rFonts w:ascii="Candara" w:hAnsi="Candara" w:cs="Arial"/>
                <w:b/>
                <w:bCs/>
              </w:rPr>
              <w:t>Subtotal ítem</w:t>
            </w:r>
          </w:p>
        </w:tc>
        <w:tc>
          <w:tcPr>
            <w:tcW w:w="560" w:type="dxa"/>
            <w:tcBorders>
              <w:top w:val="nil"/>
              <w:left w:val="nil"/>
              <w:bottom w:val="single" w:sz="8" w:space="0" w:color="auto"/>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single" w:sz="8" w:space="0" w:color="auto"/>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b/>
                <w:bCs/>
              </w:rPr>
            </w:pPr>
            <w:r w:rsidRPr="00680DA7">
              <w:rPr>
                <w:rFonts w:ascii="Candara" w:hAnsi="Candara" w:cs="Arial"/>
                <w:b/>
                <w:bCs/>
              </w:rPr>
              <w:t>$ 0,00</w:t>
            </w:r>
          </w:p>
        </w:tc>
      </w:tr>
      <w:tr w:rsidR="004C3730" w:rsidRPr="00680DA7" w:rsidTr="004C3730">
        <w:trPr>
          <w:trHeight w:val="315"/>
        </w:trPr>
        <w:tc>
          <w:tcPr>
            <w:tcW w:w="60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412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8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8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120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r>
      <w:tr w:rsidR="004C3730" w:rsidRPr="00680DA7" w:rsidTr="004C3730">
        <w:trPr>
          <w:trHeight w:val="270"/>
        </w:trPr>
        <w:tc>
          <w:tcPr>
            <w:tcW w:w="600" w:type="dxa"/>
            <w:tcBorders>
              <w:top w:val="single" w:sz="8" w:space="0" w:color="auto"/>
              <w:left w:val="single" w:sz="8" w:space="0" w:color="auto"/>
              <w:bottom w:val="single" w:sz="8" w:space="0" w:color="auto"/>
              <w:right w:val="single" w:sz="8" w:space="0" w:color="auto"/>
            </w:tcBorders>
            <w:shd w:val="clear" w:color="auto" w:fill="auto"/>
            <w:hideMark/>
          </w:tcPr>
          <w:p w:rsidR="004C3730" w:rsidRPr="00680DA7" w:rsidRDefault="004C3730" w:rsidP="004C3730">
            <w:pPr>
              <w:jc w:val="center"/>
              <w:rPr>
                <w:rFonts w:ascii="Candara" w:hAnsi="Candara" w:cs="Arial"/>
                <w:b/>
                <w:bCs/>
              </w:rPr>
            </w:pPr>
            <w:r w:rsidRPr="00680DA7">
              <w:rPr>
                <w:rFonts w:ascii="Candara" w:hAnsi="Candara" w:cs="Arial"/>
                <w:b/>
                <w:bCs/>
              </w:rPr>
              <w:t>3</w:t>
            </w:r>
          </w:p>
        </w:tc>
        <w:tc>
          <w:tcPr>
            <w:tcW w:w="7320" w:type="dxa"/>
            <w:gridSpan w:val="5"/>
            <w:tcBorders>
              <w:top w:val="single" w:sz="8" w:space="0" w:color="auto"/>
              <w:left w:val="nil"/>
              <w:bottom w:val="single" w:sz="8" w:space="0" w:color="auto"/>
              <w:right w:val="single" w:sz="8" w:space="0" w:color="000000"/>
            </w:tcBorders>
            <w:shd w:val="clear" w:color="auto" w:fill="auto"/>
            <w:vAlign w:val="center"/>
            <w:hideMark/>
          </w:tcPr>
          <w:p w:rsidR="004C3730" w:rsidRPr="00680DA7" w:rsidRDefault="004C3730" w:rsidP="004C3730">
            <w:pPr>
              <w:rPr>
                <w:rFonts w:ascii="Candara" w:hAnsi="Candara" w:cs="Arial"/>
                <w:b/>
                <w:bCs/>
              </w:rPr>
            </w:pPr>
            <w:r w:rsidRPr="00680DA7">
              <w:rPr>
                <w:rFonts w:ascii="Candara" w:hAnsi="Candara" w:cs="Arial"/>
                <w:b/>
                <w:bCs/>
              </w:rPr>
              <w:t>ARMADO DE STAND</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3-1-</w:t>
            </w:r>
          </w:p>
        </w:tc>
        <w:tc>
          <w:tcPr>
            <w:tcW w:w="412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Traslado del stand</w:t>
            </w:r>
          </w:p>
        </w:tc>
        <w:tc>
          <w:tcPr>
            <w:tcW w:w="56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3-2-</w:t>
            </w:r>
          </w:p>
        </w:tc>
        <w:tc>
          <w:tcPr>
            <w:tcW w:w="412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Tareas de armado</w:t>
            </w:r>
          </w:p>
        </w:tc>
        <w:tc>
          <w:tcPr>
            <w:tcW w:w="56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center"/>
              <w:rPr>
                <w:rFonts w:ascii="Candara" w:hAnsi="Candara" w:cs="Arial"/>
              </w:rPr>
            </w:pPr>
            <w:r w:rsidRPr="00680DA7">
              <w:rPr>
                <w:rFonts w:ascii="Candara" w:hAnsi="Candara" w:cs="Arial"/>
              </w:rPr>
              <w:t>m2</w:t>
            </w:r>
          </w:p>
        </w:tc>
        <w:tc>
          <w:tcPr>
            <w:tcW w:w="58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16</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3-3-</w:t>
            </w:r>
          </w:p>
        </w:tc>
        <w:tc>
          <w:tcPr>
            <w:tcW w:w="412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Pr>
                <w:rFonts w:ascii="Candara" w:hAnsi="Candara" w:cs="Arial"/>
              </w:rPr>
              <w:t>Provisión y colocación de a</w:t>
            </w:r>
            <w:r w:rsidRPr="00680DA7">
              <w:rPr>
                <w:rFonts w:ascii="Candara" w:hAnsi="Candara" w:cs="Arial"/>
              </w:rPr>
              <w:t>lfombra</w:t>
            </w:r>
          </w:p>
        </w:tc>
        <w:tc>
          <w:tcPr>
            <w:tcW w:w="56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center"/>
              <w:rPr>
                <w:rFonts w:ascii="Candara" w:hAnsi="Candara" w:cs="Arial"/>
              </w:rPr>
            </w:pPr>
            <w:r w:rsidRPr="00680DA7">
              <w:rPr>
                <w:rFonts w:ascii="Candara" w:hAnsi="Candara" w:cs="Arial"/>
              </w:rPr>
              <w:t>m2</w:t>
            </w:r>
          </w:p>
        </w:tc>
        <w:tc>
          <w:tcPr>
            <w:tcW w:w="580" w:type="dxa"/>
            <w:tcBorders>
              <w:top w:val="nil"/>
              <w:left w:val="nil"/>
              <w:bottom w:val="single" w:sz="4" w:space="0" w:color="auto"/>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16</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3-4-</w:t>
            </w:r>
          </w:p>
        </w:tc>
        <w:tc>
          <w:tcPr>
            <w:tcW w:w="4120" w:type="dxa"/>
            <w:tcBorders>
              <w:top w:val="nil"/>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instalación eléctrica</w:t>
            </w:r>
            <w:r>
              <w:rPr>
                <w:rFonts w:ascii="Candara" w:hAnsi="Candara" w:cs="Arial"/>
              </w:rPr>
              <w:t xml:space="preserve"> + acondicionar artefactos existentes</w:t>
            </w:r>
            <w:r w:rsidRPr="00680DA7">
              <w:rPr>
                <w:rFonts w:ascii="Candara" w:hAnsi="Candara" w:cs="Arial"/>
              </w:rPr>
              <w:t xml:space="preserve"> </w:t>
            </w:r>
          </w:p>
        </w:tc>
        <w:tc>
          <w:tcPr>
            <w:tcW w:w="560" w:type="dxa"/>
            <w:tcBorders>
              <w:top w:val="nil"/>
              <w:left w:val="nil"/>
              <w:bottom w:val="nil"/>
              <w:right w:val="single" w:sz="4" w:space="0" w:color="auto"/>
            </w:tcBorders>
            <w:shd w:val="clear" w:color="auto" w:fill="auto"/>
            <w:vAlign w:val="center"/>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nil"/>
              <w:left w:val="nil"/>
              <w:bottom w:val="nil"/>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single" w:sz="4" w:space="0" w:color="auto"/>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lastRenderedPageBreak/>
              <w:t>3-5-</w:t>
            </w:r>
          </w:p>
        </w:tc>
        <w:tc>
          <w:tcPr>
            <w:tcW w:w="412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xml:space="preserve">tratamiento Ignifugo - </w:t>
            </w:r>
            <w:r>
              <w:rPr>
                <w:rFonts w:ascii="Candara" w:hAnsi="Candara" w:cs="Arial"/>
              </w:rPr>
              <w:t>C</w:t>
            </w:r>
            <w:r w:rsidRPr="00680DA7">
              <w:rPr>
                <w:rFonts w:ascii="Candara" w:hAnsi="Candara" w:cs="Arial"/>
              </w:rPr>
              <w:t>ertificación</w:t>
            </w:r>
          </w:p>
        </w:tc>
        <w:tc>
          <w:tcPr>
            <w:tcW w:w="56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jc w:val="center"/>
              <w:rPr>
                <w:rFonts w:ascii="Candara" w:hAnsi="Candara" w:cs="Arial"/>
              </w:rPr>
            </w:pPr>
            <w:r w:rsidRPr="00680DA7">
              <w:rPr>
                <w:rFonts w:ascii="Candara" w:hAnsi="Candara" w:cs="Arial"/>
              </w:rPr>
              <w:t>M2</w:t>
            </w:r>
          </w:p>
        </w:tc>
        <w:tc>
          <w:tcPr>
            <w:tcW w:w="58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16</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single" w:sz="4" w:space="0" w:color="auto"/>
              <w:left w:val="single" w:sz="8" w:space="0" w:color="auto"/>
              <w:bottom w:val="nil"/>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3-6-</w:t>
            </w:r>
          </w:p>
        </w:tc>
        <w:tc>
          <w:tcPr>
            <w:tcW w:w="412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limpieza del stand</w:t>
            </w:r>
          </w:p>
        </w:tc>
        <w:tc>
          <w:tcPr>
            <w:tcW w:w="56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single" w:sz="4" w:space="0" w:color="auto"/>
              <w:left w:val="nil"/>
              <w:bottom w:val="nil"/>
              <w:right w:val="single" w:sz="4" w:space="0" w:color="auto"/>
            </w:tcBorders>
            <w:shd w:val="clear" w:color="auto" w:fill="auto"/>
            <w:vAlign w:val="center"/>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85"/>
        </w:trPr>
        <w:tc>
          <w:tcPr>
            <w:tcW w:w="600" w:type="dxa"/>
            <w:tcBorders>
              <w:top w:val="single" w:sz="4" w:space="0" w:color="auto"/>
              <w:left w:val="single" w:sz="8" w:space="0" w:color="auto"/>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4120" w:type="dxa"/>
            <w:tcBorders>
              <w:top w:val="single" w:sz="4" w:space="0" w:color="auto"/>
              <w:left w:val="nil"/>
              <w:bottom w:val="single" w:sz="8"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w:t>
            </w:r>
          </w:p>
        </w:tc>
        <w:tc>
          <w:tcPr>
            <w:tcW w:w="560" w:type="dxa"/>
            <w:tcBorders>
              <w:top w:val="single" w:sz="4" w:space="0" w:color="auto"/>
              <w:left w:val="nil"/>
              <w:bottom w:val="single" w:sz="8" w:space="0" w:color="auto"/>
              <w:right w:val="single" w:sz="4" w:space="0" w:color="auto"/>
            </w:tcBorders>
            <w:shd w:val="clear" w:color="auto" w:fill="auto"/>
            <w:vAlign w:val="center"/>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4" w:space="0" w:color="auto"/>
              <w:left w:val="nil"/>
              <w:bottom w:val="single" w:sz="8"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nil"/>
              <w:left w:val="nil"/>
              <w:bottom w:val="single" w:sz="8" w:space="0" w:color="auto"/>
              <w:right w:val="single" w:sz="4"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8" w:space="0" w:color="auto"/>
              <w:right w:val="single" w:sz="8" w:space="0" w:color="auto"/>
            </w:tcBorders>
            <w:shd w:val="clear" w:color="auto" w:fill="auto"/>
            <w:vAlign w:val="center"/>
            <w:hideMark/>
          </w:tcPr>
          <w:p w:rsidR="004C3730" w:rsidRPr="00680DA7" w:rsidRDefault="004C3730" w:rsidP="004C3730">
            <w:pPr>
              <w:rPr>
                <w:rFonts w:ascii="Candara" w:hAnsi="Candara" w:cs="Arial"/>
              </w:rPr>
            </w:pPr>
            <w:r w:rsidRPr="00680DA7">
              <w:rPr>
                <w:rFonts w:ascii="Candara" w:hAnsi="Candara" w:cs="Arial"/>
              </w:rPr>
              <w:t> </w:t>
            </w:r>
          </w:p>
        </w:tc>
      </w:tr>
      <w:tr w:rsidR="004C3730" w:rsidRPr="00680DA7" w:rsidTr="004C3730">
        <w:trPr>
          <w:trHeight w:val="300"/>
        </w:trPr>
        <w:tc>
          <w:tcPr>
            <w:tcW w:w="4720" w:type="dxa"/>
            <w:gridSpan w:val="2"/>
            <w:tcBorders>
              <w:top w:val="nil"/>
              <w:left w:val="single" w:sz="8" w:space="0" w:color="auto"/>
              <w:bottom w:val="single" w:sz="8" w:space="0" w:color="auto"/>
              <w:right w:val="nil"/>
            </w:tcBorders>
            <w:shd w:val="clear" w:color="auto" w:fill="auto"/>
            <w:hideMark/>
          </w:tcPr>
          <w:p w:rsidR="004C3730" w:rsidRPr="00680DA7" w:rsidRDefault="004C3730" w:rsidP="004C3730">
            <w:pPr>
              <w:rPr>
                <w:rFonts w:ascii="Candara" w:hAnsi="Candara" w:cs="Arial"/>
                <w:b/>
                <w:bCs/>
              </w:rPr>
            </w:pPr>
            <w:r w:rsidRPr="00680DA7">
              <w:rPr>
                <w:rFonts w:ascii="Candara" w:hAnsi="Candara" w:cs="Arial"/>
                <w:b/>
                <w:bCs/>
              </w:rPr>
              <w:t>Subtotal ítem</w:t>
            </w:r>
          </w:p>
        </w:tc>
        <w:tc>
          <w:tcPr>
            <w:tcW w:w="560" w:type="dxa"/>
            <w:tcBorders>
              <w:top w:val="nil"/>
              <w:left w:val="nil"/>
              <w:bottom w:val="single" w:sz="8" w:space="0" w:color="auto"/>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nil"/>
              <w:left w:val="nil"/>
              <w:bottom w:val="single" w:sz="8" w:space="0" w:color="auto"/>
              <w:right w:val="nil"/>
            </w:tcBorders>
            <w:shd w:val="clear" w:color="auto" w:fill="auto"/>
            <w:noWrap/>
            <w:vAlign w:val="bottom"/>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b/>
                <w:bCs/>
              </w:rPr>
            </w:pPr>
            <w:r w:rsidRPr="00680DA7">
              <w:rPr>
                <w:rFonts w:ascii="Candara" w:hAnsi="Candara" w:cs="Arial"/>
                <w:b/>
                <w:bCs/>
              </w:rPr>
              <w:t>$ 0,00</w:t>
            </w:r>
          </w:p>
        </w:tc>
      </w:tr>
      <w:tr w:rsidR="004C3730" w:rsidRPr="00680DA7" w:rsidTr="004C3730">
        <w:trPr>
          <w:trHeight w:val="300"/>
        </w:trPr>
        <w:tc>
          <w:tcPr>
            <w:tcW w:w="600" w:type="dxa"/>
            <w:tcBorders>
              <w:top w:val="nil"/>
              <w:left w:val="nil"/>
              <w:bottom w:val="nil"/>
              <w:right w:val="nil"/>
            </w:tcBorders>
            <w:shd w:val="clear" w:color="auto" w:fill="auto"/>
            <w:hideMark/>
          </w:tcPr>
          <w:p w:rsidR="004C3730" w:rsidRPr="00680DA7" w:rsidRDefault="004C3730" w:rsidP="004C3730">
            <w:pPr>
              <w:rPr>
                <w:rFonts w:ascii="Candara" w:hAnsi="Candara" w:cs="Arial"/>
                <w:b/>
                <w:bCs/>
              </w:rPr>
            </w:pPr>
          </w:p>
        </w:tc>
        <w:tc>
          <w:tcPr>
            <w:tcW w:w="4120" w:type="dxa"/>
            <w:tcBorders>
              <w:top w:val="nil"/>
              <w:left w:val="nil"/>
              <w:bottom w:val="nil"/>
              <w:right w:val="nil"/>
            </w:tcBorders>
            <w:shd w:val="clear" w:color="auto" w:fill="auto"/>
            <w:hideMark/>
          </w:tcPr>
          <w:p w:rsidR="004C3730" w:rsidRPr="00680DA7" w:rsidRDefault="004C3730" w:rsidP="004C3730">
            <w:pPr>
              <w:rPr>
                <w:rFonts w:ascii="Candara" w:hAnsi="Candara" w:cs="Arial"/>
                <w:b/>
                <w:bCs/>
              </w:rPr>
            </w:pPr>
          </w:p>
        </w:tc>
        <w:tc>
          <w:tcPr>
            <w:tcW w:w="5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80" w:type="dxa"/>
            <w:tcBorders>
              <w:top w:val="nil"/>
              <w:left w:val="nil"/>
              <w:bottom w:val="nil"/>
              <w:right w:val="nil"/>
            </w:tcBorders>
            <w:shd w:val="clear" w:color="auto" w:fill="auto"/>
            <w:hideMark/>
          </w:tcPr>
          <w:p w:rsidR="004C3730" w:rsidRPr="00680DA7" w:rsidRDefault="004C3730" w:rsidP="004C3730">
            <w:pPr>
              <w:rPr>
                <w:rFonts w:ascii="Candara" w:hAnsi="Candara" w:cs="Arial"/>
              </w:rPr>
            </w:pPr>
          </w:p>
        </w:tc>
        <w:tc>
          <w:tcPr>
            <w:tcW w:w="860" w:type="dxa"/>
            <w:tcBorders>
              <w:top w:val="nil"/>
              <w:left w:val="nil"/>
              <w:bottom w:val="nil"/>
              <w:right w:val="nil"/>
            </w:tcBorders>
            <w:shd w:val="clear" w:color="auto" w:fill="auto"/>
            <w:noWrap/>
            <w:vAlign w:val="bottom"/>
            <w:hideMark/>
          </w:tcPr>
          <w:p w:rsidR="004C3730" w:rsidRPr="00680DA7" w:rsidRDefault="004C3730" w:rsidP="004C3730">
            <w:pPr>
              <w:rPr>
                <w:rFonts w:ascii="Candara" w:hAnsi="Candara" w:cs="Arial"/>
              </w:rPr>
            </w:pPr>
          </w:p>
        </w:tc>
        <w:tc>
          <w:tcPr>
            <w:tcW w:w="1200" w:type="dxa"/>
            <w:tcBorders>
              <w:top w:val="nil"/>
              <w:left w:val="nil"/>
              <w:bottom w:val="nil"/>
              <w:right w:val="nil"/>
            </w:tcBorders>
            <w:shd w:val="clear" w:color="auto" w:fill="auto"/>
            <w:hideMark/>
          </w:tcPr>
          <w:p w:rsidR="004C3730" w:rsidRPr="00680DA7" w:rsidRDefault="004C3730" w:rsidP="004C3730">
            <w:pPr>
              <w:jc w:val="right"/>
              <w:rPr>
                <w:rFonts w:ascii="Candara" w:hAnsi="Candara" w:cs="Arial"/>
                <w:b/>
                <w:bCs/>
              </w:rPr>
            </w:pPr>
          </w:p>
        </w:tc>
      </w:tr>
      <w:tr w:rsidR="004C3730" w:rsidRPr="00680DA7" w:rsidTr="004C3730">
        <w:trPr>
          <w:trHeight w:val="270"/>
        </w:trPr>
        <w:tc>
          <w:tcPr>
            <w:tcW w:w="600" w:type="dxa"/>
            <w:tcBorders>
              <w:top w:val="single" w:sz="8" w:space="0" w:color="auto"/>
              <w:left w:val="single" w:sz="8" w:space="0" w:color="auto"/>
              <w:bottom w:val="nil"/>
              <w:right w:val="single" w:sz="8" w:space="0" w:color="auto"/>
            </w:tcBorders>
            <w:shd w:val="clear" w:color="auto" w:fill="auto"/>
            <w:hideMark/>
          </w:tcPr>
          <w:p w:rsidR="004C3730" w:rsidRPr="00680DA7" w:rsidRDefault="004C3730" w:rsidP="004C3730">
            <w:pPr>
              <w:jc w:val="center"/>
              <w:rPr>
                <w:rFonts w:ascii="Candara" w:hAnsi="Candara" w:cs="Arial"/>
                <w:b/>
                <w:bCs/>
              </w:rPr>
            </w:pPr>
            <w:r w:rsidRPr="00680DA7">
              <w:rPr>
                <w:rFonts w:ascii="Candara" w:hAnsi="Candara" w:cs="Arial"/>
                <w:b/>
                <w:bCs/>
              </w:rPr>
              <w:t>4</w:t>
            </w:r>
          </w:p>
        </w:tc>
        <w:tc>
          <w:tcPr>
            <w:tcW w:w="7320" w:type="dxa"/>
            <w:gridSpan w:val="5"/>
            <w:tcBorders>
              <w:top w:val="single" w:sz="8" w:space="0" w:color="auto"/>
              <w:left w:val="nil"/>
              <w:bottom w:val="nil"/>
              <w:right w:val="single" w:sz="8" w:space="0" w:color="000000"/>
            </w:tcBorders>
            <w:shd w:val="clear" w:color="auto" w:fill="auto"/>
            <w:hideMark/>
          </w:tcPr>
          <w:p w:rsidR="004C3730" w:rsidRPr="00680DA7" w:rsidRDefault="004C3730" w:rsidP="004C3730">
            <w:pPr>
              <w:rPr>
                <w:rFonts w:ascii="Candara" w:hAnsi="Candara" w:cs="Arial"/>
                <w:b/>
                <w:bCs/>
              </w:rPr>
            </w:pPr>
            <w:r w:rsidRPr="00680DA7">
              <w:rPr>
                <w:rFonts w:ascii="Candara" w:hAnsi="Candara" w:cs="Arial"/>
                <w:b/>
                <w:bCs/>
              </w:rPr>
              <w:t>DESARME DE STAND</w:t>
            </w:r>
          </w:p>
        </w:tc>
      </w:tr>
      <w:tr w:rsidR="004C3730" w:rsidRPr="00680DA7" w:rsidTr="004C3730">
        <w:trPr>
          <w:trHeight w:val="300"/>
        </w:trPr>
        <w:tc>
          <w:tcPr>
            <w:tcW w:w="600" w:type="dxa"/>
            <w:tcBorders>
              <w:top w:val="single" w:sz="8" w:space="0" w:color="auto"/>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4-1-</w:t>
            </w:r>
          </w:p>
        </w:tc>
        <w:tc>
          <w:tcPr>
            <w:tcW w:w="412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desarme de stand</w:t>
            </w:r>
          </w:p>
        </w:tc>
        <w:tc>
          <w:tcPr>
            <w:tcW w:w="5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M2</w:t>
            </w:r>
          </w:p>
        </w:tc>
        <w:tc>
          <w:tcPr>
            <w:tcW w:w="58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16</w:t>
            </w:r>
          </w:p>
        </w:tc>
        <w:tc>
          <w:tcPr>
            <w:tcW w:w="860" w:type="dxa"/>
            <w:tcBorders>
              <w:top w:val="single" w:sz="8" w:space="0" w:color="auto"/>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8" w:space="0" w:color="auto"/>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255"/>
        </w:trPr>
        <w:tc>
          <w:tcPr>
            <w:tcW w:w="600" w:type="dxa"/>
            <w:tcBorders>
              <w:top w:val="nil"/>
              <w:left w:val="single" w:sz="8" w:space="0" w:color="auto"/>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4-1-</w:t>
            </w:r>
          </w:p>
        </w:tc>
        <w:tc>
          <w:tcPr>
            <w:tcW w:w="412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traslado a la Universidad</w:t>
            </w:r>
          </w:p>
        </w:tc>
        <w:tc>
          <w:tcPr>
            <w:tcW w:w="56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center"/>
              <w:rPr>
                <w:rFonts w:ascii="Candara" w:hAnsi="Candara" w:cs="Arial"/>
              </w:rPr>
            </w:pPr>
            <w:proofErr w:type="spellStart"/>
            <w:r w:rsidRPr="00680DA7">
              <w:rPr>
                <w:rFonts w:ascii="Candara" w:hAnsi="Candara" w:cs="Arial"/>
              </w:rPr>
              <w:t>Gl</w:t>
            </w:r>
            <w:proofErr w:type="spellEnd"/>
          </w:p>
        </w:tc>
        <w:tc>
          <w:tcPr>
            <w:tcW w:w="580" w:type="dxa"/>
            <w:tcBorders>
              <w:top w:val="nil"/>
              <w:left w:val="nil"/>
              <w:bottom w:val="single" w:sz="4"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1</w:t>
            </w:r>
          </w:p>
        </w:tc>
        <w:tc>
          <w:tcPr>
            <w:tcW w:w="860" w:type="dxa"/>
            <w:tcBorders>
              <w:top w:val="nil"/>
              <w:left w:val="nil"/>
              <w:bottom w:val="single" w:sz="4"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4"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$ 0,00</w:t>
            </w:r>
          </w:p>
        </w:tc>
      </w:tr>
      <w:tr w:rsidR="004C3730" w:rsidRPr="00680DA7" w:rsidTr="004C3730">
        <w:trPr>
          <w:trHeight w:val="300"/>
        </w:trPr>
        <w:tc>
          <w:tcPr>
            <w:tcW w:w="600" w:type="dxa"/>
            <w:tcBorders>
              <w:top w:val="nil"/>
              <w:left w:val="single" w:sz="8" w:space="0" w:color="auto"/>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4120" w:type="dxa"/>
            <w:tcBorders>
              <w:top w:val="nil"/>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560" w:type="dxa"/>
            <w:tcBorders>
              <w:top w:val="nil"/>
              <w:left w:val="nil"/>
              <w:bottom w:val="single" w:sz="8" w:space="0" w:color="auto"/>
              <w:right w:val="single" w:sz="4" w:space="0" w:color="auto"/>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nil"/>
              <w:left w:val="nil"/>
              <w:bottom w:val="single" w:sz="8" w:space="0" w:color="auto"/>
              <w:right w:val="single" w:sz="4"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w:t>
            </w:r>
          </w:p>
        </w:tc>
        <w:tc>
          <w:tcPr>
            <w:tcW w:w="860" w:type="dxa"/>
            <w:tcBorders>
              <w:top w:val="nil"/>
              <w:left w:val="nil"/>
              <w:bottom w:val="single" w:sz="8" w:space="0" w:color="auto"/>
              <w:right w:val="single" w:sz="4" w:space="0" w:color="auto"/>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nil"/>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rPr>
            </w:pPr>
            <w:r w:rsidRPr="00680DA7">
              <w:rPr>
                <w:rFonts w:ascii="Candara" w:hAnsi="Candara" w:cs="Arial"/>
              </w:rPr>
              <w:t> </w:t>
            </w:r>
          </w:p>
        </w:tc>
      </w:tr>
      <w:tr w:rsidR="004C3730" w:rsidRPr="00680DA7" w:rsidTr="004C3730">
        <w:trPr>
          <w:trHeight w:val="270"/>
        </w:trPr>
        <w:tc>
          <w:tcPr>
            <w:tcW w:w="4720" w:type="dxa"/>
            <w:gridSpan w:val="2"/>
            <w:tcBorders>
              <w:top w:val="nil"/>
              <w:left w:val="single" w:sz="8" w:space="0" w:color="auto"/>
              <w:bottom w:val="single" w:sz="8" w:space="0" w:color="auto"/>
              <w:right w:val="nil"/>
            </w:tcBorders>
            <w:shd w:val="clear" w:color="auto" w:fill="auto"/>
            <w:hideMark/>
          </w:tcPr>
          <w:p w:rsidR="004C3730" w:rsidRPr="00680DA7" w:rsidRDefault="004C3730" w:rsidP="004C3730">
            <w:pPr>
              <w:rPr>
                <w:rFonts w:ascii="Candara" w:hAnsi="Candara" w:cs="Arial"/>
                <w:b/>
                <w:bCs/>
              </w:rPr>
            </w:pPr>
            <w:r w:rsidRPr="00680DA7">
              <w:rPr>
                <w:rFonts w:ascii="Candara" w:hAnsi="Candara" w:cs="Arial"/>
                <w:b/>
                <w:bCs/>
              </w:rPr>
              <w:t>Subtotal ítem</w:t>
            </w:r>
          </w:p>
        </w:tc>
        <w:tc>
          <w:tcPr>
            <w:tcW w:w="560" w:type="dxa"/>
            <w:tcBorders>
              <w:top w:val="nil"/>
              <w:left w:val="nil"/>
              <w:bottom w:val="single" w:sz="8" w:space="0" w:color="auto"/>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nil"/>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nil"/>
              <w:left w:val="single" w:sz="8" w:space="0" w:color="auto"/>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b/>
                <w:bCs/>
              </w:rPr>
            </w:pPr>
            <w:r w:rsidRPr="00680DA7">
              <w:rPr>
                <w:rFonts w:ascii="Candara" w:hAnsi="Candara" w:cs="Arial"/>
                <w:b/>
                <w:bCs/>
              </w:rPr>
              <w:t>$ 0,00</w:t>
            </w:r>
          </w:p>
        </w:tc>
      </w:tr>
      <w:tr w:rsidR="004C3730" w:rsidRPr="00680DA7" w:rsidTr="004C3730">
        <w:trPr>
          <w:trHeight w:val="300"/>
        </w:trPr>
        <w:tc>
          <w:tcPr>
            <w:tcW w:w="60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4120" w:type="dxa"/>
            <w:tcBorders>
              <w:top w:val="nil"/>
              <w:left w:val="nil"/>
              <w:bottom w:val="nil"/>
              <w:right w:val="nil"/>
            </w:tcBorders>
            <w:shd w:val="clear" w:color="auto" w:fill="auto"/>
            <w:hideMark/>
          </w:tcPr>
          <w:p w:rsidR="004C3730" w:rsidRPr="00680DA7" w:rsidRDefault="004C3730" w:rsidP="004C3730">
            <w:pPr>
              <w:rPr>
                <w:rFonts w:ascii="Candara" w:hAnsi="Candara" w:cs="Arial"/>
              </w:rPr>
            </w:pPr>
          </w:p>
        </w:tc>
        <w:tc>
          <w:tcPr>
            <w:tcW w:w="560" w:type="dxa"/>
            <w:tcBorders>
              <w:top w:val="nil"/>
              <w:left w:val="nil"/>
              <w:bottom w:val="nil"/>
              <w:right w:val="nil"/>
            </w:tcBorders>
            <w:shd w:val="clear" w:color="auto" w:fill="auto"/>
            <w:hideMark/>
          </w:tcPr>
          <w:p w:rsidR="004C3730" w:rsidRPr="00680DA7" w:rsidRDefault="004C3730" w:rsidP="004C3730">
            <w:pPr>
              <w:jc w:val="center"/>
              <w:rPr>
                <w:rFonts w:ascii="Candara" w:hAnsi="Candara" w:cs="Arial"/>
              </w:rPr>
            </w:pPr>
          </w:p>
        </w:tc>
        <w:tc>
          <w:tcPr>
            <w:tcW w:w="580" w:type="dxa"/>
            <w:tcBorders>
              <w:top w:val="nil"/>
              <w:left w:val="nil"/>
              <w:bottom w:val="nil"/>
              <w:right w:val="nil"/>
            </w:tcBorders>
            <w:shd w:val="clear" w:color="auto" w:fill="auto"/>
            <w:hideMark/>
          </w:tcPr>
          <w:p w:rsidR="004C3730" w:rsidRPr="00680DA7" w:rsidRDefault="004C3730" w:rsidP="004C3730">
            <w:pPr>
              <w:rPr>
                <w:rFonts w:ascii="Candara" w:hAnsi="Candara" w:cs="Arial"/>
              </w:rPr>
            </w:pPr>
          </w:p>
        </w:tc>
        <w:tc>
          <w:tcPr>
            <w:tcW w:w="860" w:type="dxa"/>
            <w:tcBorders>
              <w:top w:val="nil"/>
              <w:left w:val="nil"/>
              <w:bottom w:val="nil"/>
              <w:right w:val="nil"/>
            </w:tcBorders>
            <w:shd w:val="clear" w:color="auto" w:fill="auto"/>
            <w:hideMark/>
          </w:tcPr>
          <w:p w:rsidR="004C3730" w:rsidRPr="00680DA7" w:rsidRDefault="004C3730" w:rsidP="004C3730">
            <w:pPr>
              <w:rPr>
                <w:rFonts w:ascii="Candara" w:hAnsi="Candara" w:cs="Arial"/>
              </w:rPr>
            </w:pPr>
          </w:p>
        </w:tc>
        <w:tc>
          <w:tcPr>
            <w:tcW w:w="1200" w:type="dxa"/>
            <w:tcBorders>
              <w:top w:val="nil"/>
              <w:left w:val="nil"/>
              <w:bottom w:val="nil"/>
              <w:right w:val="nil"/>
            </w:tcBorders>
            <w:shd w:val="clear" w:color="auto" w:fill="auto"/>
            <w:hideMark/>
          </w:tcPr>
          <w:p w:rsidR="004C3730" w:rsidRPr="00680DA7" w:rsidRDefault="004C3730" w:rsidP="004C3730">
            <w:pPr>
              <w:jc w:val="right"/>
              <w:rPr>
                <w:rFonts w:ascii="Candara" w:hAnsi="Candara" w:cs="Arial"/>
              </w:rPr>
            </w:pPr>
          </w:p>
        </w:tc>
      </w:tr>
      <w:tr w:rsidR="004C3730" w:rsidRPr="00680DA7" w:rsidTr="004C3730">
        <w:trPr>
          <w:trHeight w:val="300"/>
        </w:trPr>
        <w:tc>
          <w:tcPr>
            <w:tcW w:w="4720" w:type="dxa"/>
            <w:gridSpan w:val="2"/>
            <w:tcBorders>
              <w:top w:val="single" w:sz="8" w:space="0" w:color="auto"/>
              <w:left w:val="single" w:sz="8" w:space="0" w:color="auto"/>
              <w:bottom w:val="single" w:sz="8" w:space="0" w:color="auto"/>
              <w:right w:val="nil"/>
            </w:tcBorders>
            <w:shd w:val="clear" w:color="auto" w:fill="auto"/>
            <w:vAlign w:val="center"/>
            <w:hideMark/>
          </w:tcPr>
          <w:p w:rsidR="004C3730" w:rsidRPr="00680DA7" w:rsidRDefault="004C3730" w:rsidP="004C3730">
            <w:pPr>
              <w:rPr>
                <w:rFonts w:ascii="Candara" w:hAnsi="Candara" w:cs="Arial"/>
                <w:b/>
                <w:bCs/>
              </w:rPr>
            </w:pPr>
            <w:r w:rsidRPr="00680DA7">
              <w:rPr>
                <w:rFonts w:ascii="Candara" w:hAnsi="Candara" w:cs="Arial"/>
                <w:b/>
                <w:bCs/>
              </w:rPr>
              <w:t>Total Precio Oficial</w:t>
            </w:r>
          </w:p>
        </w:tc>
        <w:tc>
          <w:tcPr>
            <w:tcW w:w="560" w:type="dxa"/>
            <w:tcBorders>
              <w:top w:val="single" w:sz="8" w:space="0" w:color="auto"/>
              <w:left w:val="nil"/>
              <w:bottom w:val="single" w:sz="8" w:space="0" w:color="auto"/>
              <w:right w:val="nil"/>
            </w:tcBorders>
            <w:shd w:val="clear" w:color="auto" w:fill="auto"/>
            <w:hideMark/>
          </w:tcPr>
          <w:p w:rsidR="004C3730" w:rsidRPr="00680DA7" w:rsidRDefault="004C3730" w:rsidP="004C3730">
            <w:pPr>
              <w:jc w:val="center"/>
              <w:rPr>
                <w:rFonts w:ascii="Candara" w:hAnsi="Candara" w:cs="Arial"/>
              </w:rPr>
            </w:pPr>
            <w:r w:rsidRPr="00680DA7">
              <w:rPr>
                <w:rFonts w:ascii="Candara" w:hAnsi="Candara" w:cs="Arial"/>
              </w:rPr>
              <w:t> </w:t>
            </w:r>
          </w:p>
        </w:tc>
        <w:tc>
          <w:tcPr>
            <w:tcW w:w="580" w:type="dxa"/>
            <w:tcBorders>
              <w:top w:val="single" w:sz="8" w:space="0" w:color="auto"/>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860" w:type="dxa"/>
            <w:tcBorders>
              <w:top w:val="single" w:sz="8" w:space="0" w:color="auto"/>
              <w:left w:val="nil"/>
              <w:bottom w:val="single" w:sz="8" w:space="0" w:color="auto"/>
              <w:right w:val="nil"/>
            </w:tcBorders>
            <w:shd w:val="clear" w:color="auto" w:fill="auto"/>
            <w:hideMark/>
          </w:tcPr>
          <w:p w:rsidR="004C3730" w:rsidRPr="00680DA7" w:rsidRDefault="004C3730" w:rsidP="004C3730">
            <w:pPr>
              <w:rPr>
                <w:rFonts w:ascii="Candara" w:hAnsi="Candara" w:cs="Arial"/>
              </w:rPr>
            </w:pPr>
            <w:r w:rsidRPr="00680DA7">
              <w:rPr>
                <w:rFonts w:ascii="Candara" w:hAnsi="Candara" w:cs="Arial"/>
              </w:rPr>
              <w:t> </w:t>
            </w:r>
          </w:p>
        </w:tc>
        <w:tc>
          <w:tcPr>
            <w:tcW w:w="1200" w:type="dxa"/>
            <w:tcBorders>
              <w:top w:val="single" w:sz="8" w:space="0" w:color="auto"/>
              <w:left w:val="single" w:sz="8" w:space="0" w:color="auto"/>
              <w:bottom w:val="single" w:sz="8" w:space="0" w:color="auto"/>
              <w:right w:val="single" w:sz="8" w:space="0" w:color="auto"/>
            </w:tcBorders>
            <w:shd w:val="clear" w:color="auto" w:fill="auto"/>
            <w:hideMark/>
          </w:tcPr>
          <w:p w:rsidR="004C3730" w:rsidRPr="00680DA7" w:rsidRDefault="004C3730" w:rsidP="004C3730">
            <w:pPr>
              <w:jc w:val="right"/>
              <w:rPr>
                <w:rFonts w:ascii="Candara" w:hAnsi="Candara" w:cs="Arial"/>
                <w:b/>
                <w:bCs/>
              </w:rPr>
            </w:pPr>
            <w:r w:rsidRPr="00680DA7">
              <w:rPr>
                <w:rFonts w:ascii="Candara" w:hAnsi="Candara" w:cs="Arial"/>
                <w:b/>
                <w:bCs/>
              </w:rPr>
              <w:t>$ 0,00</w:t>
            </w:r>
          </w:p>
        </w:tc>
      </w:tr>
    </w:tbl>
    <w:p w:rsidR="004C3730" w:rsidRDefault="004C3730" w:rsidP="004C3730">
      <w:pPr>
        <w:ind w:firstLine="360"/>
        <w:rPr>
          <w:rFonts w:ascii="Candara" w:hAnsi="Candara" w:cs="Tahoma"/>
        </w:rPr>
      </w:pPr>
    </w:p>
    <w:p w:rsidR="004C3730" w:rsidRPr="00D04811" w:rsidRDefault="004C3730" w:rsidP="004C3730">
      <w:pPr>
        <w:rPr>
          <w:rFonts w:ascii="Candara" w:hAnsi="Candara"/>
        </w:rPr>
      </w:pPr>
      <w:proofErr w:type="gramStart"/>
      <w:r>
        <w:rPr>
          <w:rFonts w:ascii="Candara" w:hAnsi="Candara"/>
        </w:rPr>
        <w:t>NOTA :</w:t>
      </w:r>
      <w:proofErr w:type="gramEnd"/>
      <w:r>
        <w:rPr>
          <w:rFonts w:ascii="Candara" w:hAnsi="Candara"/>
        </w:rPr>
        <w:t xml:space="preserve"> Es  requisito indispensable la presentación de la planilla de computo y presupuesto </w:t>
      </w:r>
    </w:p>
    <w:p w:rsidR="004C3730" w:rsidRDefault="004C3730">
      <w:pPr>
        <w:spacing w:after="0" w:line="240" w:lineRule="auto"/>
        <w:rPr>
          <w:rFonts w:ascii="Candara" w:hAnsi="Candara" w:cs="Tahoma"/>
        </w:rPr>
      </w:pPr>
      <w:r>
        <w:rPr>
          <w:rFonts w:ascii="Candara" w:hAnsi="Candara" w:cs="Tahoma"/>
        </w:rPr>
        <w:br w:type="page"/>
      </w:r>
    </w:p>
    <w:p w:rsidR="00CB4D8E" w:rsidRDefault="00CB4D8E" w:rsidP="004C3730">
      <w:pPr>
        <w:jc w:val="center"/>
        <w:rPr>
          <w:rFonts w:ascii="Candara" w:hAnsi="Candara" w:cs="Tahoma"/>
        </w:rPr>
      </w:pPr>
    </w:p>
    <w:p w:rsidR="00CB4D8E" w:rsidRDefault="00CB4D8E">
      <w:pPr>
        <w:spacing w:after="0" w:line="240" w:lineRule="auto"/>
        <w:rPr>
          <w:rFonts w:ascii="Arial" w:hAnsi="Arial" w:cs="Arial"/>
          <w:b/>
          <w:sz w:val="20"/>
          <w:szCs w:val="20"/>
          <w:u w:val="single"/>
        </w:rPr>
      </w:pPr>
    </w:p>
    <w:p w:rsidR="00E4444F" w:rsidRDefault="00E4444F" w:rsidP="00E4444F">
      <w:pPr>
        <w:jc w:val="center"/>
        <w:rPr>
          <w:rFonts w:ascii="Arial" w:hAnsi="Arial" w:cs="Arial"/>
          <w:b/>
          <w:sz w:val="20"/>
          <w:szCs w:val="20"/>
          <w:u w:val="single"/>
        </w:rPr>
      </w:pPr>
      <w:r w:rsidRPr="007A0E34">
        <w:rPr>
          <w:rFonts w:ascii="Arial" w:hAnsi="Arial" w:cs="Arial"/>
          <w:b/>
          <w:sz w:val="20"/>
          <w:szCs w:val="20"/>
          <w:u w:val="single"/>
        </w:rPr>
        <w:t>ANEXO DE ESPECIFICACIONES TÉCNICAS en PREVENCIÓN LABORAL</w:t>
      </w:r>
    </w:p>
    <w:p w:rsidR="00E4444F" w:rsidRPr="007A0E34" w:rsidRDefault="00E4444F" w:rsidP="00E4444F">
      <w:pPr>
        <w:jc w:val="center"/>
        <w:rPr>
          <w:rFonts w:ascii="Arial" w:hAnsi="Arial" w:cs="Arial"/>
          <w:b/>
          <w:sz w:val="20"/>
          <w:szCs w:val="20"/>
        </w:rPr>
      </w:pPr>
    </w:p>
    <w:p w:rsidR="00E4444F" w:rsidRPr="007A0E34" w:rsidRDefault="00E4444F" w:rsidP="00E4444F">
      <w:pPr>
        <w:pStyle w:val="Ttulo"/>
        <w:jc w:val="left"/>
        <w:rPr>
          <w:rFonts w:ascii="Arial" w:hAnsi="Arial" w:cs="Arial"/>
          <w:sz w:val="20"/>
          <w:u w:val="single"/>
        </w:rPr>
      </w:pPr>
      <w:r w:rsidRPr="007A0E34">
        <w:rPr>
          <w:rFonts w:ascii="Arial" w:hAnsi="Arial" w:cs="Arial"/>
          <w:sz w:val="20"/>
          <w:u w:val="single"/>
        </w:rPr>
        <w:t>NORMAS DE HIGIENE Y SEGURIDAD</w:t>
      </w:r>
    </w:p>
    <w:p w:rsidR="00E4444F" w:rsidRPr="007A0E34" w:rsidRDefault="00E4444F" w:rsidP="00E4444F">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sz w:val="20"/>
            <w:szCs w:val="20"/>
          </w:rPr>
          <w:t>la Contratista</w:t>
        </w:r>
      </w:smartTag>
      <w:r w:rsidRPr="007A0E34">
        <w:rPr>
          <w:rFonts w:ascii="Arial" w:hAnsi="Arial" w:cs="Arial"/>
          <w:bCs/>
          <w:sz w:val="20"/>
          <w:szCs w:val="20"/>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e inclusive para las tareas adicionales encargadas a la Contratista, si las hubiera.</w:t>
      </w: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1.- ALCANCE</w:t>
      </w:r>
    </w:p>
    <w:p w:rsidR="00E4444F" w:rsidRPr="007A0E34" w:rsidRDefault="00E4444F" w:rsidP="00E4444F">
      <w:pPr>
        <w:jc w:val="both"/>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(UNQ). </w:t>
      </w:r>
    </w:p>
    <w:p w:rsidR="00E4444F" w:rsidRPr="007A0E34" w:rsidRDefault="00E4444F" w:rsidP="00E4444F">
      <w:pPr>
        <w:rPr>
          <w:rFonts w:ascii="Arial" w:hAnsi="Arial" w:cs="Arial"/>
          <w:bCs/>
          <w:sz w:val="20"/>
          <w:szCs w:val="20"/>
        </w:rPr>
      </w:pPr>
      <w:r w:rsidRPr="007A0E34">
        <w:rPr>
          <w:rFonts w:ascii="Arial" w:hAnsi="Arial" w:cs="Arial"/>
          <w:bCs/>
          <w:sz w:val="20"/>
          <w:szCs w:val="20"/>
        </w:rPr>
        <w:t xml:space="preserve">El cumplimiento de este anexo tiene por objeto </w:t>
      </w:r>
    </w:p>
    <w:p w:rsidR="00E4444F" w:rsidRPr="007A0E34" w:rsidRDefault="00E4444F" w:rsidP="00E4444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E4444F" w:rsidRPr="007A0E34" w:rsidRDefault="00E4444F" w:rsidP="00E4444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protección de los bienes de la UNQ y de terceros</w:t>
      </w:r>
    </w:p>
    <w:p w:rsidR="00E4444F" w:rsidRPr="007A0E34" w:rsidRDefault="00E4444F" w:rsidP="00E4444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del medioambiente</w:t>
      </w:r>
    </w:p>
    <w:p w:rsidR="00E4444F" w:rsidRPr="007A0E34" w:rsidRDefault="00E4444F" w:rsidP="00E4444F">
      <w:pPr>
        <w:numPr>
          <w:ilvl w:val="0"/>
          <w:numId w:val="4"/>
        </w:numPr>
        <w:spacing w:after="0" w:line="240" w:lineRule="auto"/>
        <w:rPr>
          <w:rFonts w:ascii="Arial" w:hAnsi="Arial" w:cs="Arial"/>
          <w:bCs/>
          <w:i/>
          <w:sz w:val="20"/>
          <w:szCs w:val="20"/>
        </w:rPr>
      </w:pPr>
      <w:r w:rsidRPr="007A0E34">
        <w:rPr>
          <w:rFonts w:ascii="Arial" w:hAnsi="Arial" w:cs="Arial"/>
          <w:bCs/>
          <w:i/>
          <w:sz w:val="20"/>
          <w:szCs w:val="20"/>
        </w:rPr>
        <w:t>el cumplimiento de la legislación en higiene y seguridad (punto 9)</w:t>
      </w:r>
    </w:p>
    <w:p w:rsidR="00E4444F" w:rsidRPr="007A0E34" w:rsidRDefault="00E4444F" w:rsidP="00E4444F">
      <w:pPr>
        <w:rPr>
          <w:rFonts w:ascii="Arial" w:hAnsi="Arial" w:cs="Arial"/>
          <w:bCs/>
          <w:sz w:val="20"/>
          <w:szCs w:val="20"/>
        </w:rPr>
      </w:pPr>
    </w:p>
    <w:p w:rsidR="00E4444F" w:rsidRPr="007A0E34" w:rsidRDefault="00E4444F" w:rsidP="00E4444F">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E4444F" w:rsidRPr="007A0E34" w:rsidRDefault="00E4444F" w:rsidP="00E4444F">
      <w:pPr>
        <w:autoSpaceDE w:val="0"/>
        <w:autoSpaceDN w:val="0"/>
        <w:adjustRightInd w:val="0"/>
        <w:jc w:val="both"/>
        <w:rPr>
          <w:rFonts w:ascii="Arial" w:hAnsi="Arial" w:cs="Arial"/>
          <w:b/>
          <w:sz w:val="20"/>
          <w:szCs w:val="20"/>
        </w:rPr>
      </w:pP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2.- DOCUMENTACIÓN REQUERIDA</w:t>
      </w:r>
    </w:p>
    <w:p w:rsidR="00E4444F" w:rsidRPr="00C34C48" w:rsidRDefault="00E4444F" w:rsidP="00E4444F">
      <w:pPr>
        <w:jc w:val="both"/>
        <w:rPr>
          <w:rFonts w:ascii="Arial" w:hAnsi="Arial" w:cs="Arial"/>
          <w:sz w:val="20"/>
          <w:szCs w:val="20"/>
        </w:rPr>
      </w:pPr>
      <w:r w:rsidRPr="00163AC4">
        <w:rPr>
          <w:rFonts w:ascii="Arial" w:hAnsi="Arial" w:cs="Arial"/>
          <w:b/>
          <w:sz w:val="20"/>
          <w:szCs w:val="20"/>
        </w:rPr>
        <w:t>2.1</w:t>
      </w:r>
      <w:r w:rsidRPr="00C34C48">
        <w:rPr>
          <w:rFonts w:ascii="Arial" w:hAnsi="Arial" w:cs="Arial"/>
          <w:b/>
          <w:sz w:val="20"/>
          <w:szCs w:val="20"/>
        </w:rPr>
        <w:t xml:space="preserve">.- </w:t>
      </w:r>
      <w:r w:rsidRPr="00CB67E8">
        <w:rPr>
          <w:rFonts w:ascii="Arial" w:hAnsi="Arial" w:cs="Arial"/>
          <w:sz w:val="20"/>
          <w:szCs w:val="20"/>
        </w:rPr>
        <w:t xml:space="preserve">La documentación correspondiente deberá ser presentada por el CONTRATISTA ante la </w:t>
      </w:r>
      <w:r w:rsidRPr="00CB67E8">
        <w:rPr>
          <w:rFonts w:ascii="Arial" w:hAnsi="Arial" w:cs="Arial"/>
          <w:color w:val="000000"/>
          <w:sz w:val="20"/>
          <w:szCs w:val="20"/>
        </w:rPr>
        <w:t>UNQ</w:t>
      </w:r>
      <w:r w:rsidRPr="00CB67E8">
        <w:rPr>
          <w:rFonts w:ascii="Arial" w:hAnsi="Arial" w:cs="Arial"/>
          <w:sz w:val="20"/>
          <w:szCs w:val="20"/>
        </w:rPr>
        <w:t xml:space="preserve"> con una anticipación</w:t>
      </w:r>
      <w:r w:rsidRPr="00C34C48">
        <w:rPr>
          <w:rFonts w:ascii="Arial" w:hAnsi="Arial" w:cs="Arial"/>
          <w:b/>
          <w:sz w:val="20"/>
          <w:szCs w:val="20"/>
        </w:rPr>
        <w:t xml:space="preserve"> de </w:t>
      </w:r>
      <w:r>
        <w:rPr>
          <w:rFonts w:ascii="Arial" w:hAnsi="Arial" w:cs="Arial"/>
          <w:b/>
          <w:sz w:val="20"/>
          <w:szCs w:val="20"/>
        </w:rPr>
        <w:t>10</w:t>
      </w:r>
      <w:r w:rsidRPr="00C34C48">
        <w:rPr>
          <w:rFonts w:ascii="Arial" w:hAnsi="Arial" w:cs="Arial"/>
          <w:b/>
          <w:sz w:val="20"/>
          <w:szCs w:val="20"/>
        </w:rPr>
        <w:t xml:space="preserve"> días hábiles al comienzo de la Obra</w:t>
      </w:r>
      <w:r w:rsidRPr="00C34C48">
        <w:rPr>
          <w:rFonts w:ascii="Arial" w:hAnsi="Arial" w:cs="Arial"/>
          <w:b/>
          <w:color w:val="000000"/>
          <w:sz w:val="20"/>
          <w:szCs w:val="20"/>
        </w:rPr>
        <w:t xml:space="preserve">, </w:t>
      </w:r>
      <w:r w:rsidRPr="00CB67E8">
        <w:rPr>
          <w:rFonts w:ascii="Arial" w:hAnsi="Arial" w:cs="Arial"/>
          <w:bCs/>
          <w:color w:val="000000"/>
          <w:sz w:val="20"/>
          <w:szCs w:val="20"/>
        </w:rPr>
        <w:t>la cual será entregada a</w:t>
      </w:r>
      <w:r w:rsidRPr="00CB67E8">
        <w:rPr>
          <w:rFonts w:ascii="Arial" w:hAnsi="Arial" w:cs="Arial"/>
          <w:sz w:val="20"/>
          <w:szCs w:val="20"/>
        </w:rPr>
        <w:t xml:space="preserve"> la Dirección de Obras Universitarias o a la Dirección General de Planificación, para su evaluación y aprobación, según procedimiento correspondiente; aclarando que</w:t>
      </w:r>
      <w:r w:rsidRPr="00C34C48">
        <w:rPr>
          <w:rFonts w:ascii="Arial" w:hAnsi="Arial" w:cs="Arial"/>
          <w:b/>
          <w:sz w:val="20"/>
          <w:szCs w:val="20"/>
        </w:rPr>
        <w:t xml:space="preserve"> hasta no ser aprobada </w:t>
      </w:r>
      <w:r w:rsidRPr="00CB67E8">
        <w:rPr>
          <w:rFonts w:ascii="Arial" w:hAnsi="Arial" w:cs="Arial"/>
          <w:sz w:val="20"/>
          <w:szCs w:val="20"/>
        </w:rPr>
        <w:t xml:space="preserve">dicha documentación, </w:t>
      </w:r>
      <w:r w:rsidRPr="00C34C48">
        <w:rPr>
          <w:rFonts w:ascii="Arial" w:hAnsi="Arial" w:cs="Arial"/>
          <w:b/>
          <w:sz w:val="20"/>
          <w:szCs w:val="20"/>
        </w:rPr>
        <w:t xml:space="preserve">no podrán iniciarse </w:t>
      </w:r>
      <w:r>
        <w:rPr>
          <w:rFonts w:ascii="Arial" w:hAnsi="Arial" w:cs="Arial"/>
          <w:b/>
          <w:sz w:val="20"/>
          <w:szCs w:val="20"/>
        </w:rPr>
        <w:t xml:space="preserve">la obra y </w:t>
      </w:r>
      <w:r w:rsidRPr="00C34C48">
        <w:rPr>
          <w:rFonts w:ascii="Arial" w:hAnsi="Arial" w:cs="Arial"/>
          <w:b/>
          <w:sz w:val="20"/>
          <w:szCs w:val="20"/>
        </w:rPr>
        <w:t xml:space="preserve">ninguna de las tareas. </w:t>
      </w:r>
      <w:r>
        <w:rPr>
          <w:rFonts w:ascii="Arial" w:hAnsi="Arial" w:cs="Arial"/>
          <w:sz w:val="20"/>
          <w:szCs w:val="20"/>
        </w:rPr>
        <w:t>Asimismo</w:t>
      </w:r>
      <w:r w:rsidRPr="00C34C48">
        <w:rPr>
          <w:rFonts w:ascii="Arial" w:hAnsi="Arial" w:cs="Arial"/>
          <w:b/>
          <w:sz w:val="20"/>
          <w:szCs w:val="20"/>
        </w:rPr>
        <w:t xml:space="preserve"> </w:t>
      </w:r>
      <w:r w:rsidRPr="00C34C48">
        <w:rPr>
          <w:rFonts w:ascii="Arial" w:hAnsi="Arial" w:cs="Arial"/>
          <w:sz w:val="20"/>
          <w:szCs w:val="20"/>
        </w:rPr>
        <w:t xml:space="preserve">durante el desarrollo de cualquiera de las etapas de la obra podrá ser solicitada la actualización y/o modificación de la misma según corresponda. </w:t>
      </w:r>
    </w:p>
    <w:p w:rsidR="00E4444F" w:rsidRPr="004A6041" w:rsidRDefault="00E4444F" w:rsidP="00E4444F">
      <w:pPr>
        <w:jc w:val="both"/>
        <w:rPr>
          <w:sz w:val="10"/>
        </w:rPr>
      </w:pPr>
      <w:r w:rsidRPr="00C34C48">
        <w:t xml:space="preserve">            </w:t>
      </w:r>
    </w:p>
    <w:p w:rsidR="00E4444F" w:rsidRPr="006C2FE6" w:rsidRDefault="00E4444F" w:rsidP="00E4444F">
      <w:pPr>
        <w:jc w:val="both"/>
        <w:rPr>
          <w:rFonts w:ascii="Arial" w:hAnsi="Arial" w:cs="Arial"/>
          <w:sz w:val="20"/>
          <w:szCs w:val="20"/>
        </w:rPr>
      </w:pPr>
      <w:r w:rsidRPr="006C2FE6">
        <w:rPr>
          <w:rFonts w:ascii="Arial" w:hAnsi="Arial" w:cs="Arial"/>
          <w:sz w:val="20"/>
          <w:szCs w:val="20"/>
        </w:rPr>
        <w:t>Una vez aprobados todos los antecedentes e información requerida, y antes de autorizar el inicio de obra, dichas áreas deberán incorporar toda la documentación al expediente</w:t>
      </w:r>
      <w:r>
        <w:rPr>
          <w:rFonts w:ascii="Arial" w:hAnsi="Arial" w:cs="Arial"/>
          <w:sz w:val="20"/>
          <w:szCs w:val="20"/>
        </w:rPr>
        <w:t>.</w:t>
      </w:r>
    </w:p>
    <w:p w:rsidR="00E4444F" w:rsidRPr="004A6041" w:rsidRDefault="00E4444F" w:rsidP="00E4444F">
      <w:pPr>
        <w:jc w:val="both"/>
        <w:rPr>
          <w:sz w:val="10"/>
        </w:rPr>
      </w:pPr>
    </w:p>
    <w:p w:rsidR="00E4444F" w:rsidRPr="008056C0" w:rsidRDefault="00E4444F" w:rsidP="00E4444F">
      <w:pPr>
        <w:jc w:val="both"/>
        <w:rPr>
          <w:rFonts w:ascii="Arial" w:hAnsi="Arial" w:cs="Arial"/>
          <w:sz w:val="20"/>
          <w:szCs w:val="20"/>
        </w:rPr>
      </w:pPr>
      <w:r>
        <w:rPr>
          <w:rFonts w:ascii="Arial" w:hAnsi="Arial" w:cs="Arial"/>
          <w:sz w:val="20"/>
          <w:szCs w:val="20"/>
        </w:rPr>
        <w:t>E</w:t>
      </w:r>
      <w:r w:rsidRPr="00C34C48">
        <w:rPr>
          <w:rFonts w:ascii="Arial" w:hAnsi="Arial" w:cs="Arial"/>
          <w:sz w:val="20"/>
          <w:szCs w:val="20"/>
        </w:rPr>
        <w:t>n caso de corresponder</w:t>
      </w:r>
      <w:r>
        <w:rPr>
          <w:rFonts w:ascii="Arial" w:hAnsi="Arial" w:cs="Arial"/>
          <w:sz w:val="20"/>
          <w:szCs w:val="20"/>
        </w:rPr>
        <w:t>,</w:t>
      </w:r>
      <w:r w:rsidRPr="00C34C48">
        <w:rPr>
          <w:rFonts w:ascii="Arial" w:hAnsi="Arial" w:cs="Arial"/>
          <w:sz w:val="20"/>
          <w:szCs w:val="20"/>
        </w:rPr>
        <w:t xml:space="preserve"> cualquier</w:t>
      </w:r>
      <w:r>
        <w:rPr>
          <w:rFonts w:ascii="Arial" w:hAnsi="Arial" w:cs="Arial"/>
          <w:sz w:val="20"/>
          <w:szCs w:val="20"/>
        </w:rPr>
        <w:t>a sea la</w:t>
      </w:r>
      <w:r w:rsidRPr="00C34C48">
        <w:rPr>
          <w:rFonts w:ascii="Arial" w:hAnsi="Arial" w:cs="Arial"/>
          <w:sz w:val="20"/>
          <w:szCs w:val="20"/>
        </w:rPr>
        <w:t xml:space="preserve"> etapa de la obra, el CONTRATISTA  será  exclusivo  responsable de la presentación de </w:t>
      </w:r>
      <w:r>
        <w:rPr>
          <w:rFonts w:ascii="Arial" w:hAnsi="Arial" w:cs="Arial"/>
          <w:sz w:val="20"/>
          <w:szCs w:val="20"/>
        </w:rPr>
        <w:t xml:space="preserve">toda la </w:t>
      </w:r>
      <w:r w:rsidRPr="00C34C48">
        <w:rPr>
          <w:rFonts w:ascii="Arial" w:hAnsi="Arial" w:cs="Arial"/>
          <w:sz w:val="20"/>
          <w:szCs w:val="20"/>
        </w:rPr>
        <w:t xml:space="preserve">documentación del o los sub-contratistas, la cual deberá cumplir </w:t>
      </w:r>
      <w:r>
        <w:rPr>
          <w:rFonts w:ascii="Arial" w:hAnsi="Arial" w:cs="Arial"/>
          <w:sz w:val="20"/>
          <w:szCs w:val="20"/>
        </w:rPr>
        <w:t xml:space="preserve">entre otras cosas, </w:t>
      </w:r>
      <w:r w:rsidRPr="00C34C48">
        <w:rPr>
          <w:rFonts w:ascii="Arial" w:hAnsi="Arial" w:cs="Arial"/>
          <w:sz w:val="20"/>
          <w:szCs w:val="20"/>
        </w:rPr>
        <w:t xml:space="preserve">con </w:t>
      </w:r>
      <w:r>
        <w:rPr>
          <w:rFonts w:ascii="Arial" w:hAnsi="Arial" w:cs="Arial"/>
          <w:sz w:val="20"/>
          <w:szCs w:val="20"/>
        </w:rPr>
        <w:t xml:space="preserve">todo lo </w:t>
      </w:r>
      <w:r w:rsidRPr="00C34C48">
        <w:rPr>
          <w:rFonts w:ascii="Arial" w:hAnsi="Arial" w:cs="Arial"/>
          <w:sz w:val="20"/>
          <w:szCs w:val="20"/>
        </w:rPr>
        <w:t xml:space="preserve">expresado en </w:t>
      </w:r>
      <w:r>
        <w:rPr>
          <w:rFonts w:ascii="Arial" w:hAnsi="Arial" w:cs="Arial"/>
          <w:sz w:val="20"/>
          <w:szCs w:val="20"/>
        </w:rPr>
        <w:t>los</w:t>
      </w:r>
      <w:r w:rsidRPr="00C34C48">
        <w:rPr>
          <w:rFonts w:ascii="Arial" w:hAnsi="Arial" w:cs="Arial"/>
          <w:sz w:val="20"/>
          <w:szCs w:val="20"/>
        </w:rPr>
        <w:t xml:space="preserve"> párrafo</w:t>
      </w:r>
      <w:r>
        <w:rPr>
          <w:rFonts w:ascii="Arial" w:hAnsi="Arial" w:cs="Arial"/>
          <w:sz w:val="20"/>
          <w:szCs w:val="20"/>
        </w:rPr>
        <w:t>s</w:t>
      </w:r>
      <w:r w:rsidRPr="00C34C48">
        <w:rPr>
          <w:rFonts w:ascii="Arial" w:hAnsi="Arial" w:cs="Arial"/>
          <w:sz w:val="20"/>
          <w:szCs w:val="20"/>
        </w:rPr>
        <w:t xml:space="preserve"> precedente</w:t>
      </w:r>
      <w:r>
        <w:rPr>
          <w:rFonts w:ascii="Arial" w:hAnsi="Arial" w:cs="Arial"/>
          <w:sz w:val="20"/>
          <w:szCs w:val="20"/>
        </w:rPr>
        <w:t>s y en este anexo.</w:t>
      </w:r>
    </w:p>
    <w:p w:rsidR="00E4444F" w:rsidRPr="004A6041" w:rsidRDefault="00E4444F" w:rsidP="00E4444F">
      <w:pPr>
        <w:jc w:val="both"/>
        <w:rPr>
          <w:rFonts w:ascii="Arial" w:eastAsia="Times New Roman" w:hAnsi="Arial" w:cs="Arial"/>
          <w:sz w:val="12"/>
        </w:rPr>
      </w:pPr>
    </w:p>
    <w:p w:rsidR="00E4444F" w:rsidRPr="0061574C" w:rsidRDefault="00E4444F" w:rsidP="00E4444F">
      <w:pPr>
        <w:jc w:val="both"/>
        <w:rPr>
          <w:rFonts w:ascii="Arial" w:eastAsia="Times New Roman" w:hAnsi="Arial" w:cs="Arial"/>
          <w:sz w:val="20"/>
        </w:rPr>
      </w:pPr>
      <w:r w:rsidRPr="0061574C">
        <w:rPr>
          <w:rFonts w:ascii="Arial" w:eastAsia="Times New Roman" w:hAnsi="Arial" w:cs="Arial"/>
          <w:sz w:val="20"/>
        </w:rPr>
        <w:lastRenderedPageBreak/>
        <w:t xml:space="preserve">Es obligación del Contratista mantener toda la documentación en la obra, perfectamente ordenada, incluyendo las constancias de visitas de las aseguradoras, de modo tal que se pueda verificar adecuadamente. </w:t>
      </w:r>
    </w:p>
    <w:p w:rsidR="00E4444F" w:rsidRPr="004A6041" w:rsidRDefault="00E4444F" w:rsidP="00E4444F">
      <w:pPr>
        <w:pStyle w:val="Textoindependiente"/>
        <w:jc w:val="both"/>
        <w:rPr>
          <w:rFonts w:ascii="Arial" w:hAnsi="Arial"/>
          <w:sz w:val="14"/>
        </w:rPr>
      </w:pPr>
    </w:p>
    <w:p w:rsidR="00E4444F" w:rsidRPr="007A0E34" w:rsidRDefault="00E4444F" w:rsidP="00E4444F">
      <w:pPr>
        <w:pStyle w:val="Textoindependiente"/>
        <w:jc w:val="both"/>
        <w:rPr>
          <w:rFonts w:ascii="Arial" w:hAnsi="Arial"/>
        </w:rPr>
      </w:pPr>
      <w:r w:rsidRPr="007A0E34">
        <w:rPr>
          <w:rFonts w:ascii="Arial" w:hAnsi="Arial"/>
        </w:rPr>
        <w:t>La documentación requerida será de acuerdo al tipo de CONTRATISTA, y DEL TIPO DE OBRA, que se detalla a continuación:</w:t>
      </w:r>
    </w:p>
    <w:p w:rsidR="00E4444F" w:rsidRPr="007A0E34" w:rsidRDefault="00E4444F" w:rsidP="00E4444F">
      <w:pPr>
        <w:pStyle w:val="Textoindependiente"/>
        <w:rPr>
          <w:rFonts w:ascii="Arial" w:hAnsi="Arial"/>
        </w:rPr>
      </w:pPr>
    </w:p>
    <w:p w:rsidR="00E4444F" w:rsidRPr="007A0E34" w:rsidRDefault="00E4444F" w:rsidP="00E4444F">
      <w:pPr>
        <w:pStyle w:val="Textoindependiente"/>
        <w:jc w:val="both"/>
        <w:rPr>
          <w:rFonts w:ascii="Arial" w:hAnsi="Arial"/>
        </w:rPr>
      </w:pPr>
      <w:r w:rsidRPr="007A0E34">
        <w:rPr>
          <w:rFonts w:ascii="Arial" w:hAnsi="Arial"/>
        </w:rPr>
        <w:t>2.1.1.- EMPRESAS CON PERSONAL EN RELACION DE DEPENDENCIA</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Clave de Alta Temprana (C.A.T o el aplicativo vigente), para trabajadores incorporados a partir del 1/10/2000 y en caso de nuevas incorporaciones (por única vez).</w:t>
      </w:r>
    </w:p>
    <w:p w:rsidR="00E4444F" w:rsidRPr="007A0E34" w:rsidRDefault="00E4444F" w:rsidP="00E4444F">
      <w:pPr>
        <w:pStyle w:val="Textoindependiente"/>
        <w:numPr>
          <w:ilvl w:val="0"/>
          <w:numId w:val="5"/>
        </w:numPr>
        <w:rPr>
          <w:rFonts w:ascii="Arial" w:hAnsi="Arial"/>
          <w:b w:val="0"/>
        </w:rPr>
      </w:pPr>
      <w:r w:rsidRPr="007A0E34">
        <w:rPr>
          <w:rFonts w:ascii="Arial" w:hAnsi="Arial"/>
          <w:b w:val="0"/>
        </w:rPr>
        <w:t>Listado de Personal, incluyendo</w:t>
      </w:r>
    </w:p>
    <w:p w:rsidR="00E4444F" w:rsidRPr="00F42163" w:rsidRDefault="00E4444F" w:rsidP="00E4444F">
      <w:pPr>
        <w:pStyle w:val="Textoindependiente"/>
        <w:numPr>
          <w:ilvl w:val="1"/>
          <w:numId w:val="5"/>
        </w:numPr>
        <w:jc w:val="both"/>
        <w:rPr>
          <w:rFonts w:ascii="Arial" w:hAnsi="Arial"/>
          <w:b w:val="0"/>
        </w:rPr>
      </w:pPr>
      <w:r w:rsidRPr="00F42163">
        <w:rPr>
          <w:rFonts w:ascii="Arial" w:hAnsi="Arial"/>
          <w:b w:val="0"/>
        </w:rPr>
        <w:t xml:space="preserve">Certificado de Cobertura de la ART con la nomina del personal </w:t>
      </w:r>
      <w:r w:rsidRPr="002046B8">
        <w:rPr>
          <w:rFonts w:ascii="Arial" w:hAnsi="Arial"/>
          <w:b w:val="0"/>
          <w:szCs w:val="24"/>
        </w:rPr>
        <w:t xml:space="preserve">que trabajará en la obra </w:t>
      </w:r>
      <w:r w:rsidRPr="00F42163">
        <w:rPr>
          <w:rFonts w:ascii="Arial" w:hAnsi="Arial"/>
          <w:b w:val="0"/>
        </w:rPr>
        <w:t xml:space="preserve">amparado por la Ley 24.557, conteniendo Apellido, Nombre y Nº de C.U.I.L, detallando el periodo de vigencia. Deberá actualizarse mensualmente o según la fecha de vencimiento que consigne el documento. </w:t>
      </w:r>
      <w:r>
        <w:rPr>
          <w:rFonts w:ascii="Arial" w:hAnsi="Arial"/>
          <w:b w:val="0"/>
        </w:rPr>
        <w:t>Independientemente e</w:t>
      </w:r>
      <w:r w:rsidRPr="00F42163">
        <w:rPr>
          <w:rFonts w:ascii="Arial" w:hAnsi="Arial"/>
          <w:b w:val="0"/>
        </w:rPr>
        <w:t xml:space="preserve">ste certificado </w:t>
      </w:r>
      <w:r w:rsidRPr="002046B8">
        <w:rPr>
          <w:rFonts w:ascii="Arial" w:hAnsi="Arial"/>
          <w:b w:val="0"/>
          <w:szCs w:val="24"/>
        </w:rPr>
        <w:t>será actualizado inmediatamente</w:t>
      </w:r>
      <w:r>
        <w:rPr>
          <w:rFonts w:ascii="Arial" w:hAnsi="Arial"/>
          <w:b w:val="0"/>
          <w:szCs w:val="24"/>
        </w:rPr>
        <w:t xml:space="preserve"> (máximo 48 horas)</w:t>
      </w:r>
      <w:r w:rsidRPr="002046B8">
        <w:rPr>
          <w:rFonts w:ascii="Arial" w:hAnsi="Arial"/>
          <w:b w:val="0"/>
          <w:szCs w:val="24"/>
        </w:rPr>
        <w:t>, en casos de altas o bajas.</w:t>
      </w:r>
    </w:p>
    <w:p w:rsidR="00E4444F" w:rsidRPr="007A0E34" w:rsidRDefault="00E4444F" w:rsidP="00E4444F">
      <w:pPr>
        <w:pStyle w:val="Textoindependiente"/>
        <w:numPr>
          <w:ilvl w:val="1"/>
          <w:numId w:val="5"/>
        </w:numPr>
        <w:jc w:val="both"/>
        <w:rPr>
          <w:rFonts w:ascii="Arial" w:hAnsi="Arial"/>
          <w:b w:val="0"/>
        </w:rPr>
      </w:pPr>
      <w:r w:rsidRPr="007A0E34">
        <w:rPr>
          <w:rFonts w:ascii="Arial" w:hAnsi="Arial"/>
          <w:b w:val="0"/>
        </w:rPr>
        <w:t>Fotocopia de DNI de cada trabajador, primera y segunda hoja, que incluya fotografía</w:t>
      </w:r>
      <w:r>
        <w:rPr>
          <w:rFonts w:ascii="Arial" w:hAnsi="Arial"/>
          <w:b w:val="0"/>
        </w:rPr>
        <w:t xml:space="preserve"> entendible</w:t>
      </w:r>
      <w:r w:rsidRPr="007A0E34">
        <w:rPr>
          <w:rFonts w:ascii="Arial" w:hAnsi="Arial"/>
          <w:b w:val="0"/>
        </w:rPr>
        <w:t xml:space="preserve"> del trabajador</w:t>
      </w:r>
      <w:r>
        <w:rPr>
          <w:rFonts w:ascii="Arial" w:hAnsi="Arial"/>
          <w:b w:val="0"/>
        </w:rPr>
        <w:t>.</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 xml:space="preserve">Cláusula de “No Repetición” </w:t>
      </w:r>
      <w:r w:rsidRPr="00023094">
        <w:rPr>
          <w:rFonts w:ascii="Arial" w:hAnsi="Arial"/>
          <w:b w:val="0"/>
        </w:rPr>
        <w:t xml:space="preserve">o de regreso </w:t>
      </w:r>
      <w:r w:rsidRPr="007A0E34">
        <w:rPr>
          <w:rFonts w:ascii="Arial" w:hAnsi="Arial"/>
          <w:b w:val="0"/>
        </w:rPr>
        <w:t xml:space="preserve">de la ART </w:t>
      </w:r>
      <w:r w:rsidRPr="00023094">
        <w:rPr>
          <w:rFonts w:ascii="Arial" w:hAnsi="Arial"/>
          <w:b w:val="0"/>
        </w:rPr>
        <w:t>contra la</w:t>
      </w:r>
      <w:r w:rsidRPr="007A0E34">
        <w:rPr>
          <w:rFonts w:ascii="Arial" w:hAnsi="Arial"/>
          <w:b w:val="0"/>
        </w:rPr>
        <w:t xml:space="preserve"> UNIVERSIDAD NACIONAL DE QUILMES, en vigencia. Deberá mantenerse vigente en todo momento</w:t>
      </w:r>
      <w:r>
        <w:rPr>
          <w:rFonts w:ascii="Arial" w:hAnsi="Arial"/>
          <w:b w:val="0"/>
        </w:rPr>
        <w:t>, actualizándola mensualmente</w:t>
      </w:r>
      <w:r w:rsidRPr="007A0E34">
        <w:rPr>
          <w:rFonts w:ascii="Arial" w:hAnsi="Arial"/>
          <w:b w:val="0"/>
        </w:rPr>
        <w:t>.</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Constancia de pago de aportes sindicales.</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Póliza del Seguro de Vida Obligatorio Decreto 1567/74 e incluyendo nomina del personal, se verificará el pago a través del F.931.</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w:t>
      </w:r>
      <w:r>
        <w:rPr>
          <w:rFonts w:ascii="Arial" w:hAnsi="Arial"/>
          <w:b w:val="0"/>
        </w:rPr>
        <w:t xml:space="preserve"> o</w:t>
      </w:r>
      <w:r w:rsidRPr="007A0E34">
        <w:rPr>
          <w:rFonts w:ascii="Arial" w:hAnsi="Arial"/>
          <w:b w:val="0"/>
        </w:rPr>
        <w:t xml:space="preserve"> </w:t>
      </w:r>
      <w:r w:rsidRPr="00023094">
        <w:rPr>
          <w:rFonts w:ascii="Arial" w:hAnsi="Arial"/>
          <w:b w:val="0"/>
        </w:rPr>
        <w:t>en aquellas obras que, debido a sus características, la UNQ lo considere pertinente</w:t>
      </w:r>
      <w:r w:rsidRPr="007A0E34">
        <w:rPr>
          <w:rFonts w:ascii="Arial" w:hAnsi="Arial"/>
          <w:b w:val="0"/>
        </w:rPr>
        <w:t>,  el Contratista deberá presentar</w:t>
      </w:r>
    </w:p>
    <w:p w:rsidR="00E4444F" w:rsidRPr="007A0E34" w:rsidRDefault="00E4444F" w:rsidP="00E4444F">
      <w:pPr>
        <w:pStyle w:val="Textoindependiente"/>
        <w:numPr>
          <w:ilvl w:val="1"/>
          <w:numId w:val="5"/>
        </w:numPr>
        <w:jc w:val="both"/>
        <w:rPr>
          <w:rFonts w:ascii="Arial" w:hAnsi="Arial"/>
          <w:b w:val="0"/>
        </w:rPr>
      </w:pPr>
      <w:r w:rsidRPr="007A0E34">
        <w:rPr>
          <w:rFonts w:ascii="Arial" w:hAnsi="Arial"/>
          <w:b w:val="0"/>
        </w:rPr>
        <w:t>Copia firmada del Programa de Seguridad APROBADO por la ART incluyendo la Descripción de tareas y métodos de prevención de accidentes según actividad o etapa de obra, y riesgos asociados</w:t>
      </w:r>
      <w:r>
        <w:rPr>
          <w:rFonts w:ascii="Arial" w:hAnsi="Arial"/>
          <w:b w:val="0"/>
        </w:rPr>
        <w:t>.</w:t>
      </w:r>
    </w:p>
    <w:p w:rsidR="00E4444F" w:rsidRPr="007A0E34" w:rsidRDefault="00E4444F" w:rsidP="00E4444F">
      <w:pPr>
        <w:pStyle w:val="Textoindependiente"/>
        <w:numPr>
          <w:ilvl w:val="1"/>
          <w:numId w:val="5"/>
        </w:numPr>
        <w:jc w:val="both"/>
        <w:rPr>
          <w:rFonts w:ascii="Arial" w:hAnsi="Arial"/>
          <w:b w:val="0"/>
        </w:rPr>
      </w:pPr>
      <w:r w:rsidRPr="007A0E34">
        <w:rPr>
          <w:rFonts w:ascii="Arial" w:hAnsi="Arial"/>
          <w:b w:val="0"/>
        </w:rPr>
        <w:t xml:space="preserve">Copia firmada del Aviso de inicio de obra visado por la ART y vigente, </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 Registro de</w:t>
      </w:r>
      <w:r w:rsidRPr="004B43DD">
        <w:rPr>
          <w:rFonts w:ascii="Arial" w:hAnsi="Arial"/>
          <w:b w:val="0"/>
        </w:rPr>
        <w:t xml:space="preserve"> </w:t>
      </w:r>
      <w:r w:rsidRPr="007A0E34">
        <w:rPr>
          <w:rFonts w:ascii="Arial" w:hAnsi="Arial"/>
          <w:b w:val="0"/>
        </w:rPr>
        <w:t>Entrega</w:t>
      </w:r>
      <w:r>
        <w:rPr>
          <w:rFonts w:ascii="Arial" w:hAnsi="Arial"/>
          <w:b w:val="0"/>
        </w:rPr>
        <w:t xml:space="preserve"> de la</w:t>
      </w:r>
      <w:r w:rsidRPr="007A0E34">
        <w:rPr>
          <w:rFonts w:ascii="Arial" w:hAnsi="Arial"/>
          <w:b w:val="0"/>
        </w:rPr>
        <w:t xml:space="preserve"> </w:t>
      </w:r>
      <w:r>
        <w:rPr>
          <w:rFonts w:ascii="Arial" w:hAnsi="Arial"/>
          <w:b w:val="0"/>
        </w:rPr>
        <w:t xml:space="preserve">Ropa de trabajo y </w:t>
      </w:r>
      <w:r w:rsidRPr="007A0E34">
        <w:rPr>
          <w:rFonts w:ascii="Arial" w:hAnsi="Arial"/>
          <w:b w:val="0"/>
        </w:rPr>
        <w:t>de Elementos de Protección personal</w:t>
      </w:r>
      <w:r>
        <w:rPr>
          <w:rFonts w:ascii="Arial" w:hAnsi="Arial"/>
          <w:b w:val="0"/>
        </w:rPr>
        <w:t>, según lo establecido en la Res. 299/11.</w:t>
      </w:r>
    </w:p>
    <w:p w:rsidR="00E4444F" w:rsidRPr="00FE4698" w:rsidRDefault="00E4444F" w:rsidP="00E4444F">
      <w:pPr>
        <w:pStyle w:val="Textoindependiente"/>
        <w:numPr>
          <w:ilvl w:val="0"/>
          <w:numId w:val="5"/>
        </w:numPr>
        <w:jc w:val="both"/>
        <w:rPr>
          <w:rFonts w:ascii="Arial" w:hAnsi="Arial"/>
          <w:b w:val="0"/>
        </w:rPr>
      </w:pPr>
      <w:r w:rsidRPr="007A0E34">
        <w:rPr>
          <w:rFonts w:ascii="Arial" w:hAnsi="Arial"/>
          <w:b w:val="0"/>
        </w:rPr>
        <w:t>Copia firmada del Registro de Capacitación del Personal, tanto en el Uso de elementos de protección personal como en la prevención de riesgos</w:t>
      </w:r>
      <w:r>
        <w:rPr>
          <w:rFonts w:ascii="Arial" w:hAnsi="Arial"/>
          <w:b w:val="0"/>
        </w:rPr>
        <w:t xml:space="preserve"> </w:t>
      </w:r>
      <w:r w:rsidRPr="00FE4698">
        <w:rPr>
          <w:rFonts w:ascii="Arial" w:hAnsi="Arial"/>
          <w:b w:val="0"/>
        </w:rPr>
        <w:t xml:space="preserve">generales y específicos, accidentes y enfermedades profesionales. La antigüedad de las capacitaciones </w:t>
      </w:r>
      <w:r>
        <w:rPr>
          <w:rFonts w:ascii="Arial" w:hAnsi="Arial"/>
          <w:b w:val="0"/>
        </w:rPr>
        <w:t xml:space="preserve">brindadas </w:t>
      </w:r>
      <w:r w:rsidRPr="00FE4698">
        <w:rPr>
          <w:rFonts w:ascii="Arial" w:hAnsi="Arial"/>
          <w:b w:val="0"/>
        </w:rPr>
        <w:t xml:space="preserve">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b w:val="0"/>
          </w:rPr>
          <w:t>la Obra</w:t>
        </w:r>
      </w:smartTag>
      <w:r w:rsidRPr="00FE4698">
        <w:rPr>
          <w:rFonts w:ascii="Arial" w:hAnsi="Arial"/>
          <w:b w:val="0"/>
        </w:rPr>
        <w:t xml:space="preserve"> a realizar. Los registros deberán indicar mínimamente</w:t>
      </w:r>
      <w:r w:rsidRPr="00FE4698">
        <w:rPr>
          <w:rStyle w:val="normaltextrun"/>
          <w:rFonts w:ascii="Arial" w:hAnsi="Arial"/>
          <w:b w:val="0"/>
        </w:rPr>
        <w:t>; nombre del curso, dictante, nómina de asistentes, fecha y horario de dictado del curso, firmas del dictante y asistentes.</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w:t>
      </w:r>
      <w:r w:rsidRPr="00477C92">
        <w:rPr>
          <w:rFonts w:ascii="Arial" w:hAnsi="Arial"/>
          <w:b w:val="0"/>
        </w:rPr>
        <w:t xml:space="preserve"> </w:t>
      </w:r>
      <w:r>
        <w:rPr>
          <w:rFonts w:ascii="Arial" w:hAnsi="Arial"/>
          <w:b w:val="0"/>
        </w:rPr>
        <w:t xml:space="preserve">o Resolución </w:t>
      </w:r>
      <w:r w:rsidRPr="007A0E34">
        <w:rPr>
          <w:rFonts w:ascii="Arial" w:hAnsi="Arial"/>
          <w:b w:val="0"/>
        </w:rPr>
        <w:t xml:space="preserve">Nº </w:t>
      </w:r>
      <w:r>
        <w:rPr>
          <w:rFonts w:ascii="Arial" w:hAnsi="Arial"/>
          <w:b w:val="0"/>
        </w:rPr>
        <w:t>231</w:t>
      </w:r>
      <w:r w:rsidRPr="007A0E34">
        <w:rPr>
          <w:rFonts w:ascii="Arial" w:hAnsi="Arial"/>
          <w:b w:val="0"/>
        </w:rPr>
        <w:t>/96</w:t>
      </w:r>
      <w:r>
        <w:rPr>
          <w:rFonts w:ascii="Arial" w:hAnsi="Arial"/>
          <w:b w:val="0"/>
        </w:rPr>
        <w:t xml:space="preserve"> según corresponda</w:t>
      </w:r>
      <w:r w:rsidRPr="007A0E34">
        <w:rPr>
          <w:rFonts w:ascii="Arial" w:hAnsi="Arial"/>
          <w:b w:val="0"/>
        </w:rPr>
        <w:t>. Copia de la matricula vigente.</w:t>
      </w:r>
      <w:r>
        <w:rPr>
          <w:rFonts w:ascii="Arial" w:hAnsi="Arial"/>
          <w:b w:val="0"/>
        </w:rPr>
        <w:t xml:space="preserve"> </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acorde a las tareas que se van a realizar y los riesgos asociados. </w:t>
      </w:r>
    </w:p>
    <w:p w:rsidR="00E4444F" w:rsidRPr="007A0E34" w:rsidRDefault="00E4444F" w:rsidP="00E4444F">
      <w:pPr>
        <w:pStyle w:val="Textoindependiente"/>
        <w:numPr>
          <w:ilvl w:val="0"/>
          <w:numId w:val="5"/>
        </w:numPr>
        <w:jc w:val="both"/>
        <w:rPr>
          <w:rFonts w:ascii="Arial" w:hAnsi="Arial"/>
          <w:b w:val="0"/>
        </w:rPr>
      </w:pPr>
      <w:r w:rsidRPr="007A0E34">
        <w:rPr>
          <w:rFonts w:ascii="Arial" w:hAnsi="Arial"/>
          <w:b w:val="0"/>
        </w:rPr>
        <w:t>Copia del Procedimiento escrito de Llamados o Actuación en caso de Emergencias</w:t>
      </w:r>
    </w:p>
    <w:p w:rsidR="00E4444F" w:rsidRDefault="00E4444F" w:rsidP="00E4444F">
      <w:pPr>
        <w:pStyle w:val="Textoindependiente"/>
        <w:numPr>
          <w:ilvl w:val="0"/>
          <w:numId w:val="5"/>
        </w:numPr>
        <w:jc w:val="both"/>
        <w:rPr>
          <w:rFonts w:ascii="Arial" w:hAnsi="Arial"/>
          <w:b w:val="0"/>
        </w:rPr>
      </w:pPr>
      <w:r w:rsidRPr="007A0E34">
        <w:rPr>
          <w:rFonts w:ascii="Arial" w:hAnsi="Arial"/>
          <w:b w:val="0"/>
        </w:rPr>
        <w:lastRenderedPageBreak/>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b w:val="0"/>
        </w:rPr>
        <w:t>autoelevadores</w:t>
      </w:r>
      <w:proofErr w:type="spellEnd"/>
      <w:r w:rsidRPr="007A0E34">
        <w:rPr>
          <w:rFonts w:ascii="Arial" w:hAnsi="Arial"/>
          <w:b w:val="0"/>
        </w:rPr>
        <w:t xml:space="preserve">, </w:t>
      </w:r>
      <w:proofErr w:type="spellStart"/>
      <w:r w:rsidRPr="007A0E34">
        <w:rPr>
          <w:rFonts w:ascii="Arial" w:hAnsi="Arial"/>
          <w:b w:val="0"/>
        </w:rPr>
        <w:t>hidroelevadores</w:t>
      </w:r>
      <w:proofErr w:type="spellEnd"/>
      <w:r w:rsidRPr="007A0E34">
        <w:rPr>
          <w:rFonts w:ascii="Arial" w:hAnsi="Arial"/>
          <w:b w:val="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b w:val="0"/>
          </w:rPr>
          <w:t>la Aseguradora</w:t>
        </w:r>
      </w:smartTag>
      <w:r w:rsidRPr="007A0E34">
        <w:rPr>
          <w:rFonts w:ascii="Arial" w:hAnsi="Arial"/>
          <w:b w:val="0"/>
        </w:rPr>
        <w:t>, de estar cubierto</w:t>
      </w:r>
      <w:r>
        <w:rPr>
          <w:rFonts w:ascii="Arial" w:hAnsi="Arial"/>
          <w:b w:val="0"/>
        </w:rPr>
        <w:t>.</w:t>
      </w:r>
    </w:p>
    <w:p w:rsidR="00E4444F" w:rsidRDefault="00E4444F" w:rsidP="00E4444F">
      <w:pPr>
        <w:pStyle w:val="Textoindependiente"/>
        <w:numPr>
          <w:ilvl w:val="0"/>
          <w:numId w:val="5"/>
        </w:numPr>
        <w:jc w:val="both"/>
        <w:rPr>
          <w:rFonts w:ascii="Arial" w:hAnsi="Arial"/>
          <w:b w:val="0"/>
        </w:rPr>
      </w:pPr>
      <w:r w:rsidRPr="007A0E34">
        <w:rPr>
          <w:rFonts w:ascii="Arial" w:hAnsi="Arial"/>
          <w:b w:val="0"/>
        </w:rPr>
        <w:t>Copia</w:t>
      </w:r>
      <w:r>
        <w:rPr>
          <w:rFonts w:ascii="Arial" w:hAnsi="Arial"/>
          <w:b w:val="0"/>
        </w:rPr>
        <w:t xml:space="preserve"> del informe de siniestralidad descargada de la pagina web de la ART del último año. Luego se actualizara mensualmente desde la fecha de inicio de la obra</w:t>
      </w:r>
      <w:r w:rsidRPr="007A0E34">
        <w:rPr>
          <w:rFonts w:ascii="Arial" w:hAnsi="Arial"/>
          <w:b w:val="0"/>
        </w:rPr>
        <w:t>.</w:t>
      </w:r>
    </w:p>
    <w:p w:rsidR="00E4444F" w:rsidRPr="004A6041" w:rsidRDefault="00E4444F" w:rsidP="00E4444F">
      <w:pPr>
        <w:pStyle w:val="Textoindependiente"/>
        <w:ind w:left="1440"/>
        <w:jc w:val="both"/>
        <w:rPr>
          <w:rFonts w:ascii="Arial" w:hAnsi="Arial"/>
          <w:b w:val="0"/>
          <w:sz w:val="14"/>
        </w:rPr>
      </w:pPr>
    </w:p>
    <w:p w:rsidR="00E4444F" w:rsidRDefault="00E4444F" w:rsidP="00E4444F">
      <w:pPr>
        <w:tabs>
          <w:tab w:val="left" w:pos="0"/>
        </w:tabs>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certificados, etc.) debidamente autorizados y firmados, que deberán entregarse a los responsables de control. </w:t>
      </w:r>
    </w:p>
    <w:p w:rsidR="00E4444F" w:rsidRPr="007A0E34" w:rsidRDefault="00E4444F" w:rsidP="00E4444F">
      <w:pPr>
        <w:pStyle w:val="Textoindependiente"/>
        <w:tabs>
          <w:tab w:val="left" w:pos="0"/>
        </w:tabs>
        <w:jc w:val="both"/>
        <w:rPr>
          <w:rFonts w:ascii="Arial" w:hAnsi="Arial"/>
        </w:rPr>
      </w:pPr>
      <w:r w:rsidRPr="007A0E34">
        <w:rPr>
          <w:rFonts w:ascii="Arial" w:hAnsi="Arial"/>
        </w:rPr>
        <w:t>2.1.2.- EN CASO QUE EL CONTRATISTA CONTRATE LOS SERVICIOS DE TRABAJADORES AUTÓNOMOS MONOTRIBUTISTAS O QUE EL CONTRATISTA SEA UN TRABAJADOR AUTÓNOMO MONOTRIBUTISTA, EL CONTRATISTA DEBE INCLUIR EN SU DOCUMENTACIÓN:</w:t>
      </w:r>
    </w:p>
    <w:p w:rsidR="00E4444F" w:rsidRPr="007A0E34" w:rsidRDefault="00E4444F" w:rsidP="00E4444F">
      <w:pPr>
        <w:pStyle w:val="Textoindependiente"/>
        <w:numPr>
          <w:ilvl w:val="0"/>
          <w:numId w:val="6"/>
        </w:numPr>
        <w:tabs>
          <w:tab w:val="left" w:pos="0"/>
        </w:tabs>
        <w:jc w:val="both"/>
        <w:rPr>
          <w:rFonts w:ascii="Arial" w:hAnsi="Arial"/>
          <w:b w:val="0"/>
        </w:rPr>
      </w:pPr>
      <w:r w:rsidRPr="007A0E34">
        <w:rPr>
          <w:rFonts w:ascii="Arial" w:hAnsi="Arial"/>
          <w:b w:val="0"/>
        </w:rPr>
        <w:t>Constancia de Inscripción en AFIP (Por única vez).</w:t>
      </w:r>
    </w:p>
    <w:p w:rsidR="00E4444F" w:rsidRDefault="00E4444F" w:rsidP="00E4444F">
      <w:pPr>
        <w:pStyle w:val="Textoindependiente"/>
        <w:numPr>
          <w:ilvl w:val="0"/>
          <w:numId w:val="6"/>
        </w:numPr>
        <w:tabs>
          <w:tab w:val="left" w:pos="0"/>
        </w:tabs>
        <w:jc w:val="both"/>
        <w:rPr>
          <w:rFonts w:ascii="Arial" w:hAnsi="Arial"/>
          <w:b w:val="0"/>
        </w:rPr>
      </w:pPr>
      <w:r w:rsidRPr="007A0E34">
        <w:rPr>
          <w:rFonts w:ascii="Arial" w:hAnsi="Arial"/>
          <w:b w:val="0"/>
        </w:rPr>
        <w:t>Fotocopia del pago como Autónomo de Jubilación/</w:t>
      </w:r>
      <w:proofErr w:type="spellStart"/>
      <w:r w:rsidRPr="007A0E34">
        <w:rPr>
          <w:rFonts w:ascii="Arial" w:hAnsi="Arial"/>
          <w:b w:val="0"/>
        </w:rPr>
        <w:t>Monotributo</w:t>
      </w:r>
      <w:proofErr w:type="spellEnd"/>
      <w:r w:rsidRPr="007A0E34">
        <w:rPr>
          <w:rFonts w:ascii="Arial" w:hAnsi="Arial"/>
          <w:b w:val="0"/>
        </w:rPr>
        <w:t xml:space="preserve"> (Presentación mensual).</w:t>
      </w:r>
    </w:p>
    <w:p w:rsidR="00E4444F" w:rsidRPr="006E2365" w:rsidRDefault="00E4444F" w:rsidP="00E4444F">
      <w:pPr>
        <w:pStyle w:val="Textoindependiente"/>
        <w:numPr>
          <w:ilvl w:val="0"/>
          <w:numId w:val="6"/>
        </w:numPr>
        <w:tabs>
          <w:tab w:val="left" w:pos="0"/>
        </w:tabs>
        <w:jc w:val="both"/>
        <w:rPr>
          <w:rFonts w:ascii="Arial" w:hAnsi="Arial"/>
          <w:b w:val="0"/>
        </w:rPr>
      </w:pPr>
      <w:r w:rsidRPr="006E2365">
        <w:rPr>
          <w:rFonts w:ascii="Arial" w:hAnsi="Arial"/>
          <w:b w:val="0"/>
        </w:rPr>
        <w:t>Fotocopia de DNI de cada trabajador, primera y segunda hoja, que incluya fotografía entendible del trabajador.</w:t>
      </w:r>
    </w:p>
    <w:p w:rsidR="00E4444F" w:rsidRPr="007A0E34" w:rsidRDefault="00E4444F" w:rsidP="00E4444F">
      <w:pPr>
        <w:pStyle w:val="Textoindependiente"/>
        <w:numPr>
          <w:ilvl w:val="0"/>
          <w:numId w:val="6"/>
        </w:numPr>
        <w:tabs>
          <w:tab w:val="left" w:pos="0"/>
        </w:tabs>
        <w:jc w:val="both"/>
        <w:rPr>
          <w:rFonts w:ascii="Arial" w:hAnsi="Arial"/>
          <w:b w:val="0"/>
        </w:rPr>
      </w:pPr>
      <w:r w:rsidRPr="007A0E34">
        <w:rPr>
          <w:rFonts w:ascii="Arial" w:hAnsi="Arial"/>
          <w:b w:val="0"/>
        </w:rPr>
        <w:t>Póliza contra Accidentes Personales con la siguiente cobertura:</w:t>
      </w:r>
    </w:p>
    <w:p w:rsidR="00E4444F" w:rsidRPr="00FE4698" w:rsidRDefault="00E4444F" w:rsidP="00E4444F">
      <w:pPr>
        <w:pStyle w:val="Textoindependiente"/>
        <w:numPr>
          <w:ilvl w:val="1"/>
          <w:numId w:val="6"/>
        </w:numPr>
        <w:tabs>
          <w:tab w:val="left" w:pos="0"/>
        </w:tabs>
        <w:jc w:val="both"/>
        <w:rPr>
          <w:rFonts w:ascii="Arial" w:hAnsi="Arial"/>
          <w:b w:val="0"/>
        </w:rPr>
      </w:pPr>
      <w:r w:rsidRPr="007A0E34">
        <w:rPr>
          <w:rFonts w:ascii="Arial" w:hAnsi="Arial"/>
          <w:b w:val="0"/>
        </w:rPr>
        <w:t xml:space="preserve">Muerte </w:t>
      </w:r>
      <w:r w:rsidRPr="00FE4698">
        <w:rPr>
          <w:rFonts w:ascii="Arial" w:hAnsi="Arial"/>
          <w:b w:val="0"/>
        </w:rPr>
        <w:t xml:space="preserve">$ </w:t>
      </w:r>
      <w:r>
        <w:rPr>
          <w:rFonts w:ascii="Arial" w:hAnsi="Arial"/>
          <w:b w:val="0"/>
        </w:rPr>
        <w:t>1.3</w:t>
      </w:r>
      <w:r w:rsidRPr="00FE4698">
        <w:rPr>
          <w:rFonts w:ascii="Arial" w:hAnsi="Arial"/>
          <w:b w:val="0"/>
        </w:rPr>
        <w:t>00.000.</w:t>
      </w:r>
    </w:p>
    <w:p w:rsidR="00E4444F" w:rsidRDefault="00E4444F" w:rsidP="00E4444F">
      <w:pPr>
        <w:pStyle w:val="Textoindependiente"/>
        <w:numPr>
          <w:ilvl w:val="1"/>
          <w:numId w:val="6"/>
        </w:numPr>
        <w:tabs>
          <w:tab w:val="left" w:pos="0"/>
        </w:tabs>
        <w:jc w:val="both"/>
        <w:rPr>
          <w:rFonts w:ascii="Arial" w:hAnsi="Arial"/>
          <w:b w:val="0"/>
        </w:rPr>
      </w:pPr>
      <w:r w:rsidRPr="00FE4698">
        <w:rPr>
          <w:rFonts w:ascii="Arial" w:hAnsi="Arial"/>
          <w:b w:val="0"/>
        </w:rPr>
        <w:t xml:space="preserve">Invalidez total y/o parcial permanente $ </w:t>
      </w:r>
      <w:r>
        <w:rPr>
          <w:rFonts w:ascii="Arial" w:hAnsi="Arial"/>
          <w:b w:val="0"/>
        </w:rPr>
        <w:t>1.3</w:t>
      </w:r>
      <w:r w:rsidRPr="00FE4698">
        <w:rPr>
          <w:rFonts w:ascii="Arial" w:hAnsi="Arial"/>
          <w:b w:val="0"/>
        </w:rPr>
        <w:t>00.000.</w:t>
      </w:r>
    </w:p>
    <w:p w:rsidR="00E4444F" w:rsidRDefault="00E4444F" w:rsidP="00E4444F">
      <w:pPr>
        <w:pStyle w:val="Textoindependiente"/>
        <w:numPr>
          <w:ilvl w:val="1"/>
          <w:numId w:val="6"/>
        </w:numPr>
        <w:tabs>
          <w:tab w:val="left" w:pos="0"/>
        </w:tabs>
        <w:jc w:val="both"/>
        <w:rPr>
          <w:rFonts w:ascii="Arial" w:hAnsi="Arial"/>
          <w:b w:val="0"/>
        </w:rPr>
      </w:pPr>
      <w:r w:rsidRPr="00A40467">
        <w:rPr>
          <w:rFonts w:ascii="Arial" w:hAnsi="Arial"/>
          <w:b w:val="0"/>
        </w:rPr>
        <w:t>Cobertura 24 hs.</w:t>
      </w:r>
    </w:p>
    <w:p w:rsidR="00E4444F" w:rsidRDefault="00E4444F" w:rsidP="00E4444F">
      <w:pPr>
        <w:pStyle w:val="Textoindependiente"/>
        <w:numPr>
          <w:ilvl w:val="1"/>
          <w:numId w:val="6"/>
        </w:numPr>
        <w:tabs>
          <w:tab w:val="left" w:pos="0"/>
        </w:tabs>
        <w:jc w:val="both"/>
        <w:rPr>
          <w:rFonts w:ascii="Arial" w:hAnsi="Arial"/>
          <w:b w:val="0"/>
        </w:rPr>
      </w:pPr>
      <w:r w:rsidRPr="00A40467">
        <w:rPr>
          <w:rFonts w:ascii="Arial" w:hAnsi="Arial"/>
          <w:b w:val="0"/>
        </w:rPr>
        <w:t xml:space="preserve">Seguro por gastos de asistencia médico-farmacéutico por accidentes laborales por un valor de $ </w:t>
      </w:r>
      <w:r>
        <w:rPr>
          <w:rFonts w:ascii="Arial" w:hAnsi="Arial"/>
          <w:b w:val="0"/>
        </w:rPr>
        <w:t>20</w:t>
      </w:r>
      <w:r w:rsidRPr="00A40467">
        <w:rPr>
          <w:rFonts w:ascii="Arial" w:hAnsi="Arial"/>
          <w:b w:val="0"/>
        </w:rPr>
        <w:t>0.000-</w:t>
      </w:r>
    </w:p>
    <w:p w:rsidR="00E4444F" w:rsidRPr="00A40467" w:rsidRDefault="00E4444F" w:rsidP="00E4444F">
      <w:pPr>
        <w:pStyle w:val="Textoindependiente"/>
        <w:numPr>
          <w:ilvl w:val="1"/>
          <w:numId w:val="6"/>
        </w:numPr>
        <w:tabs>
          <w:tab w:val="left" w:pos="0"/>
        </w:tabs>
        <w:jc w:val="both"/>
        <w:rPr>
          <w:rFonts w:ascii="Arial" w:hAnsi="Arial"/>
          <w:b w:val="0"/>
        </w:rPr>
      </w:pPr>
      <w:r>
        <w:rPr>
          <w:rFonts w:ascii="Arial" w:hAnsi="Arial"/>
          <w:b w:val="0"/>
        </w:rPr>
        <w:t>En caso de corresponder, debe incluir trabajo en Altura según características de la Obra.</w:t>
      </w:r>
    </w:p>
    <w:p w:rsidR="00E4444F" w:rsidRDefault="00E4444F" w:rsidP="00E4444F">
      <w:pPr>
        <w:pStyle w:val="NormalWeb"/>
        <w:numPr>
          <w:ilvl w:val="0"/>
          <w:numId w:val="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cs="Arial"/>
          <w:sz w:val="20"/>
          <w:szCs w:val="20"/>
        </w:rPr>
        <w:t>autoelevadores</w:t>
      </w:r>
      <w:proofErr w:type="spellEnd"/>
      <w:r w:rsidRPr="007A0E34">
        <w:rPr>
          <w:rFonts w:ascii="Arial" w:hAnsi="Arial" w:cs="Arial"/>
          <w:sz w:val="20"/>
          <w:szCs w:val="20"/>
        </w:rPr>
        <w:t xml:space="preserve">, </w:t>
      </w:r>
      <w:proofErr w:type="spellStart"/>
      <w:r w:rsidRPr="007A0E34">
        <w:rPr>
          <w:rFonts w:ascii="Arial" w:hAnsi="Arial" w:cs="Arial"/>
          <w:sz w:val="20"/>
          <w:szCs w:val="20"/>
        </w:rPr>
        <w:t>hidroelevadores</w:t>
      </w:r>
      <w:proofErr w:type="spellEnd"/>
      <w:r w:rsidRPr="007A0E34">
        <w:rPr>
          <w:rFonts w:ascii="Arial" w:hAnsi="Arial" w:cs="Arial"/>
          <w:sz w:val="20"/>
          <w:szCs w:val="2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E4444F" w:rsidRPr="00C50978" w:rsidRDefault="00E4444F" w:rsidP="00E4444F">
      <w:pPr>
        <w:pStyle w:val="NormalWeb"/>
        <w:numPr>
          <w:ilvl w:val="0"/>
          <w:numId w:val="6"/>
        </w:numPr>
        <w:spacing w:before="120" w:beforeAutospacing="0" w:after="0" w:afterAutospacing="0"/>
        <w:jc w:val="both"/>
        <w:rPr>
          <w:rFonts w:ascii="Arial" w:hAnsi="Arial" w:cs="Arial"/>
          <w:sz w:val="20"/>
          <w:szCs w:val="20"/>
        </w:rPr>
      </w:pPr>
      <w:r w:rsidRPr="00C50978">
        <w:rPr>
          <w:rFonts w:ascii="Arial" w:hAnsi="Arial" w:cs="Arial"/>
          <w:sz w:val="20"/>
          <w:szCs w:val="20"/>
        </w:rPr>
        <w:t>La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w:t>
      </w:r>
    </w:p>
    <w:p w:rsidR="00E4444F" w:rsidRPr="007A0E34" w:rsidRDefault="00E4444F" w:rsidP="00E4444F">
      <w:pPr>
        <w:pStyle w:val="Textoindependiente"/>
        <w:numPr>
          <w:ilvl w:val="0"/>
          <w:numId w:val="7"/>
        </w:numPr>
        <w:tabs>
          <w:tab w:val="left" w:pos="0"/>
        </w:tabs>
        <w:jc w:val="both"/>
        <w:rPr>
          <w:rFonts w:ascii="Arial" w:hAnsi="Arial"/>
          <w:b w:val="0"/>
        </w:rPr>
      </w:pPr>
      <w:r w:rsidRPr="007A0E34">
        <w:rPr>
          <w:rFonts w:ascii="Arial" w:hAnsi="Arial"/>
          <w:b w:val="0"/>
        </w:rPr>
        <w:t>Fotocopia de los recibos de pago de la Póliza de Accidentes Personales (presentación mensual) emitidos por la compañía, no se aceptaran certificados emitidos por el productor.</w:t>
      </w:r>
    </w:p>
    <w:p w:rsidR="00E4444F" w:rsidRPr="007A0E34" w:rsidRDefault="00E4444F" w:rsidP="00E4444F">
      <w:pPr>
        <w:pStyle w:val="Textoindependiente"/>
        <w:numPr>
          <w:ilvl w:val="0"/>
          <w:numId w:val="7"/>
        </w:numPr>
        <w:tabs>
          <w:tab w:val="left" w:pos="0"/>
        </w:tabs>
        <w:jc w:val="both"/>
        <w:rPr>
          <w:rFonts w:ascii="Arial" w:hAnsi="Arial"/>
          <w:b w:val="0"/>
        </w:rPr>
      </w:pPr>
      <w:r w:rsidRPr="007A0E34">
        <w:rPr>
          <w:rFonts w:ascii="Arial" w:hAnsi="Arial"/>
          <w:b w:val="0"/>
        </w:rPr>
        <w:t>Programa de Seguridad en l</w:t>
      </w:r>
      <w:r>
        <w:rPr>
          <w:rFonts w:ascii="Arial" w:hAnsi="Arial"/>
          <w:b w:val="0"/>
        </w:rPr>
        <w:t>os casos que corresponda</w:t>
      </w:r>
      <w:r w:rsidRPr="007A0E34">
        <w:rPr>
          <w:rFonts w:ascii="Arial" w:hAnsi="Arial"/>
          <w:b w:val="0"/>
        </w:rPr>
        <w:t xml:space="preserve">. </w:t>
      </w:r>
    </w:p>
    <w:p w:rsidR="00E4444F" w:rsidRPr="007A0E34" w:rsidRDefault="00E4444F" w:rsidP="00E4444F">
      <w:pPr>
        <w:pStyle w:val="Textoindependiente"/>
        <w:numPr>
          <w:ilvl w:val="0"/>
          <w:numId w:val="7"/>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E4444F" w:rsidRPr="007A0E34" w:rsidRDefault="00E4444F" w:rsidP="00E4444F">
      <w:pPr>
        <w:pStyle w:val="Textoindependiente"/>
        <w:numPr>
          <w:ilvl w:val="0"/>
          <w:numId w:val="7"/>
        </w:numPr>
        <w:jc w:val="both"/>
        <w:rPr>
          <w:rFonts w:ascii="Arial" w:hAnsi="Arial"/>
          <w:b w:val="0"/>
        </w:rPr>
      </w:pPr>
      <w:r w:rsidRPr="007A0E34">
        <w:rPr>
          <w:rFonts w:ascii="Arial" w:hAnsi="Arial"/>
          <w:b w:val="0"/>
        </w:rPr>
        <w:t xml:space="preserve">Copia firmada del Registro de Capacitación del Personal, tanto en el Uso de elementos de protección personal como en la prevención de riesgos, accidentes y </w:t>
      </w:r>
      <w:r w:rsidRPr="007A0E34">
        <w:rPr>
          <w:rFonts w:ascii="Arial" w:hAnsi="Arial"/>
          <w:b w:val="0"/>
        </w:rPr>
        <w:lastRenderedPageBreak/>
        <w:t xml:space="preserve">enfermedades </w:t>
      </w:r>
      <w:r w:rsidRPr="00FE4698">
        <w:rPr>
          <w:rFonts w:ascii="Arial" w:hAnsi="Arial"/>
          <w:b w:val="0"/>
        </w:rPr>
        <w:t>profesionales. La antigüedad de las capacitaciones dadas a los trabajadores no debe superar un (1) año</w:t>
      </w:r>
      <w:r w:rsidRPr="007A0E34">
        <w:rPr>
          <w:rFonts w:ascii="Arial" w:hAnsi="Arial"/>
          <w:b w:val="0"/>
        </w:rPr>
        <w:t xml:space="preserve"> de antigüedad y ser acorde a los riesgos de </w:t>
      </w:r>
      <w:smartTag w:uri="urn:schemas-microsoft-com:office:smarttags" w:element="PersonName">
        <w:smartTagPr>
          <w:attr w:name="ProductID" w:val="la Obra"/>
        </w:smartTagPr>
        <w:r w:rsidRPr="007A0E34">
          <w:rPr>
            <w:rFonts w:ascii="Arial" w:hAnsi="Arial"/>
            <w:b w:val="0"/>
          </w:rPr>
          <w:t>la Obra</w:t>
        </w:r>
      </w:smartTag>
      <w:r w:rsidRPr="007A0E34">
        <w:rPr>
          <w:rFonts w:ascii="Arial" w:hAnsi="Arial"/>
          <w:b w:val="0"/>
        </w:rPr>
        <w:t xml:space="preserve"> a realizar</w:t>
      </w:r>
    </w:p>
    <w:p w:rsidR="00E4444F" w:rsidRPr="007A0E34" w:rsidRDefault="00E4444F" w:rsidP="00E4444F">
      <w:pPr>
        <w:pStyle w:val="Textoindependiente"/>
        <w:numPr>
          <w:ilvl w:val="0"/>
          <w:numId w:val="7"/>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w:t>
      </w:r>
      <w:r>
        <w:rPr>
          <w:rFonts w:ascii="Arial" w:hAnsi="Arial"/>
          <w:b w:val="0"/>
        </w:rPr>
        <w:t xml:space="preserve"> o Resolución </w:t>
      </w:r>
      <w:r w:rsidRPr="007A0E34">
        <w:rPr>
          <w:rFonts w:ascii="Arial" w:hAnsi="Arial"/>
          <w:b w:val="0"/>
        </w:rPr>
        <w:t xml:space="preserve">Nº </w:t>
      </w:r>
      <w:r>
        <w:rPr>
          <w:rFonts w:ascii="Arial" w:hAnsi="Arial"/>
          <w:b w:val="0"/>
        </w:rPr>
        <w:t>231</w:t>
      </w:r>
      <w:r w:rsidRPr="007A0E34">
        <w:rPr>
          <w:rFonts w:ascii="Arial" w:hAnsi="Arial"/>
          <w:b w:val="0"/>
        </w:rPr>
        <w:t>/96</w:t>
      </w:r>
      <w:r>
        <w:rPr>
          <w:rFonts w:ascii="Arial" w:hAnsi="Arial"/>
          <w:b w:val="0"/>
        </w:rPr>
        <w:t xml:space="preserve"> según corresponda</w:t>
      </w:r>
      <w:r w:rsidRPr="007A0E34">
        <w:rPr>
          <w:rFonts w:ascii="Arial" w:hAnsi="Arial"/>
          <w:b w:val="0"/>
        </w:rPr>
        <w:t>. Copia de la matricula vigente.</w:t>
      </w:r>
    </w:p>
    <w:p w:rsidR="00E4444F" w:rsidRPr="007A0E34" w:rsidRDefault="00E4444F" w:rsidP="00E4444F">
      <w:pPr>
        <w:pStyle w:val="Ttulo3"/>
        <w:jc w:val="both"/>
        <w:rPr>
          <w:b w:val="0"/>
          <w:sz w:val="20"/>
          <w:szCs w:val="20"/>
        </w:rPr>
      </w:pPr>
      <w:r w:rsidRPr="007A0E34">
        <w:rPr>
          <w:b w:val="0"/>
          <w:sz w:val="20"/>
          <w:szCs w:val="20"/>
        </w:rPr>
        <w:t xml:space="preserve">2.2.- Obligaciones y Responsabilidades de “El CONTRATISTA” para su personal y sus acciones como la de los subcontratados, </w:t>
      </w:r>
    </w:p>
    <w:p w:rsidR="00E4444F" w:rsidRPr="007A0E34" w:rsidRDefault="00E4444F" w:rsidP="00E4444F">
      <w:pPr>
        <w:pStyle w:val="Textoindependiente"/>
        <w:numPr>
          <w:ilvl w:val="0"/>
          <w:numId w:val="3"/>
        </w:numPr>
        <w:tabs>
          <w:tab w:val="clear" w:pos="720"/>
          <w:tab w:val="num" w:pos="168"/>
        </w:tabs>
        <w:jc w:val="both"/>
        <w:rPr>
          <w:rFonts w:ascii="Arial" w:hAnsi="Arial"/>
          <w:b w:val="0"/>
        </w:rPr>
      </w:pPr>
      <w:r w:rsidRPr="007A0E34">
        <w:rPr>
          <w:rFonts w:ascii="Arial" w:hAnsi="Arial"/>
          <w:b w:val="0"/>
          <w:u w:val="single"/>
        </w:rPr>
        <w:t>El CONTRATISTA es el principal y directo responsable</w:t>
      </w:r>
      <w:r w:rsidRPr="007A0E34">
        <w:rPr>
          <w:rFonts w:ascii="Arial" w:hAnsi="Arial"/>
          <w:b w:val="0"/>
        </w:rPr>
        <w:t>, sin perjuicio de los distintos niveles jerárquicos y de autoridad de cada empresa y de los restantes obligados definidos en la normativa de aplicación, del cumplimiento de los requisitos y deberes consignados en el presente procedimiento.</w:t>
      </w:r>
    </w:p>
    <w:p w:rsidR="00E4444F" w:rsidRPr="009B2947" w:rsidRDefault="00E4444F" w:rsidP="00E4444F">
      <w:pPr>
        <w:pStyle w:val="Textoindependiente"/>
        <w:numPr>
          <w:ilvl w:val="0"/>
          <w:numId w:val="3"/>
        </w:numPr>
        <w:spacing w:before="120"/>
        <w:jc w:val="both"/>
        <w:rPr>
          <w:rFonts w:ascii="Arial" w:hAnsi="Arial"/>
          <w:b w:val="0"/>
        </w:rPr>
      </w:pPr>
      <w:r w:rsidRPr="007A0E34">
        <w:rPr>
          <w:rFonts w:ascii="Arial" w:hAnsi="Arial"/>
          <w:b w:val="0"/>
        </w:rPr>
        <w:t xml:space="preserve">El CONTRATISTA es responsable en cuanto se refiere al conocimiento por todo el personal (incluyendo subcontratistas) de lo dispuesto en las </w:t>
      </w:r>
      <w:r w:rsidRPr="007A0E34">
        <w:rPr>
          <w:rFonts w:ascii="Arial" w:hAnsi="Arial"/>
          <w:b w:val="0"/>
          <w:u w:val="single"/>
        </w:rPr>
        <w:t xml:space="preserve">Normas de Higiene y Seguridad de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color w:val="000000"/>
            <w:u w:val="single"/>
          </w:rPr>
          <w:t>UNQ</w:t>
        </w:r>
        <w:r w:rsidRPr="007A0E34">
          <w:rPr>
            <w:rFonts w:ascii="Arial" w:hAnsi="Arial"/>
            <w:b w:val="0"/>
            <w:bCs/>
          </w:rPr>
          <w:t>.</w:t>
        </w:r>
      </w:smartTag>
      <w:r w:rsidRPr="007A0E34">
        <w:rPr>
          <w:rFonts w:ascii="Arial" w:hAnsi="Arial"/>
          <w:b w:val="0"/>
          <w:bCs/>
        </w:rPr>
        <w:t xml:space="preserve"> </w:t>
      </w:r>
    </w:p>
    <w:p w:rsidR="00E4444F" w:rsidRPr="007A0E34" w:rsidRDefault="00E4444F" w:rsidP="00E4444F">
      <w:pPr>
        <w:pStyle w:val="Textoindependiente"/>
        <w:numPr>
          <w:ilvl w:val="0"/>
          <w:numId w:val="3"/>
        </w:numPr>
        <w:spacing w:before="120"/>
        <w:jc w:val="both"/>
        <w:rPr>
          <w:rFonts w:ascii="Arial" w:hAnsi="Arial"/>
          <w:b w:val="0"/>
        </w:rPr>
      </w:pPr>
      <w:r w:rsidRPr="007A0E34">
        <w:rPr>
          <w:rFonts w:ascii="Arial" w:hAnsi="Arial"/>
          <w:b w:val="0"/>
          <w:bCs/>
        </w:rPr>
        <w:t xml:space="preserve">El CONTRATISTA cumplirá, junto con sus empleados, y subcontratistas, la legislación vigente con Respecto a Prevención Laboral (ver punto 9 del presente documento, y las vigentes al momento de la ejecución de la obra).  </w:t>
      </w:r>
    </w:p>
    <w:p w:rsidR="00E4444F" w:rsidRPr="007A0E34" w:rsidRDefault="00E4444F" w:rsidP="00E4444F">
      <w:pPr>
        <w:pStyle w:val="Textoindependiente"/>
        <w:numPr>
          <w:ilvl w:val="0"/>
          <w:numId w:val="3"/>
        </w:numPr>
        <w:spacing w:before="120"/>
        <w:jc w:val="both"/>
        <w:rPr>
          <w:rFonts w:ascii="Arial" w:hAnsi="Arial"/>
          <w:b w:val="0"/>
        </w:rPr>
      </w:pPr>
      <w:r w:rsidRPr="007A0E34">
        <w:rPr>
          <w:rFonts w:ascii="Arial" w:hAnsi="Arial"/>
          <w:b w:val="0"/>
          <w:u w:val="single"/>
        </w:rPr>
        <w:t>El CONTRATISTA proveerá a su personal de todos los elementos de protección personal necesarios</w:t>
      </w:r>
      <w:r w:rsidRPr="007A0E34">
        <w:rPr>
          <w:rFonts w:ascii="Arial" w:hAnsi="Arial"/>
          <w:b w:val="0"/>
        </w:rPr>
        <w:t xml:space="preserve"> para el desempeño seguro de las tareas de acuerdo a la legislación vigente y a las Normas internas de la UNQ. También será responsable que los subcontratistas y personal </w:t>
      </w:r>
      <w:proofErr w:type="spellStart"/>
      <w:r w:rsidRPr="007A0E34">
        <w:rPr>
          <w:rFonts w:ascii="Arial" w:hAnsi="Arial"/>
          <w:b w:val="0"/>
        </w:rPr>
        <w:t>monotributista</w:t>
      </w:r>
      <w:proofErr w:type="spellEnd"/>
      <w:r w:rsidRPr="007A0E34">
        <w:rPr>
          <w:rFonts w:ascii="Arial" w:hAnsi="Arial"/>
          <w:b w:val="0"/>
        </w:rPr>
        <w:t xml:space="preserve"> que ingrese a la Obra, utilicen los elementos de protección personal</w:t>
      </w:r>
    </w:p>
    <w:p w:rsidR="00E4444F" w:rsidRPr="007A0E34" w:rsidRDefault="00E4444F" w:rsidP="00E4444F">
      <w:pPr>
        <w:pStyle w:val="Textoindependiente"/>
        <w:numPr>
          <w:ilvl w:val="0"/>
          <w:numId w:val="3"/>
        </w:numPr>
        <w:spacing w:before="120"/>
        <w:jc w:val="both"/>
        <w:rPr>
          <w:rFonts w:ascii="Arial" w:hAnsi="Arial"/>
          <w:b w:val="0"/>
        </w:rPr>
      </w:pPr>
      <w:r w:rsidRPr="007A0E34">
        <w:rPr>
          <w:rFonts w:ascii="Arial" w:hAnsi="Arial"/>
          <w:b w:val="0"/>
          <w:u w:val="single"/>
        </w:rPr>
        <w:t>El CONTRATISTA será responsable por todos los accidentes de trabajo y por los daños a terceros</w:t>
      </w:r>
      <w:r w:rsidRPr="007A0E34">
        <w:rPr>
          <w:rFonts w:ascii="Arial" w:hAnsi="Arial"/>
          <w:b w:val="0"/>
        </w:rPr>
        <w:t xml:space="preserve"> que pudieran acaecer a consecuencia del desarrollo de sus actividades.</w:t>
      </w:r>
    </w:p>
    <w:p w:rsidR="00E4444F" w:rsidRPr="007A0E34" w:rsidRDefault="00E4444F" w:rsidP="00E4444F">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b w:val="0"/>
            <w:u w:val="single"/>
          </w:rPr>
          <w:t xml:space="preserve">la </w:t>
        </w:r>
        <w:r w:rsidRPr="007D1287">
          <w:rPr>
            <w:rFonts w:ascii="Arial" w:hAnsi="Arial"/>
            <w:b w:val="0"/>
            <w:bCs/>
            <w:u w:val="single"/>
          </w:rPr>
          <w:t>Dirección</w:t>
        </w:r>
      </w:smartTag>
      <w:r w:rsidRPr="007D1287">
        <w:rPr>
          <w:rFonts w:ascii="Arial" w:hAnsi="Arial"/>
          <w:b w:val="0"/>
          <w:bCs/>
          <w:u w:val="single"/>
        </w:rPr>
        <w:t xml:space="preserve"> de Hábitat</w:t>
      </w:r>
      <w:r w:rsidRPr="007A0E34">
        <w:rPr>
          <w:rFonts w:ascii="Arial" w:hAnsi="Arial"/>
          <w:b w:val="0"/>
          <w:bCs/>
        </w:rPr>
        <w:t xml:space="preserve"> </w:t>
      </w:r>
      <w:r w:rsidRPr="006D356E">
        <w:rPr>
          <w:rFonts w:ascii="Arial" w:hAnsi="Arial"/>
          <w:b w:val="0"/>
          <w:bCs/>
        </w:rPr>
        <w:t xml:space="preserve">(teléfono 4365-7116) </w:t>
      </w:r>
      <w:r w:rsidRPr="006D356E">
        <w:rPr>
          <w:rFonts w:ascii="Arial" w:hAnsi="Arial"/>
          <w:b w:val="0"/>
        </w:rPr>
        <w:t>cualquier tipo</w:t>
      </w:r>
      <w:r w:rsidRPr="007A0E34">
        <w:rPr>
          <w:rFonts w:ascii="Arial" w:hAnsi="Arial"/>
          <w:b w:val="0"/>
        </w:rPr>
        <w:t xml:space="preserve"> de </w:t>
      </w:r>
      <w:r w:rsidRPr="007A0E34">
        <w:rPr>
          <w:rFonts w:ascii="Arial" w:hAnsi="Arial"/>
          <w:b w:val="0"/>
          <w:u w:val="single"/>
        </w:rPr>
        <w:t>accidente ó incidente</w:t>
      </w:r>
      <w:r w:rsidRPr="007A0E34">
        <w:rPr>
          <w:rFonts w:ascii="Arial" w:hAnsi="Arial"/>
          <w:b w:val="0"/>
        </w:rPr>
        <w:t xml:space="preserve"> que pueda ocurrir durante sus trabajos, indicando el lugar, magnitud y las posibles causas del mismo.</w:t>
      </w:r>
    </w:p>
    <w:p w:rsidR="00E4444F" w:rsidRPr="007A0E34" w:rsidRDefault="00E4444F" w:rsidP="00E4444F">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estar preparado para atender las lesiones y situaciones de emergencia </w:t>
      </w:r>
      <w:r w:rsidRPr="007A0E34">
        <w:rPr>
          <w:rFonts w:ascii="Arial" w:hAnsi="Arial"/>
          <w:b w:val="0"/>
        </w:rPr>
        <w:t xml:space="preserve">que pudiera sufrir el personal a su cargo, o que pudieran ocurrir por la ejecución de las tareas encomendadas. Para tal efecto dispondrá </w:t>
      </w:r>
    </w:p>
    <w:p w:rsidR="00E4444F" w:rsidRPr="007A0E34" w:rsidRDefault="00E4444F" w:rsidP="00E4444F">
      <w:pPr>
        <w:pStyle w:val="Textoindependiente"/>
        <w:numPr>
          <w:ilvl w:val="1"/>
          <w:numId w:val="3"/>
        </w:numPr>
        <w:spacing w:before="120"/>
        <w:jc w:val="both"/>
        <w:rPr>
          <w:rFonts w:ascii="Arial" w:hAnsi="Arial"/>
          <w:b w:val="0"/>
        </w:rPr>
      </w:pPr>
      <w:r w:rsidRPr="007A0E34">
        <w:rPr>
          <w:rFonts w:ascii="Arial" w:hAnsi="Arial"/>
          <w:b w:val="0"/>
        </w:rPr>
        <w:t xml:space="preserve">del número necesario de </w:t>
      </w:r>
      <w:r w:rsidRPr="007A0E34">
        <w:rPr>
          <w:rFonts w:ascii="Arial" w:hAnsi="Arial"/>
          <w:b w:val="0"/>
          <w:u w:val="single"/>
        </w:rPr>
        <w:t>botiquines</w:t>
      </w:r>
      <w:r w:rsidRPr="007A0E34">
        <w:rPr>
          <w:rFonts w:ascii="Arial" w:hAnsi="Arial"/>
          <w:b w:val="0"/>
        </w:rPr>
        <w:t xml:space="preserve"> debidamente equipados, </w:t>
      </w:r>
    </w:p>
    <w:p w:rsidR="00E4444F" w:rsidRPr="007A0E34" w:rsidRDefault="00E4444F" w:rsidP="00E4444F">
      <w:pPr>
        <w:pStyle w:val="Textoindependiente"/>
        <w:numPr>
          <w:ilvl w:val="1"/>
          <w:numId w:val="3"/>
        </w:numPr>
        <w:spacing w:before="120"/>
        <w:jc w:val="both"/>
        <w:rPr>
          <w:rFonts w:ascii="Arial" w:hAnsi="Arial"/>
          <w:b w:val="0"/>
        </w:rPr>
      </w:pPr>
      <w:r w:rsidRPr="007A0E34">
        <w:rPr>
          <w:rFonts w:ascii="Arial" w:hAnsi="Arial"/>
          <w:b w:val="0"/>
        </w:rPr>
        <w:t>matafuegos ABC 5 kg, por cada 200 m2 de obra, que serán de su propiedad, totalmente cargados y en condiciones de uso/habilitados, colgados y accesibles</w:t>
      </w:r>
    </w:p>
    <w:p w:rsidR="00E4444F" w:rsidRPr="007A0E34" w:rsidRDefault="00E4444F" w:rsidP="00E4444F">
      <w:pPr>
        <w:pStyle w:val="Textoindependiente"/>
        <w:numPr>
          <w:ilvl w:val="1"/>
          <w:numId w:val="3"/>
        </w:numPr>
        <w:spacing w:before="120"/>
        <w:jc w:val="both"/>
        <w:rPr>
          <w:rFonts w:ascii="Arial" w:hAnsi="Arial"/>
          <w:b w:val="0"/>
        </w:rPr>
      </w:pPr>
      <w:r w:rsidRPr="007A0E34">
        <w:rPr>
          <w:rFonts w:ascii="Arial" w:hAnsi="Arial"/>
          <w:b w:val="0"/>
        </w:rPr>
        <w:t>afiche de ART (cuando corresponda)</w:t>
      </w:r>
    </w:p>
    <w:p w:rsidR="00E4444F" w:rsidRPr="007A0E34" w:rsidRDefault="00E4444F" w:rsidP="00E4444F">
      <w:pPr>
        <w:pStyle w:val="Textoindependiente"/>
        <w:numPr>
          <w:ilvl w:val="1"/>
          <w:numId w:val="3"/>
        </w:numPr>
        <w:spacing w:before="120"/>
        <w:jc w:val="both"/>
        <w:rPr>
          <w:rFonts w:ascii="Arial" w:hAnsi="Arial"/>
          <w:b w:val="0"/>
        </w:rPr>
      </w:pPr>
      <w:r w:rsidRPr="007A0E34">
        <w:rPr>
          <w:rFonts w:ascii="Arial" w:hAnsi="Arial"/>
          <w:b w:val="0"/>
        </w:rPr>
        <w:t xml:space="preserve">novedades pertinentes a las acciones preventivas, </w:t>
      </w:r>
    </w:p>
    <w:p w:rsidR="00E4444F" w:rsidRPr="007A0E34" w:rsidRDefault="00E4444F" w:rsidP="00E4444F">
      <w:pPr>
        <w:pStyle w:val="Textoindependiente"/>
        <w:numPr>
          <w:ilvl w:val="2"/>
          <w:numId w:val="3"/>
        </w:numPr>
        <w:spacing w:before="120"/>
        <w:jc w:val="both"/>
        <w:rPr>
          <w:rFonts w:ascii="Arial" w:hAnsi="Arial"/>
          <w:b w:val="0"/>
        </w:rPr>
      </w:pPr>
      <w:r w:rsidRPr="007A0E34">
        <w:rPr>
          <w:rFonts w:ascii="Arial" w:hAnsi="Arial"/>
          <w:b w:val="0"/>
        </w:rPr>
        <w:t xml:space="preserve">si la Obra posee una envergadura que requiera la presentación del Programa de Seguridad, se asentaran en el Libro de Obra en materia de seguridad donde se asentarán todas las visitas de la ART, capacitaciones, solicitudes de la UNQ, </w:t>
      </w:r>
      <w:proofErr w:type="spellStart"/>
      <w:r>
        <w:rPr>
          <w:rFonts w:ascii="Arial" w:hAnsi="Arial"/>
          <w:b w:val="0"/>
        </w:rPr>
        <w:t>etc</w:t>
      </w:r>
      <w:proofErr w:type="spellEnd"/>
    </w:p>
    <w:p w:rsidR="00E4444F" w:rsidRPr="00B23CFF" w:rsidRDefault="00E4444F" w:rsidP="00E4444F">
      <w:pPr>
        <w:pStyle w:val="Textoindependiente"/>
        <w:numPr>
          <w:ilvl w:val="2"/>
          <w:numId w:val="3"/>
        </w:numPr>
        <w:spacing w:before="120" w:after="240"/>
        <w:jc w:val="both"/>
        <w:rPr>
          <w:rFonts w:ascii="Arial" w:hAnsi="Arial"/>
          <w:b w:val="0"/>
        </w:rPr>
      </w:pPr>
      <w:r w:rsidRPr="007A0E34">
        <w:rPr>
          <w:rFonts w:ascii="Arial" w:hAnsi="Arial"/>
          <w:b w:val="0"/>
        </w:rPr>
        <w:t>caso contrario se utilizará el libro de Obra</w:t>
      </w:r>
    </w:p>
    <w:p w:rsidR="00E4444F" w:rsidRPr="004A6041" w:rsidRDefault="00E4444F" w:rsidP="00E4444F">
      <w:pPr>
        <w:pStyle w:val="Textoindependiente"/>
        <w:numPr>
          <w:ilvl w:val="0"/>
          <w:numId w:val="5"/>
        </w:numPr>
        <w:spacing w:after="240"/>
        <w:jc w:val="both"/>
        <w:rPr>
          <w:rFonts w:ascii="Arial" w:hAnsi="Arial"/>
          <w:b w:val="0"/>
        </w:rPr>
      </w:pPr>
      <w:r w:rsidRPr="007A0E34">
        <w:rPr>
          <w:rFonts w:ascii="Arial" w:hAnsi="Arial"/>
          <w:b w:val="0"/>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u w:val="single"/>
          </w:rPr>
          <w:t>UNQ</w:t>
        </w:r>
      </w:smartTag>
      <w:r w:rsidRPr="007A0E34">
        <w:rPr>
          <w:rFonts w:ascii="Arial" w:hAnsi="Arial"/>
          <w:b w:val="0"/>
          <w:u w:val="single"/>
        </w:rPr>
        <w:t xml:space="preserve"> la metodología empleada en caso de ocurrencia de accidentes</w:t>
      </w:r>
      <w:r w:rsidRPr="007A0E34">
        <w:rPr>
          <w:rFonts w:ascii="Arial" w:hAnsi="Arial"/>
          <w:b w:val="0"/>
        </w:rPr>
        <w:t>, que deriven en lesiones de carácter grave y/o que requiera intervención en centros especializados.</w:t>
      </w:r>
      <w:r w:rsidRPr="00B23CFF">
        <w:rPr>
          <w:rFonts w:ascii="Arial" w:hAnsi="Arial"/>
          <w:b w:val="0"/>
        </w:rPr>
        <w:t xml:space="preserve"> </w:t>
      </w:r>
      <w:r>
        <w:rPr>
          <w:rFonts w:ascii="Arial" w:hAnsi="Arial"/>
          <w:b w:val="0"/>
        </w:rPr>
        <w:t xml:space="preserve">Cuando se detecte la ocurrencia de un evento o siniestro, el servicio de higiene y seguridad del </w:t>
      </w:r>
      <w:r w:rsidRPr="007D1287">
        <w:rPr>
          <w:rFonts w:ascii="Arial" w:hAnsi="Arial"/>
          <w:b w:val="0"/>
          <w:iCs/>
        </w:rPr>
        <w:t>CONTRATISTA</w:t>
      </w:r>
      <w:r>
        <w:rPr>
          <w:rFonts w:ascii="Arial" w:hAnsi="Arial"/>
          <w:b w:val="0"/>
          <w:iCs/>
        </w:rPr>
        <w:t xml:space="preserve"> deberá en un máximo de 10 días hábiles, confeccionar dicha investigación adoptando las medidas correctivas necesarias para controlar el o los riesgos que lo provocaron.</w:t>
      </w:r>
    </w:p>
    <w:p w:rsidR="00E4444F" w:rsidRPr="007A0E34" w:rsidRDefault="00E4444F" w:rsidP="00E4444F">
      <w:pPr>
        <w:pStyle w:val="Textoindependiente"/>
        <w:numPr>
          <w:ilvl w:val="0"/>
          <w:numId w:val="3"/>
        </w:numPr>
        <w:tabs>
          <w:tab w:val="clear" w:pos="720"/>
          <w:tab w:val="num" w:pos="168"/>
        </w:tabs>
        <w:spacing w:before="120"/>
        <w:jc w:val="both"/>
        <w:rPr>
          <w:rFonts w:ascii="Arial" w:hAnsi="Arial"/>
          <w:b w:val="0"/>
        </w:rPr>
      </w:pPr>
      <w:r w:rsidRPr="007A0E34">
        <w:rPr>
          <w:rFonts w:ascii="Arial" w:hAnsi="Arial"/>
          <w:b w:val="0"/>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será de </w:t>
      </w:r>
      <w:r w:rsidRPr="007A0E34">
        <w:rPr>
          <w:rFonts w:ascii="Arial" w:hAnsi="Arial"/>
          <w:b w:val="0"/>
        </w:rPr>
        <w:lastRenderedPageBreak/>
        <w:t xml:space="preserve">exclusiva responsabilidad del CONTRATISTA notificarlo de </w:t>
      </w:r>
      <w:r w:rsidRPr="007D1287">
        <w:rPr>
          <w:rFonts w:ascii="Arial" w:hAnsi="Arial"/>
          <w:b w:val="0"/>
        </w:rPr>
        <w:t xml:space="preserve">inmediato a </w:t>
      </w:r>
      <w:smartTag w:uri="urn:schemas-microsoft-com:office:smarttags" w:element="PersonName">
        <w:smartTagPr>
          <w:attr w:name="ProductID" w:val="la Direcci￳n"/>
        </w:smartTagPr>
        <w:r w:rsidRPr="007D1287">
          <w:rPr>
            <w:rFonts w:ascii="Arial" w:hAnsi="Arial"/>
            <w:b w:val="0"/>
          </w:rPr>
          <w:t>la Dirección</w:t>
        </w:r>
      </w:smartTag>
      <w:r w:rsidRPr="007D1287">
        <w:rPr>
          <w:rFonts w:ascii="Arial" w:hAnsi="Arial"/>
          <w:b w:val="0"/>
        </w:rPr>
        <w:t xml:space="preserve"> de Hábitat y</w:t>
      </w:r>
      <w:r w:rsidRPr="007A0E34">
        <w:rPr>
          <w:rFonts w:ascii="Arial" w:hAnsi="Arial"/>
          <w:b w:val="0"/>
        </w:rPr>
        <w:t xml:space="preserve"> cumplir todo tramite que fuera necesario ante las autoridades competentes.</w:t>
      </w:r>
    </w:p>
    <w:p w:rsidR="00E4444F" w:rsidRPr="007A0E34" w:rsidRDefault="00E4444F" w:rsidP="00E4444F">
      <w:pPr>
        <w:pStyle w:val="Textoindependiente"/>
        <w:spacing w:before="120"/>
        <w:jc w:val="both"/>
        <w:rPr>
          <w:rFonts w:ascii="Arial" w:hAnsi="Arial"/>
        </w:rPr>
      </w:pPr>
    </w:p>
    <w:p w:rsidR="00E4444F" w:rsidRDefault="00E4444F" w:rsidP="00E4444F">
      <w:pPr>
        <w:pStyle w:val="Textoindependiente"/>
        <w:spacing w:before="120"/>
        <w:jc w:val="both"/>
        <w:rPr>
          <w:rFonts w:ascii="Arial" w:hAnsi="Arial"/>
        </w:rPr>
      </w:pPr>
      <w:r w:rsidRPr="007A0E34">
        <w:rPr>
          <w:rFonts w:ascii="Arial" w:hAnsi="Arial"/>
        </w:rPr>
        <w:t>3.- ACCIONES NO PERMITIDAS</w:t>
      </w:r>
    </w:p>
    <w:p w:rsidR="00E4444F" w:rsidRPr="00862A79" w:rsidRDefault="00E4444F" w:rsidP="00E4444F">
      <w:pPr>
        <w:pStyle w:val="Textoindependiente"/>
        <w:spacing w:before="120"/>
        <w:jc w:val="both"/>
        <w:rPr>
          <w:rFonts w:ascii="Arial" w:hAnsi="Arial"/>
          <w:sz w:val="8"/>
        </w:rPr>
      </w:pPr>
    </w:p>
    <w:p w:rsidR="00E4444F" w:rsidRPr="007A0E34" w:rsidRDefault="00E4444F" w:rsidP="00E4444F">
      <w:pPr>
        <w:numPr>
          <w:ilvl w:val="0"/>
          <w:numId w:val="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E4444F" w:rsidRPr="007A0E34"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E4444F" w:rsidRPr="007A0E34"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El ingreso con o bajo los efectos de drogas o barbitúricos.</w:t>
      </w:r>
    </w:p>
    <w:p w:rsidR="00E4444F" w:rsidRPr="007A0E34"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La portación de armas de fuego o armas blancas.</w:t>
      </w:r>
    </w:p>
    <w:p w:rsidR="00E4444F" w:rsidRPr="007A0E34"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E4444F" w:rsidRPr="007A0E34"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E4444F" w:rsidRPr="00CF021D"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sz w:val="20"/>
          <w:szCs w:val="20"/>
        </w:rPr>
        <w:t>.</w:t>
      </w:r>
      <w:r w:rsidRPr="007A0E34">
        <w:rPr>
          <w:rFonts w:ascii="Arial" w:hAnsi="Arial" w:cs="Arial"/>
          <w:bCs/>
          <w:sz w:val="20"/>
          <w:szCs w:val="20"/>
        </w:rPr>
        <w:t>)</w:t>
      </w:r>
    </w:p>
    <w:p w:rsidR="00E4444F" w:rsidRPr="00413483" w:rsidRDefault="00E4444F" w:rsidP="00E4444F">
      <w:pPr>
        <w:numPr>
          <w:ilvl w:val="0"/>
          <w:numId w:val="8"/>
        </w:numPr>
        <w:autoSpaceDE w:val="0"/>
        <w:autoSpaceDN w:val="0"/>
        <w:adjustRightInd w:val="0"/>
        <w:spacing w:before="120" w:after="0" w:line="240" w:lineRule="auto"/>
        <w:jc w:val="both"/>
        <w:rPr>
          <w:rFonts w:ascii="Arial" w:hAnsi="Arial" w:cs="Arial"/>
          <w:bCs/>
          <w:sz w:val="20"/>
          <w:szCs w:val="20"/>
        </w:rPr>
      </w:pPr>
      <w:r w:rsidRPr="00413483">
        <w:rPr>
          <w:rFonts w:ascii="Arial" w:hAnsi="Arial" w:cs="Arial"/>
          <w:bCs/>
          <w:sz w:val="20"/>
          <w:szCs w:val="20"/>
        </w:rPr>
        <w:t>Cocción de alimentos en el obrador, ya sea a las brasas o en mechero a gas, los mismos solo podrán realizarse únicamente en espacios destinados para tal fin, previo autorización expresa de la Dirección de Obras Universitarias.</w:t>
      </w:r>
    </w:p>
    <w:p w:rsidR="00E4444F" w:rsidRDefault="00E4444F" w:rsidP="00E4444F">
      <w:pPr>
        <w:tabs>
          <w:tab w:val="left" w:pos="1260"/>
        </w:tabs>
        <w:autoSpaceDE w:val="0"/>
        <w:autoSpaceDN w:val="0"/>
        <w:adjustRightInd w:val="0"/>
        <w:jc w:val="both"/>
        <w:rPr>
          <w:rFonts w:ascii="Arial" w:hAnsi="Arial" w:cs="Arial"/>
          <w:bCs/>
          <w:sz w:val="20"/>
          <w:szCs w:val="20"/>
        </w:rPr>
      </w:pPr>
    </w:p>
    <w:p w:rsidR="00E4444F" w:rsidRDefault="00E4444F" w:rsidP="00E4444F">
      <w:pPr>
        <w:tabs>
          <w:tab w:val="left" w:pos="360"/>
        </w:tabs>
        <w:autoSpaceDE w:val="0"/>
        <w:autoSpaceDN w:val="0"/>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E4444F" w:rsidRPr="007A0E34" w:rsidRDefault="00E4444F" w:rsidP="00E4444F">
      <w:pPr>
        <w:tabs>
          <w:tab w:val="left" w:pos="360"/>
        </w:tabs>
        <w:autoSpaceDE w:val="0"/>
        <w:autoSpaceDN w:val="0"/>
        <w:adjustRightInd w:val="0"/>
        <w:jc w:val="both"/>
        <w:rPr>
          <w:rFonts w:ascii="Arial" w:hAnsi="Arial" w:cs="Arial"/>
          <w:b/>
          <w:sz w:val="20"/>
          <w:szCs w:val="20"/>
        </w:rPr>
      </w:pPr>
    </w:p>
    <w:p w:rsidR="00E4444F" w:rsidRPr="007A0E34" w:rsidRDefault="00E4444F" w:rsidP="00E4444F">
      <w:pPr>
        <w:numPr>
          <w:ilvl w:val="0"/>
          <w:numId w:val="9"/>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E4444F" w:rsidRPr="007A0E34" w:rsidRDefault="00E4444F" w:rsidP="00E4444F">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E4444F" w:rsidRPr="007A0E34" w:rsidRDefault="00E4444F" w:rsidP="00E4444F">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 con el uso permanente de los elementos de protección personal adecuados a la tarea</w:t>
      </w:r>
      <w:r w:rsidRPr="007A0E34">
        <w:rPr>
          <w:rFonts w:ascii="Arial" w:hAnsi="Arial" w:cs="Arial"/>
          <w:bCs/>
          <w:sz w:val="20"/>
          <w:szCs w:val="20"/>
        </w:rPr>
        <w:t>.</w:t>
      </w:r>
    </w:p>
    <w:p w:rsidR="00E4444F" w:rsidRPr="007A0E34" w:rsidRDefault="00E4444F" w:rsidP="00E4444F">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de 2.00</w:t>
      </w:r>
      <w:r w:rsidRPr="007A0E34">
        <w:rPr>
          <w:rFonts w:ascii="Arial" w:hAnsi="Arial" w:cs="Arial"/>
          <w:bCs/>
          <w:sz w:val="20"/>
          <w:szCs w:val="20"/>
        </w:rPr>
        <w:t xml:space="preserve"> </w:t>
      </w:r>
      <w:proofErr w:type="spellStart"/>
      <w:r w:rsidRPr="007A0E34">
        <w:rPr>
          <w:rFonts w:ascii="Arial" w:hAnsi="Arial" w:cs="Arial"/>
          <w:bCs/>
          <w:sz w:val="20"/>
          <w:szCs w:val="20"/>
        </w:rPr>
        <w:t>mts</w:t>
      </w:r>
      <w:proofErr w:type="spellEnd"/>
      <w:r w:rsidRPr="007A0E34">
        <w:rPr>
          <w:rFonts w:ascii="Arial" w:hAnsi="Arial" w:cs="Arial"/>
          <w:bCs/>
          <w:sz w:val="20"/>
          <w:szCs w:val="20"/>
        </w:rPr>
        <w:t xml:space="preserve"> de altura</w:t>
      </w:r>
    </w:p>
    <w:p w:rsidR="00E4444F" w:rsidRPr="007A0E34" w:rsidRDefault="00E4444F" w:rsidP="00E4444F">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E4444F" w:rsidRPr="007A0E34" w:rsidRDefault="00E4444F" w:rsidP="00E4444F">
      <w:pPr>
        <w:tabs>
          <w:tab w:val="left" w:pos="1260"/>
        </w:tabs>
        <w:autoSpaceDE w:val="0"/>
        <w:autoSpaceDN w:val="0"/>
        <w:adjustRightInd w:val="0"/>
        <w:jc w:val="both"/>
        <w:rPr>
          <w:rFonts w:ascii="Arial" w:hAnsi="Arial" w:cs="Arial"/>
          <w:bCs/>
          <w:sz w:val="20"/>
          <w:szCs w:val="20"/>
        </w:rPr>
      </w:pPr>
    </w:p>
    <w:p w:rsidR="00E4444F" w:rsidRDefault="00E4444F" w:rsidP="00E4444F">
      <w:pPr>
        <w:tabs>
          <w:tab w:val="left" w:pos="360"/>
        </w:tabs>
        <w:autoSpaceDE w:val="0"/>
        <w:autoSpaceDN w:val="0"/>
        <w:adjustRightInd w:val="0"/>
        <w:jc w:val="both"/>
        <w:rPr>
          <w:rFonts w:ascii="Arial" w:hAnsi="Arial" w:cs="Arial"/>
          <w:b/>
          <w:sz w:val="20"/>
          <w:szCs w:val="20"/>
        </w:rPr>
      </w:pPr>
      <w:r w:rsidRPr="00C34C48">
        <w:rPr>
          <w:rFonts w:ascii="Arial" w:hAnsi="Arial" w:cs="Arial"/>
          <w:b/>
          <w:sz w:val="20"/>
          <w:szCs w:val="20"/>
        </w:rPr>
        <w:t>5.-</w:t>
      </w:r>
      <w:r w:rsidRPr="00C34C48">
        <w:rPr>
          <w:rFonts w:ascii="Arial" w:hAnsi="Arial" w:cs="Arial"/>
          <w:b/>
          <w:sz w:val="20"/>
          <w:szCs w:val="20"/>
        </w:rPr>
        <w:tab/>
        <w:t>EJECUCIÓN DE LOS TRABAJOS CON RIESGOS PARTICULARES</w:t>
      </w:r>
    </w:p>
    <w:p w:rsidR="00E4444F" w:rsidRPr="007A0E34" w:rsidRDefault="00E4444F" w:rsidP="00E4444F">
      <w:pPr>
        <w:tabs>
          <w:tab w:val="left" w:pos="360"/>
        </w:tabs>
        <w:autoSpaceDE w:val="0"/>
        <w:autoSpaceDN w:val="0"/>
        <w:adjustRightInd w:val="0"/>
        <w:jc w:val="both"/>
        <w:rPr>
          <w:rFonts w:ascii="Arial" w:hAnsi="Arial" w:cs="Arial"/>
          <w:b/>
          <w:sz w:val="20"/>
          <w:szCs w:val="20"/>
        </w:rPr>
      </w:pPr>
    </w:p>
    <w:p w:rsidR="00E4444F" w:rsidRDefault="00E4444F" w:rsidP="00E4444F">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E4444F" w:rsidRPr="007A0E34" w:rsidRDefault="00E4444F" w:rsidP="00E4444F">
      <w:pPr>
        <w:numPr>
          <w:ilvl w:val="0"/>
          <w:numId w:val="21"/>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Para trabajos en altura, trabajos con riesgo mecánico, demolición/excavación, trabajos en caliente/soldadura/amolado</w:t>
      </w:r>
    </w:p>
    <w:p w:rsidR="00E4444F" w:rsidRPr="007A0E34" w:rsidRDefault="00E4444F" w:rsidP="00E4444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lastRenderedPageBreak/>
        <w:t>V</w:t>
      </w:r>
      <w:r w:rsidRPr="007A0E34">
        <w:rPr>
          <w:rFonts w:ascii="Arial" w:hAnsi="Arial" w:cs="Arial"/>
          <w:bCs/>
          <w:sz w:val="20"/>
          <w:szCs w:val="20"/>
        </w:rPr>
        <w:t>allado</w:t>
      </w:r>
    </w:p>
    <w:p w:rsidR="00E4444F" w:rsidRPr="007A0E34" w:rsidRDefault="00E4444F" w:rsidP="00E4444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t>C</w:t>
      </w:r>
      <w:r w:rsidRPr="007A0E34">
        <w:rPr>
          <w:rFonts w:ascii="Arial" w:hAnsi="Arial" w:cs="Arial"/>
          <w:bCs/>
          <w:sz w:val="20"/>
          <w:szCs w:val="20"/>
        </w:rPr>
        <w:t>ercado</w:t>
      </w:r>
    </w:p>
    <w:p w:rsidR="00E4444F" w:rsidRDefault="00E4444F" w:rsidP="00E4444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t>S</w:t>
      </w:r>
      <w:r w:rsidRPr="007A0E34">
        <w:rPr>
          <w:rFonts w:ascii="Arial" w:hAnsi="Arial" w:cs="Arial"/>
          <w:bCs/>
          <w:sz w:val="20"/>
          <w:szCs w:val="20"/>
        </w:rPr>
        <w:t>eñalización de advertencia</w:t>
      </w:r>
    </w:p>
    <w:p w:rsidR="00E4444F" w:rsidRPr="00413483" w:rsidRDefault="00E4444F" w:rsidP="00E4444F">
      <w:pPr>
        <w:numPr>
          <w:ilvl w:val="0"/>
          <w:numId w:val="21"/>
        </w:numPr>
        <w:autoSpaceDE w:val="0"/>
        <w:autoSpaceDN w:val="0"/>
        <w:adjustRightInd w:val="0"/>
        <w:spacing w:after="0" w:line="240" w:lineRule="auto"/>
        <w:rPr>
          <w:rFonts w:ascii="Arial" w:hAnsi="Arial" w:cs="Arial"/>
          <w:bCs/>
          <w:sz w:val="20"/>
          <w:szCs w:val="20"/>
        </w:rPr>
      </w:pPr>
      <w:r w:rsidRPr="00413483">
        <w:rPr>
          <w:rFonts w:ascii="Arial" w:hAnsi="Arial" w:cs="Arial"/>
          <w:bCs/>
          <w:sz w:val="20"/>
          <w:szCs w:val="20"/>
        </w:rPr>
        <w:t>Trabajos con riesgo eléctrico con tensión</w:t>
      </w:r>
    </w:p>
    <w:p w:rsidR="00E4444F" w:rsidRPr="007A0E34" w:rsidRDefault="00E4444F" w:rsidP="00E4444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Vallado</w:t>
      </w:r>
    </w:p>
    <w:p w:rsidR="00E4444F" w:rsidRPr="007A0E34" w:rsidRDefault="00E4444F" w:rsidP="00E4444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Cercado</w:t>
      </w:r>
    </w:p>
    <w:p w:rsidR="00E4444F" w:rsidRPr="007A0E34" w:rsidRDefault="00E4444F" w:rsidP="00E4444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Señalización de advertencia</w:t>
      </w:r>
    </w:p>
    <w:p w:rsidR="00E4444F" w:rsidRDefault="00E4444F" w:rsidP="00E4444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Bloqueo de comandos y señalización</w:t>
      </w:r>
    </w:p>
    <w:p w:rsidR="00E4444F" w:rsidRPr="00413483" w:rsidRDefault="00E4444F" w:rsidP="00E4444F">
      <w:pPr>
        <w:numPr>
          <w:ilvl w:val="0"/>
          <w:numId w:val="24"/>
        </w:numPr>
        <w:autoSpaceDE w:val="0"/>
        <w:autoSpaceDN w:val="0"/>
        <w:adjustRightInd w:val="0"/>
        <w:spacing w:after="0" w:line="240" w:lineRule="auto"/>
        <w:rPr>
          <w:rFonts w:ascii="Arial" w:hAnsi="Arial" w:cs="Arial"/>
          <w:bCs/>
          <w:sz w:val="20"/>
          <w:szCs w:val="20"/>
        </w:rPr>
      </w:pPr>
      <w:r w:rsidRPr="00413483">
        <w:rPr>
          <w:rFonts w:ascii="Arial" w:hAnsi="Arial" w:cs="Arial"/>
          <w:bCs/>
          <w:sz w:val="20"/>
          <w:szCs w:val="20"/>
        </w:rPr>
        <w:t xml:space="preserve">Trabajo y firma de profesional matriculado (para todas las obras donde se afecte o intervengan instalaciones eléctricas) </w:t>
      </w:r>
    </w:p>
    <w:p w:rsidR="00E4444F" w:rsidRPr="00413483" w:rsidRDefault="00E4444F" w:rsidP="00E4444F">
      <w:pPr>
        <w:numPr>
          <w:ilvl w:val="0"/>
          <w:numId w:val="21"/>
        </w:numPr>
        <w:autoSpaceDE w:val="0"/>
        <w:autoSpaceDN w:val="0"/>
        <w:adjustRightInd w:val="0"/>
        <w:spacing w:after="0" w:line="240" w:lineRule="auto"/>
        <w:rPr>
          <w:rFonts w:ascii="Arial" w:hAnsi="Arial" w:cs="Arial"/>
          <w:bCs/>
          <w:sz w:val="20"/>
          <w:szCs w:val="20"/>
        </w:rPr>
      </w:pPr>
      <w:r w:rsidRPr="00413483">
        <w:rPr>
          <w:rFonts w:ascii="Arial" w:hAnsi="Arial" w:cs="Arial"/>
          <w:sz w:val="20"/>
          <w:szCs w:val="20"/>
        </w:rPr>
        <w:t>Trabajos con riesgo ambiental, o contaminación de los recursos o afectación de los puestos de trabajo/trabajadores.</w:t>
      </w:r>
    </w:p>
    <w:p w:rsidR="00E4444F" w:rsidRDefault="00E4444F" w:rsidP="00E4444F">
      <w:pPr>
        <w:pStyle w:val="Textoindependiente"/>
        <w:numPr>
          <w:ilvl w:val="0"/>
          <w:numId w:val="25"/>
        </w:numPr>
        <w:autoSpaceDE w:val="0"/>
        <w:autoSpaceDN w:val="0"/>
        <w:adjustRightInd w:val="0"/>
        <w:rPr>
          <w:rFonts w:ascii="Arial" w:hAnsi="Arial"/>
          <w:b w:val="0"/>
        </w:rPr>
      </w:pPr>
      <w:r w:rsidRPr="007A0E34">
        <w:rPr>
          <w:rFonts w:ascii="Arial" w:hAnsi="Arial"/>
          <w:b w:val="0"/>
        </w:rPr>
        <w:t xml:space="preserve">Cuando se generen vapores irritantes, corrosivos o inflamables, </w:t>
      </w:r>
      <w:proofErr w:type="spellStart"/>
      <w:r w:rsidRPr="007A0E34">
        <w:rPr>
          <w:rFonts w:ascii="Arial" w:hAnsi="Arial"/>
          <w:b w:val="0"/>
        </w:rPr>
        <w:t>etc</w:t>
      </w:r>
      <w:proofErr w:type="spellEnd"/>
      <w:r w:rsidRPr="007A0E34">
        <w:rPr>
          <w:rFonts w:ascii="Arial" w:hAnsi="Arial"/>
          <w:b w:val="0"/>
        </w:rPr>
        <w:t xml:space="preserve">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E4444F" w:rsidRPr="00413483" w:rsidRDefault="00E4444F" w:rsidP="00E4444F">
      <w:pPr>
        <w:pStyle w:val="Textoindependiente"/>
        <w:numPr>
          <w:ilvl w:val="0"/>
          <w:numId w:val="25"/>
        </w:numPr>
        <w:autoSpaceDE w:val="0"/>
        <w:autoSpaceDN w:val="0"/>
        <w:adjustRightInd w:val="0"/>
        <w:rPr>
          <w:rFonts w:ascii="Arial" w:hAnsi="Arial"/>
          <w:b w:val="0"/>
        </w:rPr>
      </w:pPr>
      <w:r w:rsidRPr="00413483">
        <w:rPr>
          <w:rFonts w:ascii="Arial" w:hAnsi="Arial"/>
          <w:b w:val="0"/>
        </w:rPr>
        <w:t>Cuando se genere material pulverulento, con riesgo de caída de material sobre las cosas y bienes, equipos de la UNQ, se procederá según corresponda</w:t>
      </w:r>
    </w:p>
    <w:p w:rsidR="00E4444F" w:rsidRDefault="00E4444F" w:rsidP="00E4444F">
      <w:pPr>
        <w:pStyle w:val="Textoindependiente"/>
        <w:numPr>
          <w:ilvl w:val="0"/>
          <w:numId w:val="26"/>
        </w:numPr>
        <w:autoSpaceDE w:val="0"/>
        <w:autoSpaceDN w:val="0"/>
        <w:adjustRightInd w:val="0"/>
        <w:rPr>
          <w:rFonts w:ascii="Arial" w:hAnsi="Arial"/>
          <w:b w:val="0"/>
        </w:rPr>
      </w:pPr>
      <w:r w:rsidRPr="007A0E34">
        <w:rPr>
          <w:rFonts w:ascii="Arial" w:hAnsi="Arial"/>
          <w:b w:val="0"/>
        </w:rPr>
        <w:t xml:space="preserve">Cubriendo los equipos correcta y completamente para la no afectación de dichos elementos (inclusive los detectores de humo, cámaras de CCTV, alarmas, equipos de seguridad, </w:t>
      </w:r>
      <w:proofErr w:type="spellStart"/>
      <w:r w:rsidRPr="007A0E34">
        <w:rPr>
          <w:rFonts w:ascii="Arial" w:hAnsi="Arial"/>
          <w:b w:val="0"/>
        </w:rPr>
        <w:t>etc</w:t>
      </w:r>
      <w:proofErr w:type="spellEnd"/>
      <w:r w:rsidRPr="007A0E34">
        <w:rPr>
          <w:rFonts w:ascii="Arial" w:hAnsi="Arial"/>
          <w:b w:val="0"/>
        </w:rPr>
        <w:t>)</w:t>
      </w:r>
    </w:p>
    <w:p w:rsidR="00E4444F" w:rsidRPr="00413483" w:rsidRDefault="00E4444F" w:rsidP="00E4444F">
      <w:pPr>
        <w:pStyle w:val="Textoindependiente"/>
        <w:numPr>
          <w:ilvl w:val="0"/>
          <w:numId w:val="26"/>
        </w:numPr>
        <w:tabs>
          <w:tab w:val="num" w:pos="588"/>
        </w:tabs>
        <w:autoSpaceDE w:val="0"/>
        <w:autoSpaceDN w:val="0"/>
        <w:adjustRightInd w:val="0"/>
        <w:rPr>
          <w:rFonts w:ascii="Arial" w:hAnsi="Arial"/>
          <w:b w:val="0"/>
        </w:rPr>
      </w:pPr>
      <w:r w:rsidRPr="00413483">
        <w:rPr>
          <w:rFonts w:ascii="Arial" w:hAnsi="Arial"/>
          <w:b w:val="0"/>
        </w:rPr>
        <w:t>Para remover el polvo, se procederá a humedecer el material para evitar su liberación, dispersión en el medio ambiente, sin excederse con el contenido de agua para evitar tapar las rejillas o desagües</w:t>
      </w:r>
    </w:p>
    <w:p w:rsidR="00E4444F" w:rsidRPr="00413483" w:rsidRDefault="00E4444F" w:rsidP="00E4444F">
      <w:pPr>
        <w:pStyle w:val="Textoindependiente"/>
        <w:numPr>
          <w:ilvl w:val="0"/>
          <w:numId w:val="21"/>
        </w:numPr>
        <w:autoSpaceDE w:val="0"/>
        <w:autoSpaceDN w:val="0"/>
        <w:adjustRightInd w:val="0"/>
        <w:rPr>
          <w:rFonts w:ascii="Arial" w:hAnsi="Arial"/>
          <w:b w:val="0"/>
        </w:rPr>
      </w:pPr>
      <w:r w:rsidRPr="00413483">
        <w:rPr>
          <w:rFonts w:ascii="Arial" w:hAnsi="Arial"/>
          <w:b w:val="0"/>
        </w:rPr>
        <w:t>Trabajos con alto nivel sonoro o niveles de ruido significativo.</w:t>
      </w:r>
    </w:p>
    <w:p w:rsidR="00E4444F" w:rsidRDefault="00E4444F" w:rsidP="00E4444F">
      <w:pPr>
        <w:pStyle w:val="Textoindependiente"/>
        <w:numPr>
          <w:ilvl w:val="0"/>
          <w:numId w:val="27"/>
        </w:numPr>
        <w:autoSpaceDE w:val="0"/>
        <w:autoSpaceDN w:val="0"/>
        <w:adjustRightInd w:val="0"/>
        <w:rPr>
          <w:rFonts w:ascii="Arial" w:hAnsi="Arial"/>
          <w:b w:val="0"/>
        </w:rPr>
      </w:pPr>
      <w:r w:rsidRPr="00695925">
        <w:rPr>
          <w:rFonts w:ascii="Arial" w:hAnsi="Arial"/>
          <w:b w:val="0"/>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E4444F" w:rsidRDefault="00E4444F" w:rsidP="00E4444F">
      <w:pPr>
        <w:pStyle w:val="Textoindependiente"/>
        <w:numPr>
          <w:ilvl w:val="0"/>
          <w:numId w:val="21"/>
        </w:numPr>
        <w:autoSpaceDE w:val="0"/>
        <w:autoSpaceDN w:val="0"/>
        <w:adjustRightInd w:val="0"/>
        <w:rPr>
          <w:rFonts w:ascii="Arial" w:hAnsi="Arial"/>
          <w:b w:val="0"/>
        </w:rPr>
      </w:pPr>
      <w:r w:rsidRPr="00413483">
        <w:rPr>
          <w:rFonts w:ascii="Arial" w:hAnsi="Arial"/>
          <w:b w:val="0"/>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E4444F" w:rsidRPr="00413483" w:rsidRDefault="00E4444F" w:rsidP="00E4444F">
      <w:pPr>
        <w:pStyle w:val="Textoindependiente"/>
        <w:numPr>
          <w:ilvl w:val="0"/>
          <w:numId w:val="21"/>
        </w:numPr>
        <w:autoSpaceDE w:val="0"/>
        <w:autoSpaceDN w:val="0"/>
        <w:adjustRightInd w:val="0"/>
        <w:rPr>
          <w:rFonts w:ascii="Arial" w:hAnsi="Arial"/>
          <w:b w:val="0"/>
        </w:rPr>
      </w:pPr>
      <w:r w:rsidRPr="00413483">
        <w:rPr>
          <w:rFonts w:ascii="Arial" w:hAnsi="Arial"/>
          <w:b w:val="0"/>
        </w:rPr>
        <w:t>Uso de Vehículos en general dentro de la UNQ</w:t>
      </w:r>
    </w:p>
    <w:p w:rsidR="00E4444F" w:rsidRDefault="00E4444F" w:rsidP="00E4444F">
      <w:pPr>
        <w:pStyle w:val="Textoindependiente"/>
        <w:numPr>
          <w:ilvl w:val="0"/>
          <w:numId w:val="27"/>
        </w:numPr>
        <w:autoSpaceDE w:val="0"/>
        <w:autoSpaceDN w:val="0"/>
        <w:adjustRightInd w:val="0"/>
        <w:rPr>
          <w:rFonts w:ascii="Arial" w:hAnsi="Arial"/>
          <w:b w:val="0"/>
        </w:rPr>
      </w:pPr>
      <w:r w:rsidRPr="007A0E34">
        <w:rPr>
          <w:rFonts w:ascii="Arial" w:hAnsi="Arial"/>
          <w:b w:val="0"/>
        </w:rPr>
        <w:t>VTV / ITV (verificación/ inspección técnica vehicular) o copia del título de propiedad (0 km) para verificar vigencia de RTO.</w:t>
      </w:r>
    </w:p>
    <w:p w:rsidR="00E4444F" w:rsidRDefault="00E4444F" w:rsidP="00E4444F">
      <w:pPr>
        <w:pStyle w:val="Textoindependiente"/>
        <w:numPr>
          <w:ilvl w:val="0"/>
          <w:numId w:val="27"/>
        </w:numPr>
        <w:autoSpaceDE w:val="0"/>
        <w:autoSpaceDN w:val="0"/>
        <w:adjustRightInd w:val="0"/>
        <w:rPr>
          <w:rFonts w:ascii="Arial" w:hAnsi="Arial"/>
          <w:b w:val="0"/>
        </w:rPr>
      </w:pPr>
      <w:r w:rsidRPr="00413483">
        <w:rPr>
          <w:rFonts w:ascii="Arial" w:hAnsi="Arial"/>
          <w:b w:val="0"/>
        </w:rPr>
        <w:t>RUTA (Registro único del transporte automotor).</w:t>
      </w:r>
    </w:p>
    <w:p w:rsidR="00E4444F" w:rsidRDefault="00E4444F" w:rsidP="00E4444F">
      <w:pPr>
        <w:pStyle w:val="Textoindependiente"/>
        <w:numPr>
          <w:ilvl w:val="0"/>
          <w:numId w:val="27"/>
        </w:numPr>
        <w:autoSpaceDE w:val="0"/>
        <w:autoSpaceDN w:val="0"/>
        <w:adjustRightInd w:val="0"/>
        <w:rPr>
          <w:rFonts w:ascii="Arial" w:hAnsi="Arial"/>
          <w:b w:val="0"/>
        </w:rPr>
      </w:pPr>
      <w:r w:rsidRPr="00413483">
        <w:rPr>
          <w:rFonts w:ascii="Arial" w:hAnsi="Arial"/>
          <w:b w:val="0"/>
        </w:rPr>
        <w:t>Copia de la cédula verde o título de propiedad del vehículo que ingrese o preste servicios (por única vez).</w:t>
      </w:r>
    </w:p>
    <w:p w:rsidR="00E4444F" w:rsidRDefault="00E4444F" w:rsidP="00E4444F">
      <w:pPr>
        <w:pStyle w:val="Textoindependiente"/>
        <w:numPr>
          <w:ilvl w:val="0"/>
          <w:numId w:val="27"/>
        </w:numPr>
        <w:autoSpaceDE w:val="0"/>
        <w:autoSpaceDN w:val="0"/>
        <w:adjustRightInd w:val="0"/>
        <w:rPr>
          <w:rFonts w:ascii="Arial" w:hAnsi="Arial"/>
          <w:b w:val="0"/>
        </w:rPr>
      </w:pPr>
      <w:r w:rsidRPr="00413483">
        <w:rPr>
          <w:rFonts w:ascii="Arial" w:hAnsi="Arial"/>
          <w:b w:val="0"/>
        </w:rPr>
        <w:t xml:space="preserve">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w:t>
      </w:r>
      <w:r>
        <w:rPr>
          <w:rFonts w:ascii="Arial" w:hAnsi="Arial"/>
          <w:b w:val="0"/>
        </w:rPr>
        <w:t>10</w:t>
      </w:r>
      <w:r w:rsidRPr="00413483">
        <w:rPr>
          <w:rFonts w:ascii="Arial" w:hAnsi="Arial"/>
          <w:b w:val="0"/>
        </w:rPr>
        <w:t xml:space="preserve">.000.000 para vehículos particulares y de $ </w:t>
      </w:r>
      <w:r>
        <w:rPr>
          <w:rFonts w:ascii="Arial" w:hAnsi="Arial"/>
          <w:b w:val="0"/>
        </w:rPr>
        <w:t>25</w:t>
      </w:r>
      <w:r w:rsidRPr="00413483">
        <w:rPr>
          <w:rFonts w:ascii="Arial" w:hAnsi="Arial"/>
          <w:b w:val="0"/>
        </w:rPr>
        <w:t>.000.000 para vehículos de carga.)</w:t>
      </w:r>
    </w:p>
    <w:p w:rsidR="00E4444F" w:rsidRPr="00862A79" w:rsidRDefault="00E4444F" w:rsidP="00E4444F">
      <w:pPr>
        <w:pStyle w:val="Textoindependiente"/>
        <w:numPr>
          <w:ilvl w:val="0"/>
          <w:numId w:val="27"/>
        </w:numPr>
        <w:autoSpaceDE w:val="0"/>
        <w:autoSpaceDN w:val="0"/>
        <w:adjustRightInd w:val="0"/>
        <w:rPr>
          <w:rFonts w:ascii="Arial" w:hAnsi="Arial"/>
          <w:b w:val="0"/>
        </w:rPr>
      </w:pPr>
      <w:r w:rsidRPr="00862A79">
        <w:rPr>
          <w:rFonts w:ascii="Arial" w:hAnsi="Arial"/>
          <w:b w:val="0"/>
        </w:rPr>
        <w:t xml:space="preserve">Licencia de conducir Municipal / Provincial categoría acorde a la actividad. </w:t>
      </w:r>
    </w:p>
    <w:p w:rsidR="00E4444F" w:rsidRDefault="00E4444F" w:rsidP="00E4444F">
      <w:pPr>
        <w:pStyle w:val="Textoindependiente"/>
        <w:numPr>
          <w:ilvl w:val="0"/>
          <w:numId w:val="26"/>
        </w:numPr>
        <w:autoSpaceDE w:val="0"/>
        <w:autoSpaceDN w:val="0"/>
        <w:adjustRightInd w:val="0"/>
        <w:rPr>
          <w:rFonts w:ascii="Arial" w:hAnsi="Arial"/>
          <w:b w:val="0"/>
        </w:rPr>
      </w:pPr>
      <w:r w:rsidRPr="007A0E34">
        <w:rPr>
          <w:rFonts w:ascii="Arial" w:hAnsi="Arial"/>
          <w:b w:val="0"/>
        </w:rPr>
        <w:t>Licencia Nacional Habilitante emitida por la CNRT para cargas generales, en caso de no poseer las mismas deberá presentar fotocopia del psicofísico emitido por el mismo organismo (en vigencia).</w:t>
      </w:r>
    </w:p>
    <w:p w:rsidR="00E4444F" w:rsidRPr="00413483" w:rsidRDefault="00E4444F" w:rsidP="00E4444F">
      <w:pPr>
        <w:pStyle w:val="Textoindependiente"/>
        <w:numPr>
          <w:ilvl w:val="0"/>
          <w:numId w:val="22"/>
        </w:numPr>
        <w:autoSpaceDE w:val="0"/>
        <w:autoSpaceDN w:val="0"/>
        <w:adjustRightInd w:val="0"/>
        <w:rPr>
          <w:rFonts w:ascii="Arial" w:hAnsi="Arial"/>
          <w:b w:val="0"/>
        </w:rPr>
      </w:pPr>
      <w:r w:rsidRPr="00413483">
        <w:rPr>
          <w:rFonts w:ascii="Arial" w:hAnsi="Arial"/>
          <w:b w:val="0"/>
        </w:rPr>
        <w:lastRenderedPageBreak/>
        <w:t>Si la empresa realiza Transporte de Sustancias Peligrosas o Residuos Peligrosos además debe presentar:</w:t>
      </w:r>
    </w:p>
    <w:p w:rsidR="00E4444F" w:rsidRPr="007A0E34" w:rsidRDefault="00E4444F" w:rsidP="00E4444F">
      <w:pPr>
        <w:pStyle w:val="Textoindependiente"/>
        <w:autoSpaceDE w:val="0"/>
        <w:autoSpaceDN w:val="0"/>
        <w:adjustRightInd w:val="0"/>
        <w:ind w:left="1416"/>
        <w:rPr>
          <w:rFonts w:ascii="Arial" w:hAnsi="Arial"/>
          <w:b w:val="0"/>
        </w:rPr>
      </w:pPr>
      <w:r w:rsidRPr="007A0E34">
        <w:rPr>
          <w:rFonts w:ascii="Arial" w:hAnsi="Arial"/>
          <w:b w:val="0"/>
        </w:rPr>
        <w:t>a. Habilitación como transportista ante la Autoridad de Aplicación.</w:t>
      </w:r>
    </w:p>
    <w:p w:rsidR="00E4444F" w:rsidRDefault="00E4444F" w:rsidP="00E4444F">
      <w:pPr>
        <w:pStyle w:val="Textoindependiente"/>
        <w:autoSpaceDE w:val="0"/>
        <w:autoSpaceDN w:val="0"/>
        <w:adjustRightInd w:val="0"/>
        <w:ind w:left="1416"/>
        <w:rPr>
          <w:rFonts w:ascii="Arial" w:hAnsi="Arial"/>
          <w:b w:val="0"/>
        </w:rPr>
      </w:pPr>
      <w:r w:rsidRPr="007A0E34">
        <w:rPr>
          <w:rFonts w:ascii="Arial" w:hAnsi="Arial"/>
          <w:b w:val="0"/>
        </w:rPr>
        <w:t>b. Copia del Procedimiento de Emergencias.</w:t>
      </w:r>
    </w:p>
    <w:p w:rsidR="00E4444F" w:rsidRPr="007A0E34" w:rsidRDefault="00E4444F" w:rsidP="00E4444F">
      <w:pPr>
        <w:pStyle w:val="Textoindependiente"/>
        <w:numPr>
          <w:ilvl w:val="0"/>
          <w:numId w:val="22"/>
        </w:numPr>
        <w:autoSpaceDE w:val="0"/>
        <w:autoSpaceDN w:val="0"/>
        <w:adjustRightInd w:val="0"/>
        <w:rPr>
          <w:rFonts w:ascii="Arial" w:hAnsi="Arial"/>
          <w:b w:val="0"/>
        </w:rPr>
      </w:pPr>
      <w:r w:rsidRPr="007A0E34">
        <w:rPr>
          <w:rFonts w:ascii="Arial" w:hAnsi="Arial"/>
          <w:b w:val="0"/>
        </w:rPr>
        <w:t>En caso de uso de Equipos Móviles (Retroexcavadora, Mini</w:t>
      </w:r>
      <w:r>
        <w:rPr>
          <w:rFonts w:ascii="Arial" w:hAnsi="Arial"/>
          <w:b w:val="0"/>
        </w:rPr>
        <w:t>-</w:t>
      </w:r>
      <w:r w:rsidRPr="007A0E34">
        <w:rPr>
          <w:rFonts w:ascii="Arial" w:hAnsi="Arial"/>
          <w:b w:val="0"/>
        </w:rPr>
        <w:t xml:space="preserve">excavadora, Pala mecánica, </w:t>
      </w:r>
      <w:proofErr w:type="spellStart"/>
      <w:r w:rsidRPr="007A0E34">
        <w:rPr>
          <w:rFonts w:ascii="Arial" w:hAnsi="Arial"/>
          <w:b w:val="0"/>
        </w:rPr>
        <w:t>Autoelevador</w:t>
      </w:r>
      <w:proofErr w:type="spellEnd"/>
      <w:r w:rsidRPr="007A0E34">
        <w:rPr>
          <w:rFonts w:ascii="Arial" w:hAnsi="Arial"/>
          <w:b w:val="0"/>
        </w:rPr>
        <w:t xml:space="preserve">, Grúa, </w:t>
      </w:r>
      <w:proofErr w:type="spellStart"/>
      <w:r w:rsidRPr="007A0E34">
        <w:rPr>
          <w:rFonts w:ascii="Arial" w:hAnsi="Arial"/>
          <w:b w:val="0"/>
        </w:rPr>
        <w:t>etc</w:t>
      </w:r>
      <w:proofErr w:type="spellEnd"/>
      <w:r w:rsidRPr="007A0E34">
        <w:rPr>
          <w:rFonts w:ascii="Arial" w:hAnsi="Arial"/>
          <w:b w:val="0"/>
        </w:rPr>
        <w:t>).</w:t>
      </w:r>
    </w:p>
    <w:p w:rsidR="00E4444F" w:rsidRPr="007A0E34" w:rsidRDefault="00E4444F" w:rsidP="00E4444F">
      <w:pPr>
        <w:pStyle w:val="Textoindependiente"/>
        <w:autoSpaceDE w:val="0"/>
        <w:autoSpaceDN w:val="0"/>
        <w:adjustRightInd w:val="0"/>
        <w:ind w:left="924" w:firstLine="204"/>
        <w:rPr>
          <w:rFonts w:ascii="Arial" w:hAnsi="Arial"/>
          <w:b w:val="0"/>
        </w:rPr>
      </w:pPr>
      <w:r w:rsidRPr="007A0E34">
        <w:rPr>
          <w:rFonts w:ascii="Arial" w:hAnsi="Arial"/>
          <w:b w:val="0"/>
        </w:rPr>
        <w:t xml:space="preserve">a.  Nómina del personal autorizado para operar vehículos y fotocopia de su respectiva habilitación (registro de conducir, registro de operador de grúas, </w:t>
      </w:r>
      <w:proofErr w:type="spellStart"/>
      <w:r>
        <w:rPr>
          <w:rFonts w:ascii="Arial" w:hAnsi="Arial"/>
          <w:b w:val="0"/>
        </w:rPr>
        <w:t>A</w:t>
      </w:r>
      <w:r w:rsidRPr="007A0E34">
        <w:rPr>
          <w:rFonts w:ascii="Arial" w:hAnsi="Arial"/>
          <w:b w:val="0"/>
        </w:rPr>
        <w:t>utoelevador</w:t>
      </w:r>
      <w:proofErr w:type="spellEnd"/>
      <w:r w:rsidRPr="007A0E34">
        <w:rPr>
          <w:rFonts w:ascii="Arial" w:hAnsi="Arial"/>
          <w:b w:val="0"/>
        </w:rPr>
        <w:t>, otros).</w:t>
      </w:r>
    </w:p>
    <w:p w:rsidR="00E4444F" w:rsidRPr="007A0E34" w:rsidRDefault="00E4444F" w:rsidP="00E4444F">
      <w:pPr>
        <w:pStyle w:val="Textoindependiente"/>
        <w:autoSpaceDE w:val="0"/>
        <w:autoSpaceDN w:val="0"/>
        <w:adjustRightInd w:val="0"/>
        <w:ind w:left="924" w:firstLine="204"/>
        <w:rPr>
          <w:rFonts w:ascii="Arial" w:hAnsi="Arial"/>
          <w:b w:val="0"/>
        </w:rPr>
      </w:pPr>
      <w:r w:rsidRPr="007A0E34">
        <w:rPr>
          <w:rFonts w:ascii="Arial" w:hAnsi="Arial"/>
          <w:b w:val="0"/>
        </w:rPr>
        <w:t>b.  Registro de capacitación en operaciones de equipos móviles (antigüedad no mayor a dos años.</w:t>
      </w:r>
    </w:p>
    <w:p w:rsidR="00E4444F" w:rsidRPr="007A0E34" w:rsidRDefault="00E4444F" w:rsidP="00E4444F">
      <w:pPr>
        <w:pStyle w:val="Textoindependiente"/>
        <w:autoSpaceDE w:val="0"/>
        <w:autoSpaceDN w:val="0"/>
        <w:adjustRightInd w:val="0"/>
        <w:ind w:left="924" w:firstLine="204"/>
        <w:rPr>
          <w:rFonts w:ascii="Arial" w:hAnsi="Arial"/>
          <w:b w:val="0"/>
        </w:rPr>
      </w:pPr>
      <w:r w:rsidRPr="007A0E34">
        <w:rPr>
          <w:rFonts w:ascii="Arial" w:hAnsi="Arial"/>
          <w:b w:val="0"/>
        </w:rPr>
        <w:t>c.  Emisión por parte de la empresa de un certificado o verificación del correcto funcionamiento del equipo.</w:t>
      </w:r>
    </w:p>
    <w:p w:rsidR="00E4444F" w:rsidRPr="007A0E34" w:rsidRDefault="00E4444F" w:rsidP="00E4444F">
      <w:pPr>
        <w:tabs>
          <w:tab w:val="left" w:pos="0"/>
        </w:tabs>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E4444F" w:rsidRPr="007A0E34" w:rsidRDefault="00E4444F" w:rsidP="00E4444F">
      <w:pPr>
        <w:autoSpaceDE w:val="0"/>
        <w:autoSpaceDN w:val="0"/>
        <w:adjustRightInd w:val="0"/>
        <w:jc w:val="both"/>
        <w:rPr>
          <w:rFonts w:ascii="Arial" w:hAnsi="Arial" w:cs="Arial"/>
          <w:b/>
          <w:sz w:val="20"/>
          <w:szCs w:val="20"/>
        </w:rPr>
      </w:pP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6.- CONTINGENCIAS</w:t>
      </w: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E4444F" w:rsidRPr="007A0E34" w:rsidRDefault="00E4444F" w:rsidP="00E4444F">
      <w:pPr>
        <w:pStyle w:val="Textoindependiente"/>
        <w:rPr>
          <w:rFonts w:ascii="Arial" w:hAnsi="Arial"/>
          <w:b w:val="0"/>
          <w:bCs/>
        </w:rPr>
      </w:pPr>
      <w:r w:rsidRPr="007A0E34">
        <w:rPr>
          <w:rFonts w:ascii="Arial" w:hAnsi="Arial"/>
          <w:b w:val="0"/>
        </w:rPr>
        <w:t xml:space="preserve">Es obligación del CONTRATISTA, conocer antes de la realización de cualquier actividad o trabajo en la locación, los lineamientos del Plan de Contingencias, vías de evacuación, roles, etc. </w:t>
      </w:r>
      <w:r w:rsidRPr="007A0E34">
        <w:rPr>
          <w:rFonts w:ascii="Arial" w:hAnsi="Arial"/>
          <w:b w:val="0"/>
          <w:bCs/>
        </w:rPr>
        <w:t xml:space="preserve">Dicha información será suministrada por </w:t>
      </w:r>
      <w:smartTag w:uri="urn:schemas-microsoft-com:office:smarttags" w:element="PersonName">
        <w:smartTagPr>
          <w:attr w:name="ProductID" w:val="la UNQ"/>
        </w:smartTagPr>
        <w:r w:rsidRPr="007A0E34">
          <w:rPr>
            <w:rFonts w:ascii="Arial" w:hAnsi="Arial"/>
            <w:b w:val="0"/>
            <w:bCs/>
          </w:rPr>
          <w:t>la UNQ</w:t>
        </w:r>
      </w:smartTag>
    </w:p>
    <w:p w:rsidR="00E4444F" w:rsidRDefault="00E4444F" w:rsidP="00E4444F">
      <w:pPr>
        <w:autoSpaceDE w:val="0"/>
        <w:autoSpaceDN w:val="0"/>
        <w:adjustRightInd w:val="0"/>
        <w:jc w:val="both"/>
        <w:rPr>
          <w:rFonts w:ascii="Arial" w:hAnsi="Arial" w:cs="Arial"/>
          <w:sz w:val="20"/>
          <w:szCs w:val="20"/>
        </w:rPr>
      </w:pP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7.- PROTECCIÓN AMBIENTAL</w:t>
      </w:r>
    </w:p>
    <w:p w:rsidR="00E4444F" w:rsidRPr="007A0E34" w:rsidRDefault="00E4444F" w:rsidP="00E4444F">
      <w:pPr>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E4444F" w:rsidRPr="007A0E34" w:rsidRDefault="00E4444F" w:rsidP="00E4444F">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E4444F" w:rsidRPr="007A0E34" w:rsidRDefault="00E4444F" w:rsidP="00E4444F">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E4444F" w:rsidRPr="007A0E34" w:rsidRDefault="00E4444F" w:rsidP="00E4444F">
      <w:pPr>
        <w:autoSpaceDE w:val="0"/>
        <w:autoSpaceDN w:val="0"/>
        <w:adjustRightInd w:val="0"/>
        <w:jc w:val="both"/>
        <w:rPr>
          <w:rFonts w:ascii="Arial" w:hAnsi="Arial" w:cs="Arial"/>
          <w:sz w:val="20"/>
          <w:szCs w:val="20"/>
        </w:rPr>
      </w:pPr>
    </w:p>
    <w:p w:rsidR="00E4444F" w:rsidRPr="007A0E34" w:rsidRDefault="00E4444F" w:rsidP="00E4444F">
      <w:pPr>
        <w:autoSpaceDE w:val="0"/>
        <w:autoSpaceDN w:val="0"/>
        <w:adjustRightInd w:val="0"/>
        <w:jc w:val="both"/>
        <w:rPr>
          <w:rFonts w:ascii="Arial" w:hAnsi="Arial" w:cs="Arial"/>
          <w:b/>
          <w:sz w:val="20"/>
          <w:szCs w:val="20"/>
        </w:rPr>
      </w:pPr>
      <w:bookmarkStart w:id="1" w:name="page53"/>
      <w:bookmarkEnd w:id="1"/>
      <w:r w:rsidRPr="007A0E34">
        <w:rPr>
          <w:rFonts w:ascii="Arial" w:hAnsi="Arial" w:cs="Arial"/>
          <w:b/>
          <w:sz w:val="20"/>
          <w:szCs w:val="20"/>
        </w:rPr>
        <w:t xml:space="preserve">8.- DERECHO DE </w:t>
      </w:r>
      <w:smartTag w:uri="urn:schemas-microsoft-com:office:smarttags" w:element="PersonName">
        <w:smartTagPr>
          <w:attr w:name="ProductID" w:val="la Universidad Nacional"/>
        </w:smartTagPr>
        <w:r w:rsidRPr="007A0E34">
          <w:rPr>
            <w:rFonts w:ascii="Arial" w:hAnsi="Arial" w:cs="Arial"/>
            <w:b/>
            <w:sz w:val="20"/>
            <w:szCs w:val="20"/>
          </w:rPr>
          <w:t>LA UNIVERSIDAD NACIONAL</w:t>
        </w:r>
      </w:smartTag>
      <w:r w:rsidRPr="007A0E34">
        <w:rPr>
          <w:rFonts w:ascii="Arial" w:hAnsi="Arial" w:cs="Arial"/>
          <w:b/>
          <w:sz w:val="20"/>
          <w:szCs w:val="20"/>
        </w:rPr>
        <w:t xml:space="preserve"> DE QUILMES</w:t>
      </w:r>
    </w:p>
    <w:p w:rsidR="00E4444F" w:rsidRDefault="00E4444F" w:rsidP="00E4444F">
      <w:pPr>
        <w:tabs>
          <w:tab w:val="left" w:pos="1917"/>
        </w:tabs>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la DIRECCION </w:t>
      </w:r>
      <w:r>
        <w:rPr>
          <w:rFonts w:ascii="Arial" w:hAnsi="Arial" w:cs="Arial"/>
          <w:bCs/>
          <w:sz w:val="20"/>
          <w:szCs w:val="20"/>
        </w:rPr>
        <w:t>de</w:t>
      </w:r>
      <w:r w:rsidRPr="007A0E34">
        <w:rPr>
          <w:rFonts w:ascii="Arial" w:hAnsi="Arial" w:cs="Arial"/>
          <w:bCs/>
          <w:sz w:val="20"/>
          <w:szCs w:val="20"/>
        </w:rPr>
        <w:t xml:space="preserve"> </w:t>
      </w:r>
      <w:r>
        <w:rPr>
          <w:rFonts w:ascii="Arial" w:hAnsi="Arial" w:cs="Arial"/>
          <w:bCs/>
          <w:sz w:val="20"/>
          <w:szCs w:val="20"/>
        </w:rPr>
        <w:t>OBRAS UNIVERSITARIAS</w:t>
      </w:r>
      <w:r w:rsidRPr="007A0E34">
        <w:rPr>
          <w:rFonts w:ascii="Arial" w:hAnsi="Arial" w:cs="Arial"/>
          <w:bCs/>
          <w:sz w:val="20"/>
          <w:szCs w:val="20"/>
        </w:rPr>
        <w:t xml:space="preserve">, podrá en cualquier momento, solicitar la exclusión de algún integrante del plantel del CONTRATISTA y/o subcontratista, de cualquier operario o empleado que a su solo juicio no desempeñe sus tareas en </w:t>
      </w:r>
      <w:r w:rsidRPr="00862A79">
        <w:rPr>
          <w:rFonts w:ascii="Arial" w:hAnsi="Arial" w:cs="Arial"/>
          <w:bCs/>
          <w:sz w:val="20"/>
          <w:szCs w:val="20"/>
        </w:rPr>
        <w:t>forma segura</w:t>
      </w:r>
      <w:r w:rsidRPr="007A0E34">
        <w:rPr>
          <w:rFonts w:ascii="Arial" w:hAnsi="Arial" w:cs="Arial"/>
          <w:bCs/>
          <w:sz w:val="20"/>
          <w:szCs w:val="20"/>
        </w:rPr>
        <w:t xml:space="preserve">, arriesgando su integridad física, la de sus compañeros y/o los bienes de la </w:t>
      </w:r>
      <w:r w:rsidRPr="007A0E34">
        <w:rPr>
          <w:rFonts w:ascii="Arial" w:hAnsi="Arial" w:cs="Arial"/>
          <w:color w:val="000000"/>
          <w:sz w:val="20"/>
          <w:szCs w:val="20"/>
        </w:rPr>
        <w:t>UNQ</w:t>
      </w:r>
      <w:r>
        <w:rPr>
          <w:rFonts w:ascii="Arial" w:hAnsi="Arial" w:cs="Arial"/>
          <w:bCs/>
          <w:sz w:val="20"/>
          <w:szCs w:val="20"/>
        </w:rPr>
        <w:t>, o comenta una acción no permitida (ítems 3).</w:t>
      </w:r>
    </w:p>
    <w:p w:rsidR="00E4444F" w:rsidRPr="007A0E34"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 xml:space="preserve">9.- </w:t>
      </w:r>
      <w:r>
        <w:rPr>
          <w:rFonts w:ascii="Arial" w:hAnsi="Arial" w:cs="Arial"/>
          <w:b/>
          <w:sz w:val="20"/>
          <w:szCs w:val="20"/>
        </w:rPr>
        <w:t xml:space="preserve">NORMATIVA </w:t>
      </w:r>
      <w:r w:rsidRPr="007A0E34">
        <w:rPr>
          <w:rFonts w:ascii="Arial" w:hAnsi="Arial" w:cs="Arial"/>
          <w:b/>
          <w:sz w:val="20"/>
          <w:szCs w:val="20"/>
        </w:rPr>
        <w:t>DE REFERENCIA</w:t>
      </w:r>
      <w:r>
        <w:rPr>
          <w:rFonts w:ascii="Arial" w:hAnsi="Arial" w:cs="Arial"/>
          <w:b/>
          <w:sz w:val="20"/>
          <w:szCs w:val="20"/>
        </w:rPr>
        <w:t xml:space="preserve"> CON LA QUE DEBERÁ CUMPLIR EL CONTRATISTA</w:t>
      </w:r>
      <w:r w:rsidRPr="007A0E34">
        <w:rPr>
          <w:rFonts w:ascii="Arial" w:hAnsi="Arial" w:cs="Arial"/>
          <w:b/>
          <w:sz w:val="20"/>
          <w:szCs w:val="20"/>
        </w:rPr>
        <w:t>.</w:t>
      </w:r>
    </w:p>
    <w:p w:rsidR="00E4444F" w:rsidRPr="007A0E34" w:rsidRDefault="00E4444F" w:rsidP="00E4444F">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lastRenderedPageBreak/>
        <w:t>Ley 19.587 (Seguridad e Higiene), su Decreto Reglamentario 351 / 79,  Decreto 1338 / 96,  Resolución 444 / 91.</w:t>
      </w:r>
    </w:p>
    <w:p w:rsidR="00E4444F" w:rsidRPr="007A0E34" w:rsidRDefault="00E4444F" w:rsidP="00E4444F">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Decreto 911/96, Reglamento para la industria de la Construcción, y modificatorias, Resolución 231/96, Resolución SRT 051/97, Resolución SRT 035/98, Resolución 319/99, Resolución 550/2011, etc</w:t>
      </w:r>
      <w:r>
        <w:rPr>
          <w:rFonts w:ascii="Arial" w:hAnsi="Arial" w:cs="Arial"/>
          <w:bCs/>
          <w:sz w:val="20"/>
          <w:szCs w:val="20"/>
        </w:rPr>
        <w:t>.</w:t>
      </w:r>
    </w:p>
    <w:p w:rsidR="00E4444F" w:rsidRPr="007A0E34" w:rsidRDefault="00E4444F" w:rsidP="00E4444F">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La totalidad de Normativa y Legislación vigente en la materia de prevención laboral, tanto a nivel Provincial</w:t>
      </w:r>
      <w:r>
        <w:rPr>
          <w:rFonts w:ascii="Arial" w:hAnsi="Arial" w:cs="Arial"/>
          <w:bCs/>
          <w:sz w:val="20"/>
          <w:szCs w:val="20"/>
        </w:rPr>
        <w:t>,</w:t>
      </w:r>
      <w:r w:rsidRPr="007A0E34">
        <w:rPr>
          <w:rFonts w:ascii="Arial" w:hAnsi="Arial" w:cs="Arial"/>
          <w:bCs/>
          <w:sz w:val="20"/>
          <w:szCs w:val="20"/>
        </w:rPr>
        <w:t xml:space="preserve"> como Nacional.</w:t>
      </w:r>
    </w:p>
    <w:p w:rsidR="00E4444F" w:rsidRPr="007A0E34" w:rsidRDefault="00E4444F" w:rsidP="00E4444F">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24.557  (A.R.T.),  Resolución 1069 / 91.</w:t>
      </w:r>
    </w:p>
    <w:p w:rsidR="00E4444F" w:rsidRPr="007A0E34" w:rsidRDefault="00E4444F" w:rsidP="00E4444F">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E4444F" w:rsidRPr="007A0E34" w:rsidRDefault="00E4444F" w:rsidP="00E4444F">
      <w:pPr>
        <w:numPr>
          <w:ilvl w:val="0"/>
          <w:numId w:val="2"/>
        </w:numPr>
        <w:tabs>
          <w:tab w:val="num" w:pos="1080"/>
        </w:tabs>
        <w:autoSpaceDE w:val="0"/>
        <w:autoSpaceDN w:val="0"/>
        <w:adjustRightInd w:val="0"/>
        <w:spacing w:after="0" w:line="240" w:lineRule="auto"/>
        <w:ind w:hanging="884"/>
        <w:jc w:val="both"/>
        <w:rPr>
          <w:rFonts w:ascii="Arial" w:hAnsi="Arial" w:cs="Arial"/>
          <w:bCs/>
          <w:sz w:val="20"/>
          <w:szCs w:val="20"/>
        </w:rPr>
      </w:pPr>
      <w:r w:rsidRPr="007A0E34">
        <w:rPr>
          <w:rFonts w:ascii="Arial" w:hAnsi="Arial" w:cs="Arial"/>
          <w:bCs/>
          <w:sz w:val="20"/>
          <w:szCs w:val="20"/>
        </w:rPr>
        <w:t xml:space="preserve"> Ley 24.051 “Residuos Peligrosos”,</w:t>
      </w:r>
    </w:p>
    <w:p w:rsidR="00E4444F" w:rsidRPr="007A0E34" w:rsidRDefault="00E4444F" w:rsidP="00E4444F">
      <w:pPr>
        <w:numPr>
          <w:ilvl w:val="0"/>
          <w:numId w:val="2"/>
        </w:numPr>
        <w:tabs>
          <w:tab w:val="num" w:pos="1080"/>
        </w:tabs>
        <w:autoSpaceDE w:val="0"/>
        <w:autoSpaceDN w:val="0"/>
        <w:adjustRightInd w:val="0"/>
        <w:spacing w:after="0" w:line="240" w:lineRule="auto"/>
        <w:ind w:left="1080"/>
        <w:jc w:val="both"/>
        <w:rPr>
          <w:rFonts w:ascii="Arial" w:hAnsi="Arial" w:cs="Arial"/>
          <w:bCs/>
          <w:sz w:val="20"/>
          <w:szCs w:val="20"/>
        </w:rPr>
      </w:pPr>
      <w:r w:rsidRPr="007A0E34">
        <w:rPr>
          <w:rFonts w:ascii="Arial" w:hAnsi="Arial" w:cs="Arial"/>
          <w:bCs/>
          <w:sz w:val="20"/>
          <w:szCs w:val="20"/>
        </w:rPr>
        <w:t>AR 10.1.1 y AR 7.11.1  (Seguridad Radiológica y Permiso para Operadores) de ARN</w:t>
      </w:r>
    </w:p>
    <w:p w:rsidR="00E4444F" w:rsidRPr="007A0E34" w:rsidRDefault="00E4444F" w:rsidP="00E4444F">
      <w:pPr>
        <w:tabs>
          <w:tab w:val="left" w:pos="540"/>
        </w:tabs>
        <w:autoSpaceDE w:val="0"/>
        <w:autoSpaceDN w:val="0"/>
        <w:adjustRightInd w:val="0"/>
        <w:jc w:val="both"/>
        <w:rPr>
          <w:rFonts w:ascii="Arial" w:hAnsi="Arial" w:cs="Arial"/>
          <w:b/>
          <w:sz w:val="20"/>
          <w:szCs w:val="20"/>
        </w:rPr>
      </w:pPr>
    </w:p>
    <w:p w:rsidR="00E4444F" w:rsidRPr="007A0E34" w:rsidRDefault="00E4444F" w:rsidP="00E4444F">
      <w:pPr>
        <w:autoSpaceDE w:val="0"/>
        <w:autoSpaceDN w:val="0"/>
        <w:adjustRightInd w:val="0"/>
        <w:spacing w:before="24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E4444F" w:rsidRPr="007A0E34" w:rsidRDefault="00E4444F" w:rsidP="00E4444F">
      <w:pPr>
        <w:spacing w:before="240"/>
        <w:jc w:val="both"/>
        <w:rPr>
          <w:rFonts w:ascii="Arial" w:hAnsi="Arial" w:cs="Arial"/>
          <w:bCs/>
          <w:sz w:val="20"/>
          <w:szCs w:val="20"/>
        </w:rPr>
      </w:pPr>
      <w:r w:rsidRPr="007A0E34">
        <w:rPr>
          <w:rFonts w:ascii="Arial" w:hAnsi="Arial" w:cs="Arial"/>
          <w:bCs/>
          <w:sz w:val="20"/>
          <w:szCs w:val="20"/>
        </w:rPr>
        <w:t xml:space="preserve">El contratista deberá contar con un profesional de Higiene y Seguridad matriculado, quien deberá cumplir con la cantidad de horas semanales según </w:t>
      </w:r>
      <w:r>
        <w:rPr>
          <w:rFonts w:ascii="Arial" w:hAnsi="Arial" w:cs="Arial"/>
          <w:bCs/>
          <w:sz w:val="20"/>
          <w:szCs w:val="20"/>
        </w:rPr>
        <w:t>lo dispuesto en Decreto 1338/</w:t>
      </w:r>
      <w:r w:rsidRPr="00FE4698">
        <w:rPr>
          <w:rFonts w:ascii="Arial" w:hAnsi="Arial" w:cs="Arial"/>
          <w:bCs/>
          <w:sz w:val="20"/>
          <w:szCs w:val="20"/>
        </w:rPr>
        <w:t>96 o Resolución 231/96 según corresponda.</w:t>
      </w:r>
    </w:p>
    <w:p w:rsidR="00E4444F" w:rsidRPr="007A0E34" w:rsidRDefault="00E4444F" w:rsidP="00E4444F">
      <w:pPr>
        <w:jc w:val="both"/>
        <w:rPr>
          <w:rFonts w:ascii="Arial" w:hAnsi="Arial" w:cs="Arial"/>
          <w:bCs/>
          <w:sz w:val="20"/>
          <w:szCs w:val="20"/>
        </w:rPr>
      </w:pPr>
      <w:r w:rsidRPr="007A0E34">
        <w:rPr>
          <w:rFonts w:ascii="Arial" w:hAnsi="Arial" w:cs="Arial"/>
          <w:bCs/>
          <w:sz w:val="20"/>
          <w:szCs w:val="20"/>
        </w:rPr>
        <w:t>El representante del contratista debe entregar</w:t>
      </w:r>
      <w:r>
        <w:rPr>
          <w:rFonts w:ascii="Arial" w:hAnsi="Arial" w:cs="Arial"/>
          <w:bCs/>
          <w:sz w:val="20"/>
          <w:szCs w:val="20"/>
        </w:rPr>
        <w:t xml:space="preserve"> junto con lo requerido en el ítem 2</w:t>
      </w:r>
      <w:r w:rsidRPr="007A0E34">
        <w:rPr>
          <w:rFonts w:ascii="Arial" w:hAnsi="Arial" w:cs="Arial"/>
          <w:bCs/>
          <w:sz w:val="20"/>
          <w:szCs w:val="20"/>
        </w:rPr>
        <w:t xml:space="preserve">: </w:t>
      </w:r>
    </w:p>
    <w:p w:rsidR="00E4444F" w:rsidRPr="007A0E34" w:rsidRDefault="00E4444F" w:rsidP="00E4444F">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E4444F" w:rsidRPr="007A0E34" w:rsidRDefault="00E4444F" w:rsidP="00E4444F">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Número de Teléfono, Celular e email</w:t>
      </w:r>
    </w:p>
    <w:p w:rsidR="00E4444F" w:rsidRPr="007A0E34" w:rsidRDefault="00E4444F" w:rsidP="00E4444F">
      <w:pPr>
        <w:jc w:val="both"/>
        <w:rPr>
          <w:rFonts w:ascii="Arial" w:hAnsi="Arial" w:cs="Arial"/>
          <w:bCs/>
          <w:sz w:val="20"/>
          <w:szCs w:val="20"/>
        </w:rPr>
      </w:pPr>
      <w:r w:rsidRPr="007A0E34">
        <w:rPr>
          <w:rFonts w:ascii="Arial" w:hAnsi="Arial" w:cs="Arial"/>
          <w:bCs/>
          <w:sz w:val="20"/>
          <w:szCs w:val="20"/>
        </w:rPr>
        <w:t xml:space="preserve">Están eximidos de contar con un Profesional de Higiene y Seguridad: </w:t>
      </w:r>
    </w:p>
    <w:p w:rsidR="00E4444F" w:rsidRPr="007A0E34" w:rsidRDefault="00E4444F" w:rsidP="00E4444F">
      <w:pPr>
        <w:ind w:left="708"/>
        <w:jc w:val="both"/>
        <w:rPr>
          <w:rFonts w:ascii="Arial" w:hAnsi="Arial" w:cs="Arial"/>
          <w:bCs/>
          <w:sz w:val="20"/>
          <w:szCs w:val="20"/>
        </w:rPr>
      </w:pPr>
      <w:r w:rsidRPr="007A0E34">
        <w:rPr>
          <w:rFonts w:ascii="Arial" w:hAnsi="Arial" w:cs="Arial"/>
          <w:bCs/>
          <w:sz w:val="20"/>
          <w:szCs w:val="20"/>
        </w:rPr>
        <w:t xml:space="preserve">a.  los trabajadores autónomos cuya actividad no presente riesgos, </w:t>
      </w:r>
    </w:p>
    <w:p w:rsidR="00E4444F" w:rsidRPr="007A0E34" w:rsidRDefault="00E4444F" w:rsidP="00E4444F">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E4444F" w:rsidRDefault="00E4444F" w:rsidP="00E4444F">
      <w:pPr>
        <w:jc w:val="both"/>
        <w:rPr>
          <w:rFonts w:ascii="Arial" w:hAnsi="Arial" w:cs="Arial"/>
          <w:sz w:val="20"/>
          <w:szCs w:val="20"/>
        </w:rPr>
      </w:pPr>
    </w:p>
    <w:p w:rsidR="00E4444F" w:rsidRPr="00142A24" w:rsidRDefault="00E4444F" w:rsidP="00E4444F">
      <w:pPr>
        <w:jc w:val="both"/>
        <w:rPr>
          <w:rFonts w:ascii="Arial" w:hAnsi="Arial" w:cs="Arial"/>
          <w:sz w:val="18"/>
          <w:szCs w:val="20"/>
        </w:rPr>
      </w:pPr>
      <w:r w:rsidRPr="00142A24">
        <w:rPr>
          <w:rFonts w:ascii="Arial" w:eastAsia="Times New Roman" w:hAnsi="Arial" w:cs="Arial"/>
          <w:sz w:val="20"/>
        </w:rPr>
        <w:t>Considerando las características y riesgos que conllevan los trabajos a desarrollarse en altura,</w:t>
      </w:r>
      <w:r>
        <w:rPr>
          <w:rFonts w:ascii="Arial" w:eastAsia="Times New Roman" w:hAnsi="Arial" w:cs="Arial"/>
          <w:sz w:val="20"/>
        </w:rPr>
        <w:t xml:space="preserve"> demolición, excavación mayor a 1,2 metros, </w:t>
      </w:r>
      <w:proofErr w:type="spellStart"/>
      <w:r>
        <w:rPr>
          <w:rFonts w:ascii="Arial" w:eastAsia="Times New Roman" w:hAnsi="Arial" w:cs="Arial"/>
          <w:sz w:val="20"/>
        </w:rPr>
        <w:t>submuracion</w:t>
      </w:r>
      <w:proofErr w:type="spellEnd"/>
      <w:r>
        <w:rPr>
          <w:rFonts w:ascii="Arial" w:eastAsia="Times New Roman" w:hAnsi="Arial" w:cs="Arial"/>
          <w:sz w:val="20"/>
        </w:rPr>
        <w:t xml:space="preserve"> y/u otras tareas especificas que determine la UNQ, </w:t>
      </w:r>
      <w:r w:rsidRPr="00142A24">
        <w:rPr>
          <w:rFonts w:ascii="Arial" w:eastAsia="Times New Roman" w:hAnsi="Arial" w:cs="Arial"/>
          <w:sz w:val="20"/>
        </w:rPr>
        <w:t>el Contratista debe</w:t>
      </w:r>
      <w:r>
        <w:rPr>
          <w:rFonts w:ascii="Arial" w:eastAsia="Times New Roman" w:hAnsi="Arial" w:cs="Arial"/>
          <w:sz w:val="20"/>
        </w:rPr>
        <w:t>rá</w:t>
      </w:r>
      <w:r w:rsidRPr="00142A24">
        <w:rPr>
          <w:rFonts w:ascii="Arial" w:eastAsia="Times New Roman" w:hAnsi="Arial" w:cs="Arial"/>
          <w:sz w:val="20"/>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eastAsia="Times New Roman" w:hAnsi="Arial" w:cs="Arial"/>
          <w:sz w:val="20"/>
        </w:rPr>
        <w:t xml:space="preserve">algunas de las </w:t>
      </w:r>
      <w:r w:rsidRPr="00142A24">
        <w:rPr>
          <w:rFonts w:ascii="Arial" w:eastAsia="Times New Roman" w:hAnsi="Arial" w:cs="Arial"/>
          <w:sz w:val="20"/>
        </w:rPr>
        <w:t xml:space="preserve">actividades </w:t>
      </w:r>
      <w:r>
        <w:rPr>
          <w:rFonts w:ascii="Arial" w:eastAsia="Times New Roman" w:hAnsi="Arial" w:cs="Arial"/>
          <w:sz w:val="20"/>
        </w:rPr>
        <w:t>mencionadas</w:t>
      </w:r>
      <w:r w:rsidRPr="00142A24">
        <w:rPr>
          <w:rFonts w:ascii="Arial" w:eastAsia="Times New Roman" w:hAnsi="Arial" w:cs="Arial"/>
          <w:sz w:val="20"/>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eastAsia="Times New Roman" w:hAnsi="Arial" w:cs="Arial"/>
          <w:sz w:val="20"/>
        </w:rPr>
        <w:t>rá</w:t>
      </w:r>
      <w:r w:rsidRPr="00142A24">
        <w:rPr>
          <w:rFonts w:ascii="Arial" w:eastAsia="Times New Roman" w:hAnsi="Arial" w:cs="Arial"/>
          <w:sz w:val="20"/>
        </w:rPr>
        <w:t>n documentarse fehacientemente.</w:t>
      </w:r>
    </w:p>
    <w:p w:rsidR="00E4444F" w:rsidRDefault="00E4444F" w:rsidP="00E4444F">
      <w:pPr>
        <w:autoSpaceDE w:val="0"/>
        <w:autoSpaceDN w:val="0"/>
        <w:adjustRightInd w:val="0"/>
        <w:jc w:val="both"/>
        <w:rPr>
          <w:rFonts w:ascii="Arial" w:hAnsi="Arial" w:cs="Arial"/>
          <w:b/>
          <w:sz w:val="20"/>
          <w:szCs w:val="20"/>
        </w:rPr>
      </w:pPr>
    </w:p>
    <w:p w:rsidR="00E4444F" w:rsidRDefault="00E4444F" w:rsidP="00E4444F">
      <w:pPr>
        <w:autoSpaceDE w:val="0"/>
        <w:autoSpaceDN w:val="0"/>
        <w:adjustRightInd w:val="0"/>
        <w:jc w:val="both"/>
        <w:rPr>
          <w:rFonts w:ascii="Arial" w:hAnsi="Arial" w:cs="Arial"/>
          <w:b/>
          <w:sz w:val="20"/>
          <w:szCs w:val="20"/>
        </w:rPr>
      </w:pPr>
      <w:r w:rsidRPr="007A0E34">
        <w:rPr>
          <w:rFonts w:ascii="Arial" w:hAnsi="Arial" w:cs="Arial"/>
          <w:b/>
          <w:sz w:val="20"/>
          <w:szCs w:val="20"/>
        </w:rPr>
        <w:t>11.- OTRAS INSTALACIONES O REQUERIMIENTOS A SER PROVISTOS POR LA CONTRATISTA</w:t>
      </w:r>
    </w:p>
    <w:p w:rsidR="00E4444F" w:rsidRPr="007A0E34" w:rsidRDefault="00E4444F" w:rsidP="00E4444F">
      <w:pPr>
        <w:jc w:val="both"/>
        <w:rPr>
          <w:rFonts w:ascii="Arial" w:hAnsi="Arial" w:cs="Arial"/>
          <w:bCs/>
          <w:sz w:val="20"/>
          <w:szCs w:val="20"/>
        </w:rPr>
      </w:pPr>
      <w:r w:rsidRPr="007A0E34">
        <w:rPr>
          <w:rFonts w:ascii="Arial" w:hAnsi="Arial" w:cs="Arial"/>
          <w:bCs/>
          <w:sz w:val="20"/>
          <w:szCs w:val="20"/>
        </w:rPr>
        <w:t xml:space="preserve">El contratista deberá incluir en sus tareas, obras y/o instalaciones a proveer, al menos los siguientes servicios o acciones para realizar en forma segura </w:t>
      </w:r>
      <w:r w:rsidRPr="001D3763">
        <w:rPr>
          <w:rFonts w:ascii="Arial" w:hAnsi="Arial" w:cs="Arial"/>
          <w:b/>
          <w:bCs/>
          <w:sz w:val="20"/>
          <w:szCs w:val="20"/>
        </w:rPr>
        <w:t>el trabajo en altura</w:t>
      </w:r>
      <w:r w:rsidRPr="007A0E34">
        <w:rPr>
          <w:rFonts w:ascii="Arial" w:hAnsi="Arial" w:cs="Arial"/>
          <w:bCs/>
          <w:sz w:val="20"/>
          <w:szCs w:val="20"/>
        </w:rPr>
        <w:t>:</w:t>
      </w:r>
    </w:p>
    <w:p w:rsidR="00E4444F" w:rsidRPr="007A0E34" w:rsidRDefault="00E4444F" w:rsidP="00E4444F">
      <w:pPr>
        <w:jc w:val="both"/>
        <w:rPr>
          <w:rFonts w:ascii="Arial" w:hAnsi="Arial" w:cs="Arial"/>
          <w:bCs/>
          <w:sz w:val="20"/>
          <w:szCs w:val="20"/>
        </w:rPr>
      </w:pPr>
    </w:p>
    <w:p w:rsidR="00E4444F" w:rsidRPr="007A0E34" w:rsidRDefault="00E4444F" w:rsidP="00E4444F">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En todo momento </w:t>
      </w:r>
    </w:p>
    <w:p w:rsidR="00E4444F" w:rsidRPr="007A0E34" w:rsidRDefault="00E4444F" w:rsidP="00E4444F">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lastRenderedPageBreak/>
        <w:t>L</w:t>
      </w:r>
      <w:r w:rsidRPr="007A0E34">
        <w:rPr>
          <w:rFonts w:ascii="Arial" w:hAnsi="Arial" w:cs="Arial"/>
          <w:bCs/>
          <w:sz w:val="20"/>
          <w:szCs w:val="20"/>
          <w:u w:val="single"/>
        </w:rPr>
        <w:t>os trabajadores estarán amarrados apropiadamente a línea de vida con arnés de seguridad y cabo de vida, inclusive en el ascenso y descenso de los trabajadores</w:t>
      </w:r>
    </w:p>
    <w:p w:rsidR="00E4444F" w:rsidRPr="007A0E34" w:rsidRDefault="00E4444F" w:rsidP="00E4444F">
      <w:pPr>
        <w:numPr>
          <w:ilvl w:val="1"/>
          <w:numId w:val="14"/>
        </w:numPr>
        <w:spacing w:after="0" w:line="240" w:lineRule="auto"/>
        <w:jc w:val="both"/>
        <w:rPr>
          <w:rFonts w:ascii="Arial" w:hAnsi="Arial" w:cs="Arial"/>
          <w:bCs/>
          <w:sz w:val="20"/>
          <w:szCs w:val="20"/>
          <w:u w:val="single"/>
        </w:rPr>
      </w:pPr>
      <w:r>
        <w:rPr>
          <w:rFonts w:ascii="Arial" w:hAnsi="Arial" w:cs="Arial"/>
          <w:bCs/>
          <w:sz w:val="20"/>
          <w:szCs w:val="20"/>
          <w:u w:val="single"/>
        </w:rPr>
        <w:t>L</w:t>
      </w:r>
      <w:r w:rsidRPr="007A0E34">
        <w:rPr>
          <w:rFonts w:ascii="Arial" w:hAnsi="Arial" w:cs="Arial"/>
          <w:bCs/>
          <w:sz w:val="20"/>
          <w:szCs w:val="20"/>
          <w:u w:val="single"/>
        </w:rPr>
        <w:t>a zona estará vallada y señalizada para propios y terceros</w:t>
      </w:r>
    </w:p>
    <w:p w:rsidR="00E4444F" w:rsidRPr="007A0E34" w:rsidRDefault="00E4444F" w:rsidP="00E4444F">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Tareas</w:t>
      </w:r>
    </w:p>
    <w:p w:rsidR="00E4444F" w:rsidRPr="007A0E34"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Las tareas serán </w:t>
      </w:r>
      <w:r w:rsidRPr="007A0E34">
        <w:rPr>
          <w:rFonts w:ascii="Arial" w:hAnsi="Arial" w:cs="Arial"/>
          <w:bCs/>
          <w:sz w:val="20"/>
          <w:szCs w:val="20"/>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sz w:val="20"/>
          <w:szCs w:val="20"/>
          <w:u w:val="single"/>
        </w:rPr>
        <w:t>1 año</w:t>
      </w:r>
      <w:r w:rsidRPr="007A0E34">
        <w:rPr>
          <w:rFonts w:ascii="Arial" w:hAnsi="Arial" w:cs="Arial"/>
          <w:bCs/>
          <w:sz w:val="20"/>
          <w:szCs w:val="20"/>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E4444F" w:rsidRPr="007A0E34"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Las tareas a realizarse por la Contratista serán organizadas y planificadas de antemano, y coordinadas con la Dirección de Obras de la UNQ</w:t>
      </w:r>
    </w:p>
    <w:p w:rsidR="00E4444F" w:rsidRPr="007A0E34" w:rsidRDefault="00E4444F" w:rsidP="00E4444F">
      <w:pPr>
        <w:numPr>
          <w:ilvl w:val="1"/>
          <w:numId w:val="14"/>
        </w:numPr>
        <w:spacing w:after="0" w:line="240" w:lineRule="auto"/>
        <w:jc w:val="both"/>
        <w:rPr>
          <w:rFonts w:ascii="Arial" w:hAnsi="Arial" w:cs="Arial"/>
          <w:bCs/>
          <w:sz w:val="20"/>
          <w:szCs w:val="20"/>
        </w:rPr>
      </w:pPr>
      <w:r>
        <w:rPr>
          <w:rFonts w:ascii="Arial" w:hAnsi="Arial" w:cs="Arial"/>
          <w:bCs/>
          <w:sz w:val="20"/>
          <w:szCs w:val="20"/>
        </w:rPr>
        <w:t>El</w:t>
      </w:r>
      <w:r w:rsidRPr="007A0E34">
        <w:rPr>
          <w:rFonts w:ascii="Arial" w:hAnsi="Arial" w:cs="Arial"/>
          <w:bCs/>
          <w:sz w:val="20"/>
          <w:szCs w:val="20"/>
        </w:rPr>
        <w:t xml:space="preserve"> profesional en Higiene y Seguridad con matricula vigente en la especialidad por parte de la Contratista, </w:t>
      </w:r>
      <w:r>
        <w:rPr>
          <w:rFonts w:ascii="Arial" w:hAnsi="Arial" w:cs="Arial"/>
          <w:bCs/>
          <w:sz w:val="20"/>
          <w:szCs w:val="20"/>
        </w:rPr>
        <w:t>además de</w:t>
      </w:r>
      <w:r w:rsidRPr="007A0E34">
        <w:rPr>
          <w:rFonts w:ascii="Arial" w:hAnsi="Arial" w:cs="Arial"/>
          <w:bCs/>
          <w:sz w:val="20"/>
          <w:szCs w:val="20"/>
        </w:rPr>
        <w:t xml:space="preserve"> participa</w:t>
      </w:r>
      <w:r>
        <w:rPr>
          <w:rFonts w:ascii="Arial" w:hAnsi="Arial" w:cs="Arial"/>
          <w:bCs/>
          <w:sz w:val="20"/>
          <w:szCs w:val="20"/>
        </w:rPr>
        <w:t>r</w:t>
      </w:r>
      <w:r w:rsidRPr="007A0E34">
        <w:rPr>
          <w:rFonts w:ascii="Arial" w:hAnsi="Arial" w:cs="Arial"/>
          <w:bCs/>
          <w:sz w:val="20"/>
          <w:szCs w:val="20"/>
        </w:rPr>
        <w:t xml:space="preserve"> en la auditoría de la realización de las tareas, </w:t>
      </w:r>
      <w:r>
        <w:rPr>
          <w:rFonts w:ascii="Arial" w:hAnsi="Arial" w:cs="Arial"/>
          <w:bCs/>
          <w:sz w:val="20"/>
          <w:szCs w:val="20"/>
        </w:rPr>
        <w:t>debe</w:t>
      </w:r>
      <w:r w:rsidRPr="007A0E34">
        <w:rPr>
          <w:rFonts w:ascii="Arial" w:hAnsi="Arial" w:cs="Arial"/>
          <w:bCs/>
          <w:sz w:val="20"/>
          <w:szCs w:val="20"/>
        </w:rPr>
        <w:t xml:space="preserve"> registra</w:t>
      </w:r>
      <w:r>
        <w:rPr>
          <w:rFonts w:ascii="Arial" w:hAnsi="Arial" w:cs="Arial"/>
          <w:bCs/>
          <w:sz w:val="20"/>
          <w:szCs w:val="20"/>
        </w:rPr>
        <w:t>r las actividades</w:t>
      </w:r>
      <w:r w:rsidRPr="007A0E34">
        <w:rPr>
          <w:rFonts w:ascii="Arial" w:hAnsi="Arial" w:cs="Arial"/>
          <w:bCs/>
          <w:sz w:val="20"/>
          <w:szCs w:val="20"/>
        </w:rPr>
        <w:t xml:space="preserve"> en el libro de novedades de la Obra, firma</w:t>
      </w:r>
      <w:r>
        <w:rPr>
          <w:rFonts w:ascii="Arial" w:hAnsi="Arial" w:cs="Arial"/>
          <w:bCs/>
          <w:sz w:val="20"/>
          <w:szCs w:val="20"/>
        </w:rPr>
        <w:t>n</w:t>
      </w:r>
      <w:r w:rsidRPr="007A0E34">
        <w:rPr>
          <w:rFonts w:ascii="Arial" w:hAnsi="Arial" w:cs="Arial"/>
          <w:bCs/>
          <w:sz w:val="20"/>
          <w:szCs w:val="20"/>
        </w:rPr>
        <w:t>do y sella</w:t>
      </w:r>
      <w:r>
        <w:rPr>
          <w:rFonts w:ascii="Arial" w:hAnsi="Arial" w:cs="Arial"/>
          <w:bCs/>
          <w:sz w:val="20"/>
          <w:szCs w:val="20"/>
        </w:rPr>
        <w:t>n</w:t>
      </w:r>
      <w:r w:rsidRPr="007A0E34">
        <w:rPr>
          <w:rFonts w:ascii="Arial" w:hAnsi="Arial" w:cs="Arial"/>
          <w:bCs/>
          <w:sz w:val="20"/>
          <w:szCs w:val="20"/>
        </w:rPr>
        <w:t xml:space="preserve">do al concurrir a supervisar la obra, formas de trabajo, dispositivos de seguridad, etc. </w:t>
      </w:r>
    </w:p>
    <w:p w:rsidR="00E4444F" w:rsidRPr="007A0E34"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Las tareas serán suspendidas en caso de lluvia, posibilidad de descargas eléctricas, o cuando se vea aumentado el riesgo a resbalamientos o caídas por agua/humedad.</w:t>
      </w:r>
    </w:p>
    <w:p w:rsidR="00E4444F" w:rsidRPr="007A0E34"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descenso de materiales, cubierta a remover y otros, siempre será realizada con medios mecánicos, sin ser arrojado ningún material al vacío, de forma tal de evitar la generación de material </w:t>
      </w:r>
      <w:proofErr w:type="spellStart"/>
      <w:r w:rsidRPr="007A0E34">
        <w:rPr>
          <w:rFonts w:ascii="Arial" w:hAnsi="Arial" w:cs="Arial"/>
          <w:bCs/>
          <w:sz w:val="20"/>
          <w:szCs w:val="20"/>
        </w:rPr>
        <w:t>particulado</w:t>
      </w:r>
      <w:proofErr w:type="spellEnd"/>
      <w:r w:rsidRPr="007A0E34">
        <w:rPr>
          <w:rFonts w:ascii="Arial" w:hAnsi="Arial" w:cs="Arial"/>
          <w:bCs/>
          <w:sz w:val="20"/>
          <w:szCs w:val="20"/>
        </w:rPr>
        <w:t xml:space="preserve"> y de ruidos</w:t>
      </w:r>
    </w:p>
    <w:p w:rsidR="00E4444F" w:rsidRPr="007A0E34"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El acopio de material será realizado por </w:t>
      </w:r>
      <w:r>
        <w:rPr>
          <w:rFonts w:ascii="Arial" w:hAnsi="Arial" w:cs="Arial"/>
          <w:bCs/>
          <w:sz w:val="20"/>
          <w:szCs w:val="20"/>
        </w:rPr>
        <w:t>el</w:t>
      </w:r>
      <w:r w:rsidRPr="007A0E34">
        <w:rPr>
          <w:rFonts w:ascii="Arial" w:hAnsi="Arial" w:cs="Arial"/>
          <w:bCs/>
          <w:sz w:val="20"/>
          <w:szCs w:val="20"/>
        </w:rPr>
        <w:t xml:space="preserve"> Contratista, bajo estrictas medidas de seguridad, y coordinadas con la Dirección de Obras de la UNQ, en el lugar que estos últimos indiquen al primero</w:t>
      </w:r>
    </w:p>
    <w:p w:rsidR="00E4444F" w:rsidRPr="00752337" w:rsidRDefault="00E4444F" w:rsidP="00E4444F">
      <w:pPr>
        <w:numPr>
          <w:ilvl w:val="0"/>
          <w:numId w:val="14"/>
        </w:numPr>
        <w:spacing w:after="0" w:line="240" w:lineRule="auto"/>
        <w:jc w:val="both"/>
        <w:rPr>
          <w:rFonts w:ascii="Arial" w:hAnsi="Arial" w:cs="Arial"/>
          <w:bCs/>
          <w:sz w:val="20"/>
          <w:szCs w:val="20"/>
        </w:rPr>
      </w:pPr>
      <w:r w:rsidRPr="007A0E34">
        <w:rPr>
          <w:rFonts w:ascii="Arial" w:hAnsi="Arial" w:cs="Arial"/>
          <w:bCs/>
          <w:sz w:val="20"/>
          <w:szCs w:val="20"/>
        </w:rPr>
        <w:t>Dispositivos</w:t>
      </w:r>
      <w:r>
        <w:rPr>
          <w:rFonts w:ascii="Arial" w:hAnsi="Arial" w:cs="Arial"/>
          <w:bCs/>
          <w:sz w:val="20"/>
          <w:szCs w:val="20"/>
        </w:rPr>
        <w:t xml:space="preserve"> </w:t>
      </w:r>
      <w:r w:rsidRPr="00752337">
        <w:rPr>
          <w:rFonts w:ascii="Arial" w:eastAsia="Times New Roman" w:hAnsi="Arial" w:cs="Arial"/>
          <w:sz w:val="20"/>
          <w:szCs w:val="20"/>
        </w:rPr>
        <w:t xml:space="preserve">para tareas </w:t>
      </w:r>
      <w:r>
        <w:rPr>
          <w:rFonts w:ascii="Arial" w:eastAsia="Times New Roman" w:hAnsi="Arial" w:cs="Arial"/>
          <w:sz w:val="20"/>
          <w:szCs w:val="20"/>
        </w:rPr>
        <w:t xml:space="preserve">construcción, </w:t>
      </w:r>
      <w:r w:rsidRPr="00752337">
        <w:rPr>
          <w:rFonts w:ascii="Arial" w:eastAsia="Times New Roman" w:hAnsi="Arial" w:cs="Arial"/>
          <w:sz w:val="20"/>
          <w:szCs w:val="20"/>
        </w:rPr>
        <w:t>de montaje y mantenimiento</w:t>
      </w:r>
      <w:r>
        <w:rPr>
          <w:rFonts w:ascii="Arial" w:eastAsia="Times New Roman" w:hAnsi="Arial" w:cs="Arial"/>
          <w:sz w:val="20"/>
          <w:szCs w:val="20"/>
        </w:rPr>
        <w:t>, entre otras</w:t>
      </w:r>
    </w:p>
    <w:p w:rsidR="00E4444F" w:rsidRDefault="00E4444F" w:rsidP="00E4444F">
      <w:pPr>
        <w:numPr>
          <w:ilvl w:val="1"/>
          <w:numId w:val="14"/>
        </w:numPr>
        <w:spacing w:after="0" w:line="240" w:lineRule="auto"/>
        <w:jc w:val="both"/>
        <w:rPr>
          <w:rFonts w:ascii="Arial" w:hAnsi="Arial" w:cs="Arial"/>
          <w:bCs/>
          <w:sz w:val="20"/>
          <w:szCs w:val="20"/>
        </w:rPr>
      </w:pPr>
      <w:r w:rsidRPr="007A0E34">
        <w:rPr>
          <w:rFonts w:ascii="Arial" w:hAnsi="Arial" w:cs="Arial"/>
          <w:bCs/>
          <w:sz w:val="20"/>
          <w:szCs w:val="20"/>
        </w:rPr>
        <w:t xml:space="preserve">Los andamios y medios de trabajo en altura deberán ser del tipo industriales, metálicos, en buen estado, con plataforma de trabajo completa y baranda a 0.50 y 1.00 </w:t>
      </w:r>
      <w:proofErr w:type="spellStart"/>
      <w:r w:rsidRPr="007A0E34">
        <w:rPr>
          <w:rFonts w:ascii="Arial" w:hAnsi="Arial" w:cs="Arial"/>
          <w:bCs/>
          <w:sz w:val="20"/>
          <w:szCs w:val="20"/>
        </w:rPr>
        <w:t>mt</w:t>
      </w:r>
      <w:proofErr w:type="spellEnd"/>
      <w:r w:rsidRPr="007A0E34">
        <w:rPr>
          <w:rFonts w:ascii="Arial" w:hAnsi="Arial" w:cs="Arial"/>
          <w:bCs/>
          <w:sz w:val="20"/>
          <w:szCs w:val="20"/>
        </w:rPr>
        <w:t xml:space="preserve"> de altura. Los mismos, a partir de los 3 cuerpos serán afirmados a </w:t>
      </w:r>
      <w:r>
        <w:rPr>
          <w:rFonts w:ascii="Arial" w:hAnsi="Arial" w:cs="Arial"/>
          <w:bCs/>
          <w:sz w:val="20"/>
          <w:szCs w:val="20"/>
        </w:rPr>
        <w:t>estructura fija y/o</w:t>
      </w:r>
      <w:r w:rsidRPr="007A0E34">
        <w:rPr>
          <w:rFonts w:ascii="Arial" w:hAnsi="Arial" w:cs="Arial"/>
          <w:bCs/>
          <w:sz w:val="20"/>
          <w:szCs w:val="20"/>
        </w:rPr>
        <w:t xml:space="preserve"> apuntalada para evitar su </w:t>
      </w:r>
      <w:proofErr w:type="spellStart"/>
      <w:r w:rsidRPr="007A0E34">
        <w:rPr>
          <w:rFonts w:ascii="Arial" w:hAnsi="Arial" w:cs="Arial"/>
          <w:bCs/>
          <w:sz w:val="20"/>
          <w:szCs w:val="20"/>
        </w:rPr>
        <w:t>volcamiento</w:t>
      </w:r>
      <w:proofErr w:type="spellEnd"/>
      <w:r w:rsidRPr="007A0E34">
        <w:rPr>
          <w:rFonts w:ascii="Arial" w:hAnsi="Arial" w:cs="Arial"/>
          <w:bCs/>
          <w:sz w:val="20"/>
          <w:szCs w:val="20"/>
        </w:rPr>
        <w:t xml:space="preserve"> o inestabilidad</w:t>
      </w:r>
    </w:p>
    <w:p w:rsidR="00E4444F" w:rsidRPr="00976A8A" w:rsidRDefault="00E4444F" w:rsidP="00E4444F">
      <w:pPr>
        <w:numPr>
          <w:ilvl w:val="1"/>
          <w:numId w:val="14"/>
        </w:numPr>
        <w:spacing w:after="0" w:line="240" w:lineRule="auto"/>
        <w:jc w:val="both"/>
        <w:rPr>
          <w:rFonts w:ascii="Arial" w:hAnsi="Arial" w:cs="Arial"/>
          <w:bCs/>
          <w:sz w:val="20"/>
          <w:szCs w:val="20"/>
        </w:rPr>
      </w:pPr>
      <w:r w:rsidRPr="0062264D">
        <w:rPr>
          <w:rFonts w:ascii="Arial" w:hAnsi="Arial" w:cs="Arial"/>
          <w:bCs/>
          <w:sz w:val="20"/>
          <w:szCs w:val="20"/>
        </w:rPr>
        <w:t xml:space="preserve">Para las tareas donde no pueda garantizarse el correcto apuntalamiento de los andamios a estructura fija, será obligatorio el uso de </w:t>
      </w:r>
      <w:r w:rsidRPr="00752337">
        <w:rPr>
          <w:rFonts w:ascii="Arial" w:eastAsia="Times New Roman" w:hAnsi="Arial" w:cs="Arial"/>
          <w:sz w:val="20"/>
          <w:szCs w:val="20"/>
        </w:rPr>
        <w:t xml:space="preserve">Plataformas Elevadoras Tijera </w:t>
      </w:r>
      <w:r w:rsidRPr="0062264D">
        <w:rPr>
          <w:rFonts w:ascii="Arial" w:eastAsia="Times New Roman" w:hAnsi="Arial" w:cs="Arial"/>
          <w:sz w:val="20"/>
          <w:szCs w:val="20"/>
        </w:rPr>
        <w:t>para t</w:t>
      </w:r>
      <w:r w:rsidRPr="00752337">
        <w:rPr>
          <w:rFonts w:ascii="Arial" w:eastAsia="Times New Roman" w:hAnsi="Arial" w:cs="Arial"/>
          <w:sz w:val="20"/>
          <w:szCs w:val="20"/>
        </w:rPr>
        <w:t>rabajo</w:t>
      </w:r>
      <w:r w:rsidRPr="0062264D">
        <w:rPr>
          <w:rFonts w:ascii="Arial" w:eastAsia="Times New Roman" w:hAnsi="Arial" w:cs="Arial"/>
          <w:sz w:val="20"/>
          <w:szCs w:val="20"/>
        </w:rPr>
        <w:t>s</w:t>
      </w:r>
      <w:r w:rsidRPr="00752337">
        <w:rPr>
          <w:rFonts w:ascii="Arial" w:eastAsia="Times New Roman" w:hAnsi="Arial" w:cs="Arial"/>
          <w:sz w:val="20"/>
          <w:szCs w:val="20"/>
        </w:rPr>
        <w:t xml:space="preserve"> en altura</w:t>
      </w:r>
      <w:r w:rsidRPr="0062264D">
        <w:rPr>
          <w:rFonts w:ascii="Arial" w:eastAsia="Times New Roman" w:hAnsi="Arial" w:cs="Arial"/>
          <w:sz w:val="20"/>
          <w:szCs w:val="20"/>
        </w:rPr>
        <w:t xml:space="preserve">, diseñadas </w:t>
      </w:r>
      <w:r w:rsidRPr="00752337">
        <w:rPr>
          <w:rFonts w:ascii="Arial" w:eastAsia="Times New Roman" w:hAnsi="Arial" w:cs="Arial"/>
          <w:sz w:val="20"/>
          <w:szCs w:val="20"/>
        </w:rPr>
        <w:t>específicamente para el movimiento y elevación con amplias plataformas y capacidades de carga.</w:t>
      </w:r>
      <w:r w:rsidRPr="0062264D">
        <w:rPr>
          <w:rFonts w:ascii="Arial" w:eastAsia="Times New Roman" w:hAnsi="Arial" w:cs="Arial"/>
          <w:sz w:val="20"/>
          <w:szCs w:val="20"/>
        </w:rPr>
        <w:t xml:space="preserve"> Asimismo las mismas </w:t>
      </w:r>
      <w:r>
        <w:rPr>
          <w:rFonts w:ascii="Arial" w:eastAsia="Times New Roman" w:hAnsi="Arial" w:cs="Arial"/>
          <w:sz w:val="20"/>
          <w:szCs w:val="20"/>
        </w:rPr>
        <w:t>d</w:t>
      </w:r>
      <w:r w:rsidRPr="0062264D">
        <w:rPr>
          <w:rFonts w:ascii="Arial" w:eastAsia="Times New Roman" w:hAnsi="Arial" w:cs="Arial"/>
          <w:sz w:val="20"/>
          <w:szCs w:val="20"/>
        </w:rPr>
        <w:t xml:space="preserve">eberán </w:t>
      </w:r>
      <w:r>
        <w:rPr>
          <w:rFonts w:ascii="Arial" w:eastAsia="Times New Roman" w:hAnsi="Arial" w:cs="Arial"/>
          <w:sz w:val="20"/>
          <w:szCs w:val="20"/>
        </w:rPr>
        <w:t>ser</w:t>
      </w:r>
      <w:r w:rsidRPr="0062264D">
        <w:rPr>
          <w:rFonts w:ascii="Arial" w:eastAsia="Times New Roman" w:hAnsi="Arial" w:cs="Arial"/>
          <w:sz w:val="20"/>
          <w:szCs w:val="20"/>
        </w:rPr>
        <w:t xml:space="preserve"> </w:t>
      </w:r>
      <w:r w:rsidRPr="0062264D">
        <w:rPr>
          <w:rFonts w:ascii="Arial" w:hAnsi="Arial" w:cs="Arial"/>
          <w:bCs/>
          <w:sz w:val="20"/>
          <w:szCs w:val="20"/>
        </w:rPr>
        <w:t>del tipo industriales, estar</w:t>
      </w:r>
      <w:r w:rsidRPr="0062264D">
        <w:rPr>
          <w:rFonts w:ascii="Arial" w:eastAsia="Times New Roman" w:hAnsi="Arial" w:cs="Arial"/>
          <w:sz w:val="20"/>
          <w:szCs w:val="20"/>
        </w:rPr>
        <w:t xml:space="preserve"> d</w:t>
      </w:r>
      <w:r w:rsidRPr="00752337">
        <w:rPr>
          <w:rFonts w:ascii="Arial" w:eastAsia="Times New Roman" w:hAnsi="Arial" w:cs="Arial"/>
          <w:sz w:val="20"/>
          <w:szCs w:val="20"/>
        </w:rPr>
        <w:t>iseñadas para uso en trabajos en altura,</w:t>
      </w:r>
      <w:r w:rsidRPr="0062264D">
        <w:rPr>
          <w:rFonts w:ascii="Arial" w:eastAsia="Times New Roman" w:hAnsi="Arial" w:cs="Arial"/>
          <w:sz w:val="20"/>
          <w:szCs w:val="20"/>
        </w:rPr>
        <w:t xml:space="preserve"> </w:t>
      </w:r>
      <w:r w:rsidRPr="0062264D">
        <w:rPr>
          <w:rFonts w:ascii="Arial" w:hAnsi="Arial" w:cs="Arial"/>
          <w:bCs/>
          <w:sz w:val="20"/>
          <w:szCs w:val="20"/>
        </w:rPr>
        <w:t xml:space="preserve">evidenciar buen estado de funcionamiento, disponer del registro de mantenimiento, con plataforma de trabajo completa y baranda a 0.50 y 1.00 </w:t>
      </w:r>
      <w:proofErr w:type="spellStart"/>
      <w:r w:rsidRPr="0062264D">
        <w:rPr>
          <w:rFonts w:ascii="Arial" w:hAnsi="Arial" w:cs="Arial"/>
          <w:bCs/>
          <w:sz w:val="20"/>
          <w:szCs w:val="20"/>
        </w:rPr>
        <w:t>mt</w:t>
      </w:r>
      <w:proofErr w:type="spellEnd"/>
      <w:r w:rsidRPr="0062264D">
        <w:rPr>
          <w:rFonts w:ascii="Arial" w:hAnsi="Arial" w:cs="Arial"/>
          <w:bCs/>
          <w:sz w:val="20"/>
          <w:szCs w:val="20"/>
        </w:rPr>
        <w:t xml:space="preserve"> de altura.</w:t>
      </w:r>
    </w:p>
    <w:p w:rsidR="00E4444F" w:rsidRPr="0097589C" w:rsidRDefault="00E4444F" w:rsidP="00E4444F">
      <w:pPr>
        <w:ind w:left="1080"/>
        <w:jc w:val="both"/>
        <w:rPr>
          <w:rFonts w:ascii="Arial" w:hAnsi="Arial" w:cs="Arial"/>
          <w:bCs/>
          <w:sz w:val="6"/>
          <w:szCs w:val="20"/>
        </w:rPr>
      </w:pPr>
    </w:p>
    <w:p w:rsidR="00CB4D8E" w:rsidRDefault="00CB4D8E">
      <w:pPr>
        <w:spacing w:after="0" w:line="240" w:lineRule="auto"/>
        <w:rPr>
          <w:rFonts w:ascii="Arial" w:hAnsi="Arial" w:cs="Arial"/>
          <w:bCs/>
          <w:sz w:val="20"/>
          <w:szCs w:val="20"/>
        </w:rPr>
      </w:pPr>
    </w:p>
    <w:sectPr w:rsidR="00CB4D8E" w:rsidSect="00C954F8">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3F4F2A"/>
    <w:multiLevelType w:val="hybridMultilevel"/>
    <w:tmpl w:val="220ED7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5">
    <w:nsid w:val="12E76EC1"/>
    <w:multiLevelType w:val="hybridMultilevel"/>
    <w:tmpl w:val="39387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A54557"/>
    <w:multiLevelType w:val="hybridMultilevel"/>
    <w:tmpl w:val="C3F8A6F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1F035E3C"/>
    <w:multiLevelType w:val="hybridMultilevel"/>
    <w:tmpl w:val="39387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767221"/>
    <w:multiLevelType w:val="hybridMultilevel"/>
    <w:tmpl w:val="54247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2">
    <w:nsid w:val="328C73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18253F"/>
    <w:multiLevelType w:val="hybridMultilevel"/>
    <w:tmpl w:val="1244277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0575DD"/>
    <w:multiLevelType w:val="hybridMultilevel"/>
    <w:tmpl w:val="414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1B1141"/>
    <w:multiLevelType w:val="multilevel"/>
    <w:tmpl w:val="412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157BDF"/>
    <w:multiLevelType w:val="hybridMultilevel"/>
    <w:tmpl w:val="781E71A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3C3F6CD2"/>
    <w:multiLevelType w:val="hybridMultilevel"/>
    <w:tmpl w:val="EA66E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401225E2"/>
    <w:multiLevelType w:val="hybridMultilevel"/>
    <w:tmpl w:val="10E436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3">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5C700E4"/>
    <w:multiLevelType w:val="hybridMultilevel"/>
    <w:tmpl w:val="D0FC00A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59CD5B93"/>
    <w:multiLevelType w:val="hybridMultilevel"/>
    <w:tmpl w:val="65C46694"/>
    <w:lvl w:ilvl="0" w:tplc="EAC8AB20">
      <w:start w:val="2"/>
      <w:numFmt w:val="bullet"/>
      <w:lvlText w:val="-"/>
      <w:lvlJc w:val="left"/>
      <w:pPr>
        <w:ind w:left="1428" w:hanging="360"/>
      </w:pPr>
      <w:rPr>
        <w:rFonts w:ascii="Arial" w:eastAsia="MS Mincho"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5BC313CB"/>
    <w:multiLevelType w:val="hybridMultilevel"/>
    <w:tmpl w:val="22081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D9E38E9"/>
    <w:multiLevelType w:val="hybridMultilevel"/>
    <w:tmpl w:val="00DEA49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30">
    <w:nsid w:val="75325318"/>
    <w:multiLevelType w:val="hybridMultilevel"/>
    <w:tmpl w:val="4850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27"/>
  </w:num>
  <w:num w:numId="4">
    <w:abstractNumId w:val="21"/>
  </w:num>
  <w:num w:numId="5">
    <w:abstractNumId w:val="2"/>
  </w:num>
  <w:num w:numId="6">
    <w:abstractNumId w:val="23"/>
  </w:num>
  <w:num w:numId="7">
    <w:abstractNumId w:val="6"/>
  </w:num>
  <w:num w:numId="8">
    <w:abstractNumId w:val="19"/>
  </w:num>
  <w:num w:numId="9">
    <w:abstractNumId w:val="31"/>
  </w:num>
  <w:num w:numId="10">
    <w:abstractNumId w:val="0"/>
  </w:num>
  <w:num w:numId="11">
    <w:abstractNumId w:val="4"/>
  </w:num>
  <w:num w:numId="12">
    <w:abstractNumId w:val="11"/>
  </w:num>
  <w:num w:numId="13">
    <w:abstractNumId w:val="7"/>
  </w:num>
  <w:num w:numId="14">
    <w:abstractNumId w:val="1"/>
  </w:num>
  <w:num w:numId="15">
    <w:abstractNumId w:val="18"/>
  </w:num>
  <w:num w:numId="16">
    <w:abstractNumId w:val="16"/>
  </w:num>
  <w:num w:numId="17">
    <w:abstractNumId w:val="14"/>
  </w:num>
  <w:num w:numId="18">
    <w:abstractNumId w:val="9"/>
  </w:num>
  <w:num w:numId="19">
    <w:abstractNumId w:val="5"/>
  </w:num>
  <w:num w:numId="20">
    <w:abstractNumId w:val="12"/>
  </w:num>
  <w:num w:numId="21">
    <w:abstractNumId w:val="30"/>
  </w:num>
  <w:num w:numId="22">
    <w:abstractNumId w:val="15"/>
  </w:num>
  <w:num w:numId="23">
    <w:abstractNumId w:val="28"/>
  </w:num>
  <w:num w:numId="24">
    <w:abstractNumId w:val="13"/>
  </w:num>
  <w:num w:numId="25">
    <w:abstractNumId w:val="8"/>
  </w:num>
  <w:num w:numId="26">
    <w:abstractNumId w:val="25"/>
  </w:num>
  <w:num w:numId="27">
    <w:abstractNumId w:val="17"/>
  </w:num>
  <w:num w:numId="28">
    <w:abstractNumId w:val="26"/>
  </w:num>
  <w:num w:numId="29">
    <w:abstractNumId w:val="3"/>
  </w:num>
  <w:num w:numId="30">
    <w:abstractNumId w:val="10"/>
  </w:num>
  <w:num w:numId="31">
    <w:abstractNumId w:val="2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characterSpacingControl w:val="doNotCompress"/>
  <w:compat/>
  <w:rsids>
    <w:rsidRoot w:val="00E12361"/>
    <w:rsid w:val="000059AD"/>
    <w:rsid w:val="00016F83"/>
    <w:rsid w:val="00022B62"/>
    <w:rsid w:val="00051C8C"/>
    <w:rsid w:val="00051D71"/>
    <w:rsid w:val="00052863"/>
    <w:rsid w:val="00056C8D"/>
    <w:rsid w:val="000B698D"/>
    <w:rsid w:val="000C570B"/>
    <w:rsid w:val="000E6491"/>
    <w:rsid w:val="000F2D98"/>
    <w:rsid w:val="00111431"/>
    <w:rsid w:val="00143335"/>
    <w:rsid w:val="0014340E"/>
    <w:rsid w:val="00145716"/>
    <w:rsid w:val="00152D4D"/>
    <w:rsid w:val="001549BB"/>
    <w:rsid w:val="001709A4"/>
    <w:rsid w:val="001B5034"/>
    <w:rsid w:val="001D11EB"/>
    <w:rsid w:val="002149CA"/>
    <w:rsid w:val="00253870"/>
    <w:rsid w:val="002575E3"/>
    <w:rsid w:val="00263FD0"/>
    <w:rsid w:val="0026699D"/>
    <w:rsid w:val="002A4A7B"/>
    <w:rsid w:val="002A50B4"/>
    <w:rsid w:val="002B43CE"/>
    <w:rsid w:val="002C6FDF"/>
    <w:rsid w:val="002E3C45"/>
    <w:rsid w:val="002F3AA1"/>
    <w:rsid w:val="003142BA"/>
    <w:rsid w:val="003323D0"/>
    <w:rsid w:val="0034148D"/>
    <w:rsid w:val="00341587"/>
    <w:rsid w:val="00355798"/>
    <w:rsid w:val="0036352C"/>
    <w:rsid w:val="00370AF7"/>
    <w:rsid w:val="00395313"/>
    <w:rsid w:val="00397257"/>
    <w:rsid w:val="003A156E"/>
    <w:rsid w:val="003C4C1E"/>
    <w:rsid w:val="003D5605"/>
    <w:rsid w:val="003F11B1"/>
    <w:rsid w:val="003F7B61"/>
    <w:rsid w:val="00404016"/>
    <w:rsid w:val="00405434"/>
    <w:rsid w:val="00410227"/>
    <w:rsid w:val="00427C37"/>
    <w:rsid w:val="004369DE"/>
    <w:rsid w:val="00456E61"/>
    <w:rsid w:val="00472B90"/>
    <w:rsid w:val="004A5CF6"/>
    <w:rsid w:val="004A6CEE"/>
    <w:rsid w:val="004B08D1"/>
    <w:rsid w:val="004B2D93"/>
    <w:rsid w:val="004C3730"/>
    <w:rsid w:val="004E0B03"/>
    <w:rsid w:val="00500CC0"/>
    <w:rsid w:val="005021F1"/>
    <w:rsid w:val="00514189"/>
    <w:rsid w:val="00522C3F"/>
    <w:rsid w:val="005409D2"/>
    <w:rsid w:val="005857EA"/>
    <w:rsid w:val="005927A9"/>
    <w:rsid w:val="00592AE1"/>
    <w:rsid w:val="005945D0"/>
    <w:rsid w:val="005A4A2A"/>
    <w:rsid w:val="005A4D6C"/>
    <w:rsid w:val="005F3CAF"/>
    <w:rsid w:val="006030C9"/>
    <w:rsid w:val="00604936"/>
    <w:rsid w:val="00624577"/>
    <w:rsid w:val="00644DBE"/>
    <w:rsid w:val="006A4332"/>
    <w:rsid w:val="006A43C9"/>
    <w:rsid w:val="006B0747"/>
    <w:rsid w:val="006D0998"/>
    <w:rsid w:val="006F341E"/>
    <w:rsid w:val="00724B00"/>
    <w:rsid w:val="00725AF1"/>
    <w:rsid w:val="007549FF"/>
    <w:rsid w:val="007679AB"/>
    <w:rsid w:val="00770B01"/>
    <w:rsid w:val="00797AEF"/>
    <w:rsid w:val="007E1443"/>
    <w:rsid w:val="00804C4E"/>
    <w:rsid w:val="00804FB7"/>
    <w:rsid w:val="00816A67"/>
    <w:rsid w:val="0086239B"/>
    <w:rsid w:val="0086673B"/>
    <w:rsid w:val="00883C01"/>
    <w:rsid w:val="00894CDF"/>
    <w:rsid w:val="008A5B39"/>
    <w:rsid w:val="008D496B"/>
    <w:rsid w:val="0090080F"/>
    <w:rsid w:val="0091105B"/>
    <w:rsid w:val="00914135"/>
    <w:rsid w:val="00953560"/>
    <w:rsid w:val="009571D3"/>
    <w:rsid w:val="00957F69"/>
    <w:rsid w:val="0096731C"/>
    <w:rsid w:val="00972963"/>
    <w:rsid w:val="009A6266"/>
    <w:rsid w:val="009E1058"/>
    <w:rsid w:val="009F4863"/>
    <w:rsid w:val="009F53C8"/>
    <w:rsid w:val="009F78E0"/>
    <w:rsid w:val="00A15DE0"/>
    <w:rsid w:val="00A1765B"/>
    <w:rsid w:val="00A2724E"/>
    <w:rsid w:val="00A35C77"/>
    <w:rsid w:val="00A36F45"/>
    <w:rsid w:val="00A40460"/>
    <w:rsid w:val="00A43400"/>
    <w:rsid w:val="00A5580A"/>
    <w:rsid w:val="00A568F3"/>
    <w:rsid w:val="00A81D87"/>
    <w:rsid w:val="00A93F99"/>
    <w:rsid w:val="00A97397"/>
    <w:rsid w:val="00AC27FE"/>
    <w:rsid w:val="00AD344E"/>
    <w:rsid w:val="00AE0E7F"/>
    <w:rsid w:val="00B120BC"/>
    <w:rsid w:val="00B3308D"/>
    <w:rsid w:val="00B3619B"/>
    <w:rsid w:val="00B520EB"/>
    <w:rsid w:val="00B76BF5"/>
    <w:rsid w:val="00B9396F"/>
    <w:rsid w:val="00B93CE7"/>
    <w:rsid w:val="00B942DB"/>
    <w:rsid w:val="00BA7EED"/>
    <w:rsid w:val="00BB529C"/>
    <w:rsid w:val="00BB759F"/>
    <w:rsid w:val="00BB7DE5"/>
    <w:rsid w:val="00BD2958"/>
    <w:rsid w:val="00BD577E"/>
    <w:rsid w:val="00C315BA"/>
    <w:rsid w:val="00C63CCD"/>
    <w:rsid w:val="00C67F17"/>
    <w:rsid w:val="00C954F8"/>
    <w:rsid w:val="00CB4D8E"/>
    <w:rsid w:val="00CD79A1"/>
    <w:rsid w:val="00CD7F6D"/>
    <w:rsid w:val="00D05103"/>
    <w:rsid w:val="00D06F83"/>
    <w:rsid w:val="00D0732C"/>
    <w:rsid w:val="00D25B33"/>
    <w:rsid w:val="00D31699"/>
    <w:rsid w:val="00D65978"/>
    <w:rsid w:val="00D8555D"/>
    <w:rsid w:val="00D972D8"/>
    <w:rsid w:val="00DD454C"/>
    <w:rsid w:val="00DE2D28"/>
    <w:rsid w:val="00E04EA5"/>
    <w:rsid w:val="00E053A7"/>
    <w:rsid w:val="00E06454"/>
    <w:rsid w:val="00E109E2"/>
    <w:rsid w:val="00E117F9"/>
    <w:rsid w:val="00E12361"/>
    <w:rsid w:val="00E2183A"/>
    <w:rsid w:val="00E4444F"/>
    <w:rsid w:val="00EB545B"/>
    <w:rsid w:val="00EB570A"/>
    <w:rsid w:val="00ED366F"/>
    <w:rsid w:val="00EE7400"/>
    <w:rsid w:val="00F10B5D"/>
    <w:rsid w:val="00F12A38"/>
    <w:rsid w:val="00F3756B"/>
    <w:rsid w:val="00F45D11"/>
    <w:rsid w:val="00F5524B"/>
    <w:rsid w:val="00F64D12"/>
    <w:rsid w:val="00F714F8"/>
    <w:rsid w:val="00F71C08"/>
    <w:rsid w:val="00F96A0E"/>
    <w:rsid w:val="00FA5367"/>
    <w:rsid w:val="00FE7034"/>
    <w:rsid w:val="00FE7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00"/>
    <w:pPr>
      <w:spacing w:after="200" w:line="276" w:lineRule="auto"/>
    </w:pPr>
    <w:rPr>
      <w:sz w:val="22"/>
      <w:szCs w:val="22"/>
      <w:lang w:eastAsia="en-US"/>
    </w:rPr>
  </w:style>
  <w:style w:type="paragraph" w:styleId="Ttulo1">
    <w:name w:val="heading 1"/>
    <w:basedOn w:val="Normal"/>
    <w:next w:val="Normal"/>
    <w:link w:val="Ttulo1Car"/>
    <w:qFormat/>
    <w:rsid w:val="00B942DB"/>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B520EB"/>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B120BC"/>
    <w:pPr>
      <w:keepNext/>
      <w:keepLines/>
      <w:spacing w:before="200" w:after="0"/>
      <w:outlineLvl w:val="2"/>
    </w:pPr>
    <w:rPr>
      <w:rFonts w:ascii="Cambria" w:eastAsia="Times New Roman" w:hAnsi="Cambria"/>
      <w:b/>
      <w:bCs/>
      <w:color w:val="4F81BD"/>
    </w:rPr>
  </w:style>
  <w:style w:type="paragraph" w:styleId="Ttulo7">
    <w:name w:val="heading 7"/>
    <w:basedOn w:val="Normal"/>
    <w:next w:val="Normal"/>
    <w:link w:val="Ttulo7Car"/>
    <w:qFormat/>
    <w:rsid w:val="00B942DB"/>
    <w:pPr>
      <w:spacing w:before="240" w:after="60" w:line="240" w:lineRule="auto"/>
      <w:outlineLvl w:val="6"/>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9AD"/>
    <w:rPr>
      <w:color w:val="0000FF"/>
      <w:u w:val="single"/>
    </w:rPr>
  </w:style>
  <w:style w:type="paragraph" w:styleId="Sinespaciado">
    <w:name w:val="No Spacing"/>
    <w:uiPriority w:val="1"/>
    <w:qFormat/>
    <w:rsid w:val="000059AD"/>
    <w:rPr>
      <w:sz w:val="22"/>
      <w:szCs w:val="22"/>
      <w:lang w:eastAsia="en-US"/>
    </w:rPr>
  </w:style>
  <w:style w:type="character" w:customStyle="1" w:styleId="Ttulo1Car">
    <w:name w:val="Título 1 Car"/>
    <w:basedOn w:val="Fuentedeprrafopredeter"/>
    <w:link w:val="Ttulo1"/>
    <w:rsid w:val="00B942DB"/>
    <w:rPr>
      <w:rFonts w:ascii="Arial" w:eastAsia="Times New Roman" w:hAnsi="Arial" w:cs="Arial"/>
      <w:b/>
      <w:bCs/>
      <w:kern w:val="32"/>
      <w:sz w:val="32"/>
      <w:szCs w:val="32"/>
      <w:lang w:eastAsia="es-ES"/>
    </w:rPr>
  </w:style>
  <w:style w:type="character" w:customStyle="1" w:styleId="Ttulo7Car">
    <w:name w:val="Título 7 Car"/>
    <w:basedOn w:val="Fuentedeprrafopredeter"/>
    <w:link w:val="Ttulo7"/>
    <w:rsid w:val="00B942D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942DB"/>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B942DB"/>
    <w:rPr>
      <w:rFonts w:ascii="Swis721 BT" w:eastAsia="Times New Roman" w:hAnsi="Swis721 BT" w:cs="Arial"/>
      <w:b/>
      <w:sz w:val="20"/>
      <w:lang w:val="es-AR" w:eastAsia="es-ES"/>
    </w:rPr>
  </w:style>
  <w:style w:type="paragraph" w:customStyle="1" w:styleId="Textoindependiente21">
    <w:name w:val="Texto independiente 21"/>
    <w:basedOn w:val="Normal"/>
    <w:rsid w:val="00B942DB"/>
    <w:pPr>
      <w:spacing w:after="0" w:line="240" w:lineRule="auto"/>
      <w:jc w:val="both"/>
    </w:pPr>
    <w:rPr>
      <w:rFonts w:ascii="Times New Roman" w:eastAsia="Times New Roman" w:hAnsi="Times New Roman"/>
      <w:b/>
      <w:sz w:val="24"/>
      <w:szCs w:val="20"/>
      <w:lang w:val="es-ES_tradnl" w:eastAsia="es-ES"/>
    </w:rPr>
  </w:style>
  <w:style w:type="character" w:customStyle="1" w:styleId="Ttulo2Car">
    <w:name w:val="Título 2 Car"/>
    <w:basedOn w:val="Fuentedeprrafopredeter"/>
    <w:link w:val="Ttulo2"/>
    <w:uiPriority w:val="9"/>
    <w:semiHidden/>
    <w:rsid w:val="00B520EB"/>
    <w:rPr>
      <w:rFonts w:ascii="Cambria" w:eastAsia="Times New Roman" w:hAnsi="Cambria" w:cs="Times New Roman"/>
      <w:b/>
      <w:bCs/>
      <w:color w:val="4F81BD"/>
      <w:sz w:val="26"/>
      <w:szCs w:val="26"/>
    </w:rPr>
  </w:style>
  <w:style w:type="paragraph" w:styleId="Textoindependiente2">
    <w:name w:val="Body Text 2"/>
    <w:basedOn w:val="Normal"/>
    <w:link w:val="Textoindependiente2Car"/>
    <w:rsid w:val="00B520EB"/>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B520EB"/>
    <w:rPr>
      <w:rFonts w:ascii="Times New Roman" w:eastAsia="Times New Roman" w:hAnsi="Times New Roman" w:cs="Times New Roman"/>
      <w:sz w:val="24"/>
      <w:szCs w:val="24"/>
      <w:lang w:eastAsia="es-ES"/>
    </w:rPr>
  </w:style>
  <w:style w:type="paragraph" w:customStyle="1" w:styleId="WW-Sangranormal">
    <w:name w:val="WW-Sangría normal"/>
    <w:basedOn w:val="Normal"/>
    <w:rsid w:val="00B520EB"/>
    <w:pPr>
      <w:widowControl w:val="0"/>
      <w:suppressAutoHyphens/>
      <w:spacing w:after="0" w:line="240" w:lineRule="auto"/>
      <w:ind w:left="708"/>
    </w:pPr>
    <w:rPr>
      <w:rFonts w:ascii="Times New Roman" w:eastAsia="Times New Roman" w:hAnsi="Times New Roman"/>
      <w:sz w:val="20"/>
      <w:szCs w:val="20"/>
      <w:lang w:eastAsia="es-ES"/>
    </w:rPr>
  </w:style>
  <w:style w:type="paragraph" w:customStyle="1" w:styleId="WW-Textodebloque">
    <w:name w:val="WW-Texto de bloque"/>
    <w:basedOn w:val="Normal"/>
    <w:rsid w:val="00B520EB"/>
    <w:pPr>
      <w:widowControl w:val="0"/>
      <w:tabs>
        <w:tab w:val="left" w:pos="567"/>
        <w:tab w:val="left" w:pos="2977"/>
      </w:tabs>
      <w:suppressAutoHyphens/>
      <w:spacing w:after="0" w:line="240" w:lineRule="auto"/>
      <w:ind w:left="360" w:right="141"/>
      <w:jc w:val="both"/>
    </w:pPr>
    <w:rPr>
      <w:rFonts w:ascii="Arial" w:eastAsia="Times New Roman" w:hAnsi="Arial"/>
      <w:szCs w:val="20"/>
      <w:lang w:eastAsia="es-ES"/>
    </w:rPr>
  </w:style>
  <w:style w:type="character" w:customStyle="1" w:styleId="Ttulo3Car">
    <w:name w:val="Título 3 Car"/>
    <w:basedOn w:val="Fuentedeprrafopredeter"/>
    <w:link w:val="Ttulo3"/>
    <w:uiPriority w:val="9"/>
    <w:semiHidden/>
    <w:rsid w:val="00B120BC"/>
    <w:rPr>
      <w:rFonts w:ascii="Cambria" w:eastAsia="Times New Roman" w:hAnsi="Cambria" w:cs="Times New Roman"/>
      <w:b/>
      <w:bCs/>
      <w:color w:val="4F81BD"/>
    </w:rPr>
  </w:style>
  <w:style w:type="paragraph" w:styleId="NormalWeb">
    <w:name w:val="Normal (Web)"/>
    <w:basedOn w:val="Normal"/>
    <w:rsid w:val="00D31699"/>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qFormat/>
    <w:rsid w:val="00D31699"/>
    <w:pPr>
      <w:spacing w:after="0" w:line="240" w:lineRule="auto"/>
      <w:jc w:val="center"/>
    </w:pPr>
    <w:rPr>
      <w:rFonts w:ascii="Times New Roman" w:eastAsia="Times New Roman" w:hAnsi="Times New Roman"/>
      <w:b/>
      <w:sz w:val="24"/>
      <w:szCs w:val="20"/>
      <w:lang w:eastAsia="es-ES"/>
    </w:rPr>
  </w:style>
  <w:style w:type="character" w:customStyle="1" w:styleId="TtuloCar">
    <w:name w:val="Título Car"/>
    <w:basedOn w:val="Fuentedeprrafopredeter"/>
    <w:link w:val="Ttulo"/>
    <w:rsid w:val="00D31699"/>
    <w:rPr>
      <w:rFonts w:ascii="Times New Roman" w:eastAsia="Times New Roman" w:hAnsi="Times New Roman" w:cs="Times New Roman"/>
      <w:b/>
      <w:sz w:val="24"/>
      <w:szCs w:val="20"/>
      <w:lang w:eastAsia="es-ES"/>
    </w:rPr>
  </w:style>
  <w:style w:type="character" w:customStyle="1" w:styleId="normaltextrun">
    <w:name w:val="normaltextrun"/>
    <w:basedOn w:val="Fuentedeprrafopredeter"/>
    <w:rsid w:val="00D31699"/>
  </w:style>
  <w:style w:type="paragraph" w:styleId="Prrafodelista">
    <w:name w:val="List Paragraph"/>
    <w:basedOn w:val="Normal"/>
    <w:uiPriority w:val="34"/>
    <w:qFormat/>
    <w:rsid w:val="00A43400"/>
    <w:pPr>
      <w:ind w:left="720"/>
      <w:contextualSpacing/>
    </w:pPr>
    <w:rPr>
      <w:lang w:val="es-AR"/>
    </w:rPr>
  </w:style>
  <w:style w:type="paragraph" w:styleId="TDC1">
    <w:name w:val="toc 1"/>
    <w:basedOn w:val="Normal"/>
    <w:next w:val="Normal"/>
    <w:autoRedefine/>
    <w:rsid w:val="003C4C1E"/>
    <w:pPr>
      <w:spacing w:after="0" w:line="240" w:lineRule="auto"/>
      <w:jc w:val="both"/>
    </w:pPr>
    <w:rPr>
      <w:rFonts w:ascii="Arial" w:eastAsia="Times New Roman" w:hAnsi="Arial"/>
      <w:sz w:val="20"/>
      <w:szCs w:val="20"/>
      <w:lang w:eastAsia="es-ES"/>
    </w:rPr>
  </w:style>
  <w:style w:type="character" w:styleId="Textoennegrita">
    <w:name w:val="Strong"/>
    <w:basedOn w:val="Fuentedeprrafopredeter"/>
    <w:qFormat/>
    <w:rsid w:val="00B76BF5"/>
    <w:rPr>
      <w:b/>
      <w:bCs/>
    </w:rPr>
  </w:style>
  <w:style w:type="character" w:styleId="nfasis">
    <w:name w:val="Emphasis"/>
    <w:basedOn w:val="Fuentedeprrafopredeter"/>
    <w:qFormat/>
    <w:rsid w:val="00B76BF5"/>
    <w:rPr>
      <w:i/>
      <w:iCs/>
    </w:rPr>
  </w:style>
  <w:style w:type="paragraph" w:styleId="TtulodeTDC">
    <w:name w:val="TOC Heading"/>
    <w:basedOn w:val="Ttulo1"/>
    <w:next w:val="Normal"/>
    <w:uiPriority w:val="39"/>
    <w:semiHidden/>
    <w:unhideWhenUsed/>
    <w:qFormat/>
    <w:rsid w:val="006F341E"/>
    <w:pPr>
      <w:spacing w:line="276" w:lineRule="auto"/>
      <w:outlineLvl w:val="9"/>
    </w:pPr>
    <w:rPr>
      <w:rFonts w:ascii="Cambria" w:hAnsi="Cambria" w:cs="Times New Roman"/>
      <w:lang w:eastAsia="en-US"/>
    </w:rPr>
  </w:style>
  <w:style w:type="paragraph" w:styleId="Encabezado">
    <w:name w:val="header"/>
    <w:basedOn w:val="Normal"/>
    <w:link w:val="EncabezadoCar"/>
    <w:rsid w:val="00CB4D8E"/>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basedOn w:val="Fuentedeprrafopredeter"/>
    <w:link w:val="Encabezado"/>
    <w:rsid w:val="00CB4D8E"/>
    <w:rPr>
      <w:rFonts w:ascii="Times New Roman" w:eastAsia="Times New Roman" w:hAnsi="Times New Roman"/>
    </w:rPr>
  </w:style>
  <w:style w:type="paragraph" w:styleId="Textodeglobo">
    <w:name w:val="Balloon Text"/>
    <w:basedOn w:val="Normal"/>
    <w:link w:val="TextodegloboCar"/>
    <w:uiPriority w:val="99"/>
    <w:semiHidden/>
    <w:unhideWhenUsed/>
    <w:rsid w:val="00CB4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D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2143">
      <w:bodyDiv w:val="1"/>
      <w:marLeft w:val="0"/>
      <w:marRight w:val="0"/>
      <w:marTop w:val="0"/>
      <w:marBottom w:val="0"/>
      <w:divBdr>
        <w:top w:val="none" w:sz="0" w:space="0" w:color="auto"/>
        <w:left w:val="none" w:sz="0" w:space="0" w:color="auto"/>
        <w:bottom w:val="none" w:sz="0" w:space="0" w:color="auto"/>
        <w:right w:val="none" w:sz="0" w:space="0" w:color="auto"/>
      </w:divBdr>
    </w:div>
    <w:div w:id="262230107">
      <w:bodyDiv w:val="1"/>
      <w:marLeft w:val="0"/>
      <w:marRight w:val="0"/>
      <w:marTop w:val="0"/>
      <w:marBottom w:val="0"/>
      <w:divBdr>
        <w:top w:val="none" w:sz="0" w:space="0" w:color="auto"/>
        <w:left w:val="none" w:sz="0" w:space="0" w:color="auto"/>
        <w:bottom w:val="none" w:sz="0" w:space="0" w:color="auto"/>
        <w:right w:val="none" w:sz="0" w:space="0" w:color="auto"/>
      </w:divBdr>
    </w:div>
    <w:div w:id="275528554">
      <w:bodyDiv w:val="1"/>
      <w:marLeft w:val="0"/>
      <w:marRight w:val="0"/>
      <w:marTop w:val="0"/>
      <w:marBottom w:val="0"/>
      <w:divBdr>
        <w:top w:val="none" w:sz="0" w:space="0" w:color="auto"/>
        <w:left w:val="none" w:sz="0" w:space="0" w:color="auto"/>
        <w:bottom w:val="none" w:sz="0" w:space="0" w:color="auto"/>
        <w:right w:val="none" w:sz="0" w:space="0" w:color="auto"/>
      </w:divBdr>
    </w:div>
    <w:div w:id="330137110">
      <w:bodyDiv w:val="1"/>
      <w:marLeft w:val="0"/>
      <w:marRight w:val="0"/>
      <w:marTop w:val="0"/>
      <w:marBottom w:val="0"/>
      <w:divBdr>
        <w:top w:val="none" w:sz="0" w:space="0" w:color="auto"/>
        <w:left w:val="none" w:sz="0" w:space="0" w:color="auto"/>
        <w:bottom w:val="none" w:sz="0" w:space="0" w:color="auto"/>
        <w:right w:val="none" w:sz="0" w:space="0" w:color="auto"/>
      </w:divBdr>
    </w:div>
    <w:div w:id="370880421">
      <w:bodyDiv w:val="1"/>
      <w:marLeft w:val="0"/>
      <w:marRight w:val="0"/>
      <w:marTop w:val="0"/>
      <w:marBottom w:val="0"/>
      <w:divBdr>
        <w:top w:val="none" w:sz="0" w:space="0" w:color="auto"/>
        <w:left w:val="none" w:sz="0" w:space="0" w:color="auto"/>
        <w:bottom w:val="none" w:sz="0" w:space="0" w:color="auto"/>
        <w:right w:val="none" w:sz="0" w:space="0" w:color="auto"/>
      </w:divBdr>
    </w:div>
    <w:div w:id="388845241">
      <w:bodyDiv w:val="1"/>
      <w:marLeft w:val="0"/>
      <w:marRight w:val="0"/>
      <w:marTop w:val="0"/>
      <w:marBottom w:val="0"/>
      <w:divBdr>
        <w:top w:val="none" w:sz="0" w:space="0" w:color="auto"/>
        <w:left w:val="none" w:sz="0" w:space="0" w:color="auto"/>
        <w:bottom w:val="none" w:sz="0" w:space="0" w:color="auto"/>
        <w:right w:val="none" w:sz="0" w:space="0" w:color="auto"/>
      </w:divBdr>
    </w:div>
    <w:div w:id="425419800">
      <w:bodyDiv w:val="1"/>
      <w:marLeft w:val="0"/>
      <w:marRight w:val="0"/>
      <w:marTop w:val="0"/>
      <w:marBottom w:val="0"/>
      <w:divBdr>
        <w:top w:val="none" w:sz="0" w:space="0" w:color="auto"/>
        <w:left w:val="none" w:sz="0" w:space="0" w:color="auto"/>
        <w:bottom w:val="none" w:sz="0" w:space="0" w:color="auto"/>
        <w:right w:val="none" w:sz="0" w:space="0" w:color="auto"/>
      </w:divBdr>
    </w:div>
    <w:div w:id="540895801">
      <w:bodyDiv w:val="1"/>
      <w:marLeft w:val="0"/>
      <w:marRight w:val="0"/>
      <w:marTop w:val="0"/>
      <w:marBottom w:val="0"/>
      <w:divBdr>
        <w:top w:val="none" w:sz="0" w:space="0" w:color="auto"/>
        <w:left w:val="none" w:sz="0" w:space="0" w:color="auto"/>
        <w:bottom w:val="none" w:sz="0" w:space="0" w:color="auto"/>
        <w:right w:val="none" w:sz="0" w:space="0" w:color="auto"/>
      </w:divBdr>
    </w:div>
    <w:div w:id="552276646">
      <w:bodyDiv w:val="1"/>
      <w:marLeft w:val="0"/>
      <w:marRight w:val="0"/>
      <w:marTop w:val="0"/>
      <w:marBottom w:val="0"/>
      <w:divBdr>
        <w:top w:val="none" w:sz="0" w:space="0" w:color="auto"/>
        <w:left w:val="none" w:sz="0" w:space="0" w:color="auto"/>
        <w:bottom w:val="none" w:sz="0" w:space="0" w:color="auto"/>
        <w:right w:val="none" w:sz="0" w:space="0" w:color="auto"/>
      </w:divBdr>
    </w:div>
    <w:div w:id="559094490">
      <w:bodyDiv w:val="1"/>
      <w:marLeft w:val="0"/>
      <w:marRight w:val="0"/>
      <w:marTop w:val="0"/>
      <w:marBottom w:val="0"/>
      <w:divBdr>
        <w:top w:val="none" w:sz="0" w:space="0" w:color="auto"/>
        <w:left w:val="none" w:sz="0" w:space="0" w:color="auto"/>
        <w:bottom w:val="none" w:sz="0" w:space="0" w:color="auto"/>
        <w:right w:val="none" w:sz="0" w:space="0" w:color="auto"/>
      </w:divBdr>
    </w:div>
    <w:div w:id="630746041">
      <w:bodyDiv w:val="1"/>
      <w:marLeft w:val="0"/>
      <w:marRight w:val="0"/>
      <w:marTop w:val="0"/>
      <w:marBottom w:val="0"/>
      <w:divBdr>
        <w:top w:val="none" w:sz="0" w:space="0" w:color="auto"/>
        <w:left w:val="none" w:sz="0" w:space="0" w:color="auto"/>
        <w:bottom w:val="none" w:sz="0" w:space="0" w:color="auto"/>
        <w:right w:val="none" w:sz="0" w:space="0" w:color="auto"/>
      </w:divBdr>
    </w:div>
    <w:div w:id="659046348">
      <w:bodyDiv w:val="1"/>
      <w:marLeft w:val="0"/>
      <w:marRight w:val="0"/>
      <w:marTop w:val="0"/>
      <w:marBottom w:val="0"/>
      <w:divBdr>
        <w:top w:val="none" w:sz="0" w:space="0" w:color="auto"/>
        <w:left w:val="none" w:sz="0" w:space="0" w:color="auto"/>
        <w:bottom w:val="none" w:sz="0" w:space="0" w:color="auto"/>
        <w:right w:val="none" w:sz="0" w:space="0" w:color="auto"/>
      </w:divBdr>
    </w:div>
    <w:div w:id="900021010">
      <w:bodyDiv w:val="1"/>
      <w:marLeft w:val="0"/>
      <w:marRight w:val="0"/>
      <w:marTop w:val="0"/>
      <w:marBottom w:val="0"/>
      <w:divBdr>
        <w:top w:val="none" w:sz="0" w:space="0" w:color="auto"/>
        <w:left w:val="none" w:sz="0" w:space="0" w:color="auto"/>
        <w:bottom w:val="none" w:sz="0" w:space="0" w:color="auto"/>
        <w:right w:val="none" w:sz="0" w:space="0" w:color="auto"/>
      </w:divBdr>
    </w:div>
    <w:div w:id="1288778422">
      <w:bodyDiv w:val="1"/>
      <w:marLeft w:val="0"/>
      <w:marRight w:val="0"/>
      <w:marTop w:val="0"/>
      <w:marBottom w:val="0"/>
      <w:divBdr>
        <w:top w:val="none" w:sz="0" w:space="0" w:color="auto"/>
        <w:left w:val="none" w:sz="0" w:space="0" w:color="auto"/>
        <w:bottom w:val="none" w:sz="0" w:space="0" w:color="auto"/>
        <w:right w:val="none" w:sz="0" w:space="0" w:color="auto"/>
      </w:divBdr>
    </w:div>
    <w:div w:id="1409843096">
      <w:bodyDiv w:val="1"/>
      <w:marLeft w:val="0"/>
      <w:marRight w:val="0"/>
      <w:marTop w:val="0"/>
      <w:marBottom w:val="0"/>
      <w:divBdr>
        <w:top w:val="none" w:sz="0" w:space="0" w:color="auto"/>
        <w:left w:val="none" w:sz="0" w:space="0" w:color="auto"/>
        <w:bottom w:val="none" w:sz="0" w:space="0" w:color="auto"/>
        <w:right w:val="none" w:sz="0" w:space="0" w:color="auto"/>
      </w:divBdr>
    </w:div>
    <w:div w:id="1434059564">
      <w:bodyDiv w:val="1"/>
      <w:marLeft w:val="0"/>
      <w:marRight w:val="0"/>
      <w:marTop w:val="0"/>
      <w:marBottom w:val="0"/>
      <w:divBdr>
        <w:top w:val="none" w:sz="0" w:space="0" w:color="auto"/>
        <w:left w:val="none" w:sz="0" w:space="0" w:color="auto"/>
        <w:bottom w:val="none" w:sz="0" w:space="0" w:color="auto"/>
        <w:right w:val="none" w:sz="0" w:space="0" w:color="auto"/>
      </w:divBdr>
    </w:div>
    <w:div w:id="1445802944">
      <w:bodyDiv w:val="1"/>
      <w:marLeft w:val="0"/>
      <w:marRight w:val="0"/>
      <w:marTop w:val="0"/>
      <w:marBottom w:val="0"/>
      <w:divBdr>
        <w:top w:val="none" w:sz="0" w:space="0" w:color="auto"/>
        <w:left w:val="none" w:sz="0" w:space="0" w:color="auto"/>
        <w:bottom w:val="none" w:sz="0" w:space="0" w:color="auto"/>
        <w:right w:val="none" w:sz="0" w:space="0" w:color="auto"/>
      </w:divBdr>
    </w:div>
    <w:div w:id="1726753327">
      <w:bodyDiv w:val="1"/>
      <w:marLeft w:val="0"/>
      <w:marRight w:val="0"/>
      <w:marTop w:val="0"/>
      <w:marBottom w:val="0"/>
      <w:divBdr>
        <w:top w:val="none" w:sz="0" w:space="0" w:color="auto"/>
        <w:left w:val="none" w:sz="0" w:space="0" w:color="auto"/>
        <w:bottom w:val="none" w:sz="0" w:space="0" w:color="auto"/>
        <w:right w:val="none" w:sz="0" w:space="0" w:color="auto"/>
      </w:divBdr>
    </w:div>
    <w:div w:id="2079206983">
      <w:bodyDiv w:val="1"/>
      <w:marLeft w:val="0"/>
      <w:marRight w:val="0"/>
      <w:marTop w:val="0"/>
      <w:marBottom w:val="0"/>
      <w:divBdr>
        <w:top w:val="none" w:sz="0" w:space="0" w:color="auto"/>
        <w:left w:val="none" w:sz="0" w:space="0" w:color="auto"/>
        <w:bottom w:val="none" w:sz="0" w:space="0" w:color="auto"/>
        <w:right w:val="none" w:sz="0" w:space="0" w:color="auto"/>
      </w:divBdr>
    </w:div>
    <w:div w:id="20839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q.edu.ar/advf/documentos/5a281cd2e9c36.PDF" TargetMode="External"/><Relationship Id="rId13" Type="http://schemas.openxmlformats.org/officeDocument/2006/relationships/hyperlink" Target="mailto:retencionesaproveedores@unq.edu.ar"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sandra.arrieta@unq.edu.ar" TargetMode="External"/><Relationship Id="rId12" Type="http://schemas.openxmlformats.org/officeDocument/2006/relationships/hyperlink" Target="mailto:notificacionescompras@unq.edu.a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nq.edu.ar/secciones/494-obras-menores--contrataciones/" TargetMode="External"/><Relationship Id="rId11" Type="http://schemas.openxmlformats.org/officeDocument/2006/relationships/hyperlink" Target="mailto:licitaciones@unq.edu.a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ompras@unq.edu.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q.edu.ar/secciones/461-pliego-de-bases-y-condiciones-generales/"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mpartida\Expedientes\A&#209;O%202018\habitat\sistema%20de%20riego%20para%20cancha%20de%20futbol\PLIE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92F1-C2A4-4F0F-BCF7-702EAAE5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PLIEGO</Template>
  <TotalTime>220</TotalTime>
  <Pages>32</Pages>
  <Words>11023</Words>
  <Characters>60627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71507</CharactersWithSpaces>
  <SharedDoc>false</SharedDoc>
  <HLinks>
    <vt:vector size="42" baseType="variant">
      <vt:variant>
        <vt:i4>1310819</vt:i4>
      </vt:variant>
      <vt:variant>
        <vt:i4>18</vt:i4>
      </vt:variant>
      <vt:variant>
        <vt:i4>0</vt:i4>
      </vt:variant>
      <vt:variant>
        <vt:i4>5</vt:i4>
      </vt:variant>
      <vt:variant>
        <vt:lpwstr>mailto:retencionesaproveedores@unq.edu.ar</vt:lpwstr>
      </vt:variant>
      <vt:variant>
        <vt:lpwstr/>
      </vt:variant>
      <vt:variant>
        <vt:i4>7208964</vt:i4>
      </vt:variant>
      <vt:variant>
        <vt:i4>15</vt:i4>
      </vt:variant>
      <vt:variant>
        <vt:i4>0</vt:i4>
      </vt:variant>
      <vt:variant>
        <vt:i4>5</vt:i4>
      </vt:variant>
      <vt:variant>
        <vt:lpwstr>mailto:notificacionescompras@unq.edu.ar</vt:lpwstr>
      </vt:variant>
      <vt:variant>
        <vt:lpwstr/>
      </vt:variant>
      <vt:variant>
        <vt:i4>4718634</vt:i4>
      </vt:variant>
      <vt:variant>
        <vt:i4>12</vt:i4>
      </vt:variant>
      <vt:variant>
        <vt:i4>0</vt:i4>
      </vt:variant>
      <vt:variant>
        <vt:i4>5</vt:i4>
      </vt:variant>
      <vt:variant>
        <vt:lpwstr>mailto:licitaciones@unq.edu.ar</vt:lpwstr>
      </vt:variant>
      <vt:variant>
        <vt:lpwstr/>
      </vt:variant>
      <vt:variant>
        <vt:i4>1572990</vt:i4>
      </vt:variant>
      <vt:variant>
        <vt:i4>9</vt:i4>
      </vt:variant>
      <vt:variant>
        <vt:i4>0</vt:i4>
      </vt:variant>
      <vt:variant>
        <vt:i4>5</vt:i4>
      </vt:variant>
      <vt:variant>
        <vt:lpwstr>mailto:compras@unq.edu.ar</vt:lpwstr>
      </vt:variant>
      <vt:variant>
        <vt:lpwstr/>
      </vt:variant>
      <vt:variant>
        <vt:i4>393232</vt:i4>
      </vt:variant>
      <vt:variant>
        <vt:i4>6</vt:i4>
      </vt:variant>
      <vt:variant>
        <vt:i4>0</vt:i4>
      </vt:variant>
      <vt:variant>
        <vt:i4>5</vt:i4>
      </vt:variant>
      <vt:variant>
        <vt:lpwstr>http://www.unq.edu.ar/secciones/461-pliego-de-bases-y-condiciones-generales/</vt:lpwstr>
      </vt:variant>
      <vt:variant>
        <vt:lpwstr/>
      </vt:variant>
      <vt:variant>
        <vt:i4>8323194</vt:i4>
      </vt:variant>
      <vt:variant>
        <vt:i4>3</vt:i4>
      </vt:variant>
      <vt:variant>
        <vt:i4>0</vt:i4>
      </vt:variant>
      <vt:variant>
        <vt:i4>5</vt:i4>
      </vt:variant>
      <vt:variant>
        <vt:lpwstr>http://www.unq.edu.ar/advf/documentos/5a281cd2e9c36.PDF</vt:lpwstr>
      </vt:variant>
      <vt:variant>
        <vt:lpwstr/>
      </vt:variant>
      <vt:variant>
        <vt:i4>1900649</vt:i4>
      </vt:variant>
      <vt:variant>
        <vt:i4>0</vt:i4>
      </vt:variant>
      <vt:variant>
        <vt:i4>0</vt:i4>
      </vt:variant>
      <vt:variant>
        <vt:i4>5</vt:i4>
      </vt:variant>
      <vt:variant>
        <vt:lpwstr>mailto:habitat@unq.edu.ar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vpadelin</dc:creator>
  <cp:keywords/>
  <dc:description/>
  <cp:lastModifiedBy>darona</cp:lastModifiedBy>
  <cp:revision>5</cp:revision>
  <cp:lastPrinted>2020-02-17T17:23:00Z</cp:lastPrinted>
  <dcterms:created xsi:type="dcterms:W3CDTF">2020-02-11T17:26:00Z</dcterms:created>
  <dcterms:modified xsi:type="dcterms:W3CDTF">2020-02-17T17:37:00Z</dcterms:modified>
</cp:coreProperties>
</file>