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CV NORMALIZADO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c0c0c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A - DATOS PERSONALES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Nacimiento: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Teléfono celular: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Teléfono fijo: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Domicilio (Direcci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ón, Ciudad, CP)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c0c0c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B - FORMACIÓN ACADÉMICA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– GRADO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38.0" w:type="dxa"/>
        <w:jc w:val="left"/>
        <w:tblInd w:w="-85.0" w:type="dxa"/>
        <w:tblLayout w:type="fixed"/>
        <w:tblLook w:val="0000"/>
      </w:tblPr>
      <w:tblGrid>
        <w:gridCol w:w="3430"/>
        <w:gridCol w:w="1589"/>
        <w:gridCol w:w="1619"/>
        <w:tblGridChange w:id="0">
          <w:tblGrid>
            <w:gridCol w:w="3430"/>
            <w:gridCol w:w="1589"/>
            <w:gridCol w:w="16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Título/Universidad/Año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Promedio histórico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Promedio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– POSGRADO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565.0" w:type="dxa"/>
        <w:jc w:val="left"/>
        <w:tblInd w:w="-85.0" w:type="dxa"/>
        <w:tblLayout w:type="fixed"/>
        <w:tblLook w:val="0000"/>
      </w:tblPr>
      <w:tblGrid>
        <w:gridCol w:w="3419"/>
        <w:gridCol w:w="1558"/>
        <w:gridCol w:w="1588"/>
        <w:tblGridChange w:id="0">
          <w:tblGrid>
            <w:gridCol w:w="3419"/>
            <w:gridCol w:w="1558"/>
            <w:gridCol w:w="15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Título/Universidad/Año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606.0" w:type="dxa"/>
        <w:jc w:val="left"/>
        <w:tblInd w:w="-85.0" w:type="dxa"/>
        <w:tblLayout w:type="fixed"/>
        <w:tblLook w:val="0000"/>
      </w:tblPr>
      <w:tblGrid>
        <w:gridCol w:w="3346"/>
        <w:gridCol w:w="1559"/>
        <w:gridCol w:w="1701"/>
        <w:tblGridChange w:id="0">
          <w:tblGrid>
            <w:gridCol w:w="3346"/>
            <w:gridCol w:w="1559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Modalidad: Teórico o Teórico Práctico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c0c0c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C – ANTECEDENTES DOCENTES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– CARGOS DOCENTES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015.0" w:type="dxa"/>
        <w:jc w:val="left"/>
        <w:tblInd w:w="-70.0" w:type="dxa"/>
        <w:tblLayout w:type="fixed"/>
        <w:tblLook w:val="0000"/>
      </w:tblPr>
      <w:tblGrid>
        <w:gridCol w:w="1350"/>
        <w:gridCol w:w="1575"/>
        <w:gridCol w:w="1560"/>
        <w:gridCol w:w="1530"/>
        <w:tblGridChange w:id="0">
          <w:tblGrid>
            <w:gridCol w:w="1350"/>
            <w:gridCol w:w="1575"/>
            <w:gridCol w:w="1560"/>
            <w:gridCol w:w="1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Período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– PRODUCCIÓN DOCENTE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040.0" w:type="dxa"/>
        <w:jc w:val="left"/>
        <w:tblInd w:w="-85.0" w:type="dxa"/>
        <w:tblLayout w:type="fixed"/>
        <w:tblLook w:val="0000"/>
      </w:tblPr>
      <w:tblGrid>
        <w:gridCol w:w="2477"/>
        <w:gridCol w:w="1590"/>
        <w:gridCol w:w="1973"/>
        <w:tblGridChange w:id="0">
          <w:tblGrid>
            <w:gridCol w:w="2477"/>
            <w:gridCol w:w="1590"/>
            <w:gridCol w:w="19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Posición de autoría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c0c0c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D – ANTECEDENTES EN INVESTIGACIÓN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– POSICIONES EN INVESTIGACIÓN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6204.000000000001" w:type="dxa"/>
        <w:jc w:val="left"/>
        <w:tblInd w:w="-85.0" w:type="dxa"/>
        <w:tblLayout w:type="fixed"/>
        <w:tblLook w:val="0000"/>
      </w:tblPr>
      <w:tblGrid>
        <w:gridCol w:w="1443"/>
        <w:gridCol w:w="1575"/>
        <w:gridCol w:w="1594"/>
        <w:gridCol w:w="1592"/>
        <w:tblGridChange w:id="0">
          <w:tblGrid>
            <w:gridCol w:w="1443"/>
            <w:gridCol w:w="1575"/>
            <w:gridCol w:w="1594"/>
            <w:gridCol w:w="15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Proyecto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Período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Pertenencia Programas UNQ (SI/NO) Años: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Categoría Incentivos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5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este ítem puede considerarse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Formación de Recursos Humanos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– PRODUCCIÓN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6040.0" w:type="dxa"/>
        <w:jc w:val="left"/>
        <w:tblInd w:w="-85.0" w:type="dxa"/>
        <w:tblLayout w:type="fixed"/>
        <w:tblLook w:val="0000"/>
      </w:tblPr>
      <w:tblGrid>
        <w:gridCol w:w="2479"/>
        <w:gridCol w:w="1590"/>
        <w:gridCol w:w="1971"/>
        <w:tblGridChange w:id="0">
          <w:tblGrid>
            <w:gridCol w:w="2479"/>
            <w:gridCol w:w="1590"/>
            <w:gridCol w:w="19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Posición de autoría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5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c0c0c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 – ANTECEDENTES PROFESIONALES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5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120.999999999999" w:type="dxa"/>
        <w:jc w:val="left"/>
        <w:tblInd w:w="-85.0" w:type="dxa"/>
        <w:tblLayout w:type="fixed"/>
        <w:tblLook w:val="0000"/>
      </w:tblPr>
      <w:tblGrid>
        <w:gridCol w:w="1425"/>
        <w:gridCol w:w="1532"/>
        <w:gridCol w:w="1587"/>
        <w:gridCol w:w="1577"/>
        <w:tblGridChange w:id="0">
          <w:tblGrid>
            <w:gridCol w:w="1425"/>
            <w:gridCol w:w="1532"/>
            <w:gridCol w:w="1587"/>
            <w:gridCol w:w="15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pStyle w:val="Heading3"/>
              <w:pageBreakBefore w:val="0"/>
              <w:numPr>
                <w:ilvl w:val="2"/>
                <w:numId w:val="1"/>
              </w:numPr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Tareas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Período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c0c0c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F – ANTECEDENTES EN EXTENSIÓN UNIVERSITARIA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– POSICIONES EN EXTENSIÓN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5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6120.999999999999" w:type="dxa"/>
        <w:jc w:val="left"/>
        <w:tblInd w:w="-85.0" w:type="dxa"/>
        <w:tblLayout w:type="fixed"/>
        <w:tblLook w:val="0000"/>
      </w:tblPr>
      <w:tblGrid>
        <w:gridCol w:w="1425"/>
        <w:gridCol w:w="1532"/>
        <w:gridCol w:w="1587"/>
        <w:gridCol w:w="1577"/>
        <w:tblGridChange w:id="0">
          <w:tblGrid>
            <w:gridCol w:w="1425"/>
            <w:gridCol w:w="1532"/>
            <w:gridCol w:w="1587"/>
            <w:gridCol w:w="15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pStyle w:val="Heading3"/>
              <w:pageBreakBefore w:val="0"/>
              <w:numPr>
                <w:ilvl w:val="2"/>
                <w:numId w:val="1"/>
              </w:numPr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Tareas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Período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Style w:val="Subtitle"/>
        <w:pageBreakBefore w:val="0"/>
        <w:rPr>
          <w:sz w:val="24"/>
          <w:szCs w:val="24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– PRODUCCIÓN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6040.0" w:type="dxa"/>
        <w:jc w:val="left"/>
        <w:tblInd w:w="-85.0" w:type="dxa"/>
        <w:tblLayout w:type="fixed"/>
        <w:tblLook w:val="0000"/>
      </w:tblPr>
      <w:tblGrid>
        <w:gridCol w:w="2479"/>
        <w:gridCol w:w="1590"/>
        <w:gridCol w:w="1971"/>
        <w:tblGridChange w:id="0">
          <w:tblGrid>
            <w:gridCol w:w="2479"/>
            <w:gridCol w:w="1590"/>
            <w:gridCol w:w="19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Posición de autoría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5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0c0c0c" w:val="clear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rtl w:val="0"/>
        </w:rPr>
        <w:t xml:space="preserve">G – OTROS ANTECEDENTES DE RELEVANCIA</w:t>
      </w:r>
    </w:p>
    <w:p w:rsidR="00000000" w:rsidDel="00000000" w:rsidP="00000000" w:rsidRDefault="00000000" w:rsidRPr="00000000" w14:paraId="00000081">
      <w:pPr>
        <w:ind w:left="1080" w:right="145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6120.999999999999" w:type="dxa"/>
        <w:jc w:val="left"/>
        <w:tblInd w:w="-85.0" w:type="dxa"/>
        <w:tblLayout w:type="fixed"/>
        <w:tblLook w:val="0000"/>
      </w:tblPr>
      <w:tblGrid>
        <w:gridCol w:w="1425"/>
        <w:gridCol w:w="1532"/>
        <w:gridCol w:w="1587"/>
        <w:gridCol w:w="1577"/>
        <w:tblGridChange w:id="0">
          <w:tblGrid>
            <w:gridCol w:w="1425"/>
            <w:gridCol w:w="1532"/>
            <w:gridCol w:w="1587"/>
            <w:gridCol w:w="15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Antecedente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pStyle w:val="Heading3"/>
              <w:ind w:firstLine="720"/>
              <w:jc w:val="left"/>
              <w:rPr/>
            </w:pPr>
            <w:bookmarkStart w:colFirst="0" w:colLast="0" w:name="_m8retw7xl50h" w:id="2"/>
            <w:bookmarkEnd w:id="2"/>
            <w:r w:rsidDel="00000000" w:rsidR="00000000" w:rsidRPr="00000000">
              <w:rPr>
                <w:rtl w:val="0"/>
              </w:rPr>
              <w:t xml:space="preserve">Tareas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560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hanging="72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" w:right="0" w:hanging="36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008" w:right="0" w:hanging="1008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